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901" w:rsidRDefault="00F05901" w:rsidP="00F059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447675" cy="581025"/>
            <wp:effectExtent l="19050" t="0" r="9525" b="0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901" w:rsidRDefault="00F05901" w:rsidP="00F05901">
      <w:pPr>
        <w:rPr>
          <w:b/>
          <w:sz w:val="24"/>
          <w:szCs w:val="24"/>
        </w:rPr>
      </w:pPr>
    </w:p>
    <w:p w:rsidR="00F05901" w:rsidRDefault="00F05901" w:rsidP="00F0590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REPUBLIKA HRVATSKA</w:t>
      </w:r>
    </w:p>
    <w:p w:rsidR="00F05901" w:rsidRDefault="00F05901" w:rsidP="00F05901">
      <w:pPr>
        <w:rPr>
          <w:b/>
          <w:sz w:val="24"/>
          <w:szCs w:val="24"/>
        </w:rPr>
      </w:pPr>
      <w:r>
        <w:rPr>
          <w:b/>
          <w:sz w:val="24"/>
          <w:szCs w:val="24"/>
        </w:rPr>
        <w:t>BJELOVARSKO-BILOGORSKA ŽUPANIJA</w:t>
      </w:r>
    </w:p>
    <w:p w:rsidR="00F05901" w:rsidRDefault="00F05901" w:rsidP="00F05901">
      <w:pPr>
        <w:pStyle w:val="Naslov3"/>
        <w:rPr>
          <w:szCs w:val="24"/>
        </w:rPr>
      </w:pPr>
      <w:r>
        <w:rPr>
          <w:szCs w:val="24"/>
        </w:rPr>
        <w:t xml:space="preserve">     OPĆINA VELIKA TRNOVITICA</w:t>
      </w:r>
    </w:p>
    <w:p w:rsidR="00F05901" w:rsidRPr="00EE3AFB" w:rsidRDefault="007825F4" w:rsidP="00EE3AFB">
      <w:pPr>
        <w:pStyle w:val="Naslov3"/>
        <w:rPr>
          <w:szCs w:val="24"/>
        </w:rPr>
      </w:pPr>
      <w:r>
        <w:rPr>
          <w:szCs w:val="24"/>
        </w:rPr>
        <w:t xml:space="preserve">     JEDINSTVENI UPRAVNI ODJEL</w:t>
      </w:r>
    </w:p>
    <w:p w:rsidR="00F05901" w:rsidRPr="00D21EF5" w:rsidRDefault="00F05901" w:rsidP="00F05901">
      <w:pPr>
        <w:pStyle w:val="Tijeloteksta2"/>
        <w:rPr>
          <w:b w:val="0"/>
          <w:szCs w:val="24"/>
        </w:rPr>
      </w:pPr>
      <w:r w:rsidRPr="00D21EF5">
        <w:rPr>
          <w:b w:val="0"/>
          <w:szCs w:val="24"/>
        </w:rPr>
        <w:t xml:space="preserve">KLASA: </w:t>
      </w:r>
      <w:r w:rsidR="00111093">
        <w:rPr>
          <w:b w:val="0"/>
          <w:szCs w:val="24"/>
        </w:rPr>
        <w:t>112-01/21</w:t>
      </w:r>
      <w:r w:rsidR="005B49FA">
        <w:rPr>
          <w:b w:val="0"/>
          <w:szCs w:val="24"/>
        </w:rPr>
        <w:t>-01/01</w:t>
      </w:r>
    </w:p>
    <w:p w:rsidR="00F05901" w:rsidRPr="00D21EF5" w:rsidRDefault="004A6702" w:rsidP="00F05901">
      <w:pPr>
        <w:pStyle w:val="Tijeloteksta2"/>
        <w:rPr>
          <w:b w:val="0"/>
          <w:szCs w:val="24"/>
        </w:rPr>
      </w:pPr>
      <w:proofErr w:type="spellStart"/>
      <w:r>
        <w:rPr>
          <w:b w:val="0"/>
          <w:szCs w:val="24"/>
        </w:rPr>
        <w:t>Urbroj</w:t>
      </w:r>
      <w:proofErr w:type="spellEnd"/>
      <w:r>
        <w:rPr>
          <w:b w:val="0"/>
          <w:szCs w:val="24"/>
        </w:rPr>
        <w:t>: 2123/06-03</w:t>
      </w:r>
      <w:r w:rsidR="00111093">
        <w:rPr>
          <w:b w:val="0"/>
          <w:szCs w:val="24"/>
        </w:rPr>
        <w:t>-21</w:t>
      </w:r>
      <w:r w:rsidR="005B49FA">
        <w:rPr>
          <w:b w:val="0"/>
          <w:szCs w:val="24"/>
        </w:rPr>
        <w:t>-5</w:t>
      </w:r>
      <w:r w:rsidR="00F05901" w:rsidRPr="00D21EF5">
        <w:rPr>
          <w:b w:val="0"/>
          <w:szCs w:val="24"/>
        </w:rPr>
        <w:t xml:space="preserve">                                   </w:t>
      </w:r>
    </w:p>
    <w:p w:rsidR="00F05901" w:rsidRDefault="00F05901" w:rsidP="00F05901">
      <w:pPr>
        <w:rPr>
          <w:sz w:val="24"/>
          <w:szCs w:val="24"/>
        </w:rPr>
      </w:pPr>
      <w:r w:rsidRPr="00D21EF5">
        <w:rPr>
          <w:sz w:val="24"/>
          <w:szCs w:val="24"/>
        </w:rPr>
        <w:t xml:space="preserve">Velika Trnovitica, </w:t>
      </w:r>
      <w:r w:rsidR="00D44B4F">
        <w:rPr>
          <w:sz w:val="24"/>
          <w:szCs w:val="24"/>
        </w:rPr>
        <w:t>15</w:t>
      </w:r>
      <w:bookmarkStart w:id="0" w:name="_GoBack"/>
      <w:bookmarkEnd w:id="0"/>
      <w:r w:rsidR="00111093">
        <w:rPr>
          <w:sz w:val="24"/>
          <w:szCs w:val="24"/>
        </w:rPr>
        <w:t>. veljače 2021</w:t>
      </w:r>
      <w:r w:rsidR="008A168D">
        <w:rPr>
          <w:sz w:val="24"/>
          <w:szCs w:val="24"/>
        </w:rPr>
        <w:t>.</w:t>
      </w:r>
    </w:p>
    <w:p w:rsidR="005B49FA" w:rsidRDefault="005B49FA" w:rsidP="00F05901">
      <w:pPr>
        <w:rPr>
          <w:sz w:val="24"/>
          <w:szCs w:val="24"/>
        </w:rPr>
      </w:pPr>
    </w:p>
    <w:p w:rsidR="00B602DF" w:rsidRDefault="008322CE" w:rsidP="00AA77DE">
      <w:pPr>
        <w:rPr>
          <w:sz w:val="24"/>
          <w:szCs w:val="24"/>
        </w:rPr>
      </w:pPr>
      <w:r>
        <w:rPr>
          <w:sz w:val="24"/>
          <w:szCs w:val="24"/>
        </w:rPr>
        <w:t>Na temelju točke II.</w:t>
      </w:r>
      <w:r w:rsidR="00B602DF">
        <w:rPr>
          <w:sz w:val="24"/>
          <w:szCs w:val="24"/>
        </w:rPr>
        <w:t xml:space="preserve"> Odluke o imenovanju povjerenstva za provedbu natječaja za prijam službenika u službu na određeno vrijeme na radno mjesto „adminis</w:t>
      </w:r>
      <w:r w:rsidR="00111093">
        <w:rPr>
          <w:sz w:val="24"/>
          <w:szCs w:val="24"/>
        </w:rPr>
        <w:t xml:space="preserve">trativni referent“(Klasa: 112-01/21-01/01, </w:t>
      </w:r>
      <w:proofErr w:type="spellStart"/>
      <w:r w:rsidR="00111093">
        <w:rPr>
          <w:sz w:val="24"/>
          <w:szCs w:val="24"/>
        </w:rPr>
        <w:t>Urbroj</w:t>
      </w:r>
      <w:proofErr w:type="spellEnd"/>
      <w:r w:rsidR="00111093">
        <w:rPr>
          <w:sz w:val="24"/>
          <w:szCs w:val="24"/>
        </w:rPr>
        <w:t>: 2123/06-03-21-2, od 21. siječnja 2021</w:t>
      </w:r>
      <w:r w:rsidR="00B602DF">
        <w:rPr>
          <w:sz w:val="24"/>
          <w:szCs w:val="24"/>
        </w:rPr>
        <w:t xml:space="preserve">.), Povjerenstvo podnosi </w:t>
      </w:r>
    </w:p>
    <w:p w:rsidR="00B602DF" w:rsidRDefault="00B602DF" w:rsidP="00AA77DE">
      <w:pPr>
        <w:rPr>
          <w:sz w:val="24"/>
          <w:szCs w:val="24"/>
        </w:rPr>
      </w:pPr>
    </w:p>
    <w:p w:rsidR="00B602DF" w:rsidRDefault="00B602DF" w:rsidP="00ED7983">
      <w:pPr>
        <w:jc w:val="center"/>
        <w:rPr>
          <w:sz w:val="24"/>
          <w:szCs w:val="24"/>
        </w:rPr>
      </w:pPr>
      <w:r>
        <w:rPr>
          <w:sz w:val="24"/>
          <w:szCs w:val="24"/>
        </w:rPr>
        <w:t>IZVJEŠĆE PROČELNIKU</w:t>
      </w:r>
    </w:p>
    <w:p w:rsidR="00B602DF" w:rsidRDefault="00B602DF" w:rsidP="00ED7983">
      <w:pPr>
        <w:jc w:val="center"/>
        <w:rPr>
          <w:sz w:val="24"/>
          <w:szCs w:val="24"/>
        </w:rPr>
      </w:pPr>
      <w:r>
        <w:rPr>
          <w:sz w:val="24"/>
          <w:szCs w:val="24"/>
        </w:rPr>
        <w:t>o provedenom postupku natječaja za prijam službenika u službu na određeno vrijeme na radno mjesto „administrativni referent“</w:t>
      </w:r>
    </w:p>
    <w:p w:rsidR="00B602DF" w:rsidRDefault="00B602DF" w:rsidP="00ED7983">
      <w:pPr>
        <w:jc w:val="center"/>
        <w:rPr>
          <w:sz w:val="24"/>
          <w:szCs w:val="24"/>
        </w:rPr>
      </w:pPr>
    </w:p>
    <w:p w:rsidR="00B602DF" w:rsidRDefault="00B602DF" w:rsidP="00AA77DE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Natječaj </w:t>
      </w:r>
      <w:r w:rsidR="00B3337D">
        <w:rPr>
          <w:sz w:val="24"/>
          <w:szCs w:val="24"/>
        </w:rPr>
        <w:t xml:space="preserve">za prijam službenika u službu na </w:t>
      </w:r>
      <w:r w:rsidR="00E37951">
        <w:rPr>
          <w:sz w:val="24"/>
          <w:szCs w:val="24"/>
        </w:rPr>
        <w:t>ne</w:t>
      </w:r>
      <w:r w:rsidR="00B3337D">
        <w:rPr>
          <w:sz w:val="24"/>
          <w:szCs w:val="24"/>
        </w:rPr>
        <w:t>određeno</w:t>
      </w:r>
      <w:r w:rsidR="00E37951">
        <w:rPr>
          <w:sz w:val="24"/>
          <w:szCs w:val="24"/>
        </w:rPr>
        <w:t xml:space="preserve"> puno radno</w:t>
      </w:r>
      <w:r w:rsidR="00B3337D">
        <w:rPr>
          <w:sz w:val="24"/>
          <w:szCs w:val="24"/>
        </w:rPr>
        <w:t xml:space="preserve"> vrijeme na radno mjesto „administrativni referent“ ra</w:t>
      </w:r>
      <w:r w:rsidR="00E37951">
        <w:rPr>
          <w:sz w:val="24"/>
          <w:szCs w:val="24"/>
        </w:rPr>
        <w:t>spisan je dana 27. siječnja 2021</w:t>
      </w:r>
      <w:r w:rsidR="00B3337D">
        <w:rPr>
          <w:sz w:val="24"/>
          <w:szCs w:val="24"/>
        </w:rPr>
        <w:t xml:space="preserve">. </w:t>
      </w:r>
      <w:r w:rsidR="00E37951">
        <w:rPr>
          <w:sz w:val="24"/>
          <w:szCs w:val="24"/>
        </w:rPr>
        <w:t>godine i istog dana objavljen u „Narodnim novinama“</w:t>
      </w:r>
      <w:r w:rsidR="003E6977">
        <w:rPr>
          <w:sz w:val="24"/>
          <w:szCs w:val="24"/>
        </w:rPr>
        <w:t>. Natječaj je bio otvoren do 04. veljače 2021</w:t>
      </w:r>
      <w:r w:rsidR="00B3337D">
        <w:rPr>
          <w:sz w:val="24"/>
          <w:szCs w:val="24"/>
        </w:rPr>
        <w:t>. godine.</w:t>
      </w:r>
    </w:p>
    <w:p w:rsidR="00B3337D" w:rsidRDefault="003E6977" w:rsidP="00AA77DE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 natječaj je zaprimljene jedna potpuna</w:t>
      </w:r>
      <w:r w:rsidR="00B3337D">
        <w:rPr>
          <w:sz w:val="24"/>
          <w:szCs w:val="24"/>
        </w:rPr>
        <w:t xml:space="preserve"> prijave kandidata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Žakline</w:t>
      </w:r>
      <w:proofErr w:type="spellEnd"/>
      <w:r>
        <w:rPr>
          <w:sz w:val="24"/>
          <w:szCs w:val="24"/>
        </w:rPr>
        <w:t xml:space="preserve"> Nađ iz Velike </w:t>
      </w:r>
      <w:proofErr w:type="spellStart"/>
      <w:r>
        <w:rPr>
          <w:sz w:val="24"/>
          <w:szCs w:val="24"/>
        </w:rPr>
        <w:t>Trnovitice</w:t>
      </w:r>
      <w:proofErr w:type="spellEnd"/>
      <w:r>
        <w:rPr>
          <w:sz w:val="24"/>
          <w:szCs w:val="24"/>
        </w:rPr>
        <w:t>, Velika Trnovitica 124.</w:t>
      </w:r>
    </w:p>
    <w:p w:rsidR="00B602DF" w:rsidRPr="001A34A9" w:rsidRDefault="004A49F1" w:rsidP="00AA77DE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Povjerens</w:t>
      </w:r>
      <w:r w:rsidR="003E6977">
        <w:rPr>
          <w:sz w:val="24"/>
          <w:szCs w:val="24"/>
        </w:rPr>
        <w:t>tvo je utvrdilo da kandidatkinja ispunjava</w:t>
      </w:r>
      <w:r>
        <w:rPr>
          <w:sz w:val="24"/>
          <w:szCs w:val="24"/>
        </w:rPr>
        <w:t xml:space="preserve"> formalne uvj</w:t>
      </w:r>
      <w:r w:rsidR="000F5427">
        <w:rPr>
          <w:sz w:val="24"/>
          <w:szCs w:val="24"/>
        </w:rPr>
        <w:t>ete propisane natječajem te da t</w:t>
      </w:r>
      <w:r w:rsidR="003E6977">
        <w:rPr>
          <w:sz w:val="24"/>
          <w:szCs w:val="24"/>
        </w:rPr>
        <w:t>ime ostvaruje</w:t>
      </w:r>
      <w:r>
        <w:rPr>
          <w:sz w:val="24"/>
          <w:szCs w:val="24"/>
        </w:rPr>
        <w:t xml:space="preserve"> pravo na pristup pisanoj provjeri znanja i sposobnosti. Dana </w:t>
      </w:r>
      <w:r w:rsidR="003E6977">
        <w:rPr>
          <w:sz w:val="24"/>
          <w:szCs w:val="24"/>
        </w:rPr>
        <w:t>08. veljače 2021</w:t>
      </w:r>
      <w:r>
        <w:rPr>
          <w:sz w:val="24"/>
          <w:szCs w:val="24"/>
        </w:rPr>
        <w:t>. godine objavljen je Poziv za prethodnu pisanu provjeru znanja i spos</w:t>
      </w:r>
      <w:r w:rsidR="003E6977">
        <w:rPr>
          <w:sz w:val="24"/>
          <w:szCs w:val="24"/>
        </w:rPr>
        <w:t>obnosti kandidata (Klasa: 112-01/21</w:t>
      </w:r>
      <w:r>
        <w:rPr>
          <w:sz w:val="24"/>
          <w:szCs w:val="24"/>
        </w:rPr>
        <w:t>-01/01,</w:t>
      </w:r>
      <w:r w:rsidRPr="001A34A9">
        <w:rPr>
          <w:sz w:val="24"/>
          <w:szCs w:val="24"/>
        </w:rPr>
        <w:t xml:space="preserve"> </w:t>
      </w:r>
      <w:proofErr w:type="spellStart"/>
      <w:r w:rsidRPr="001A34A9">
        <w:rPr>
          <w:sz w:val="24"/>
          <w:szCs w:val="24"/>
        </w:rPr>
        <w:t>Urbroj</w:t>
      </w:r>
      <w:proofErr w:type="spellEnd"/>
      <w:r w:rsidRPr="001A34A9">
        <w:rPr>
          <w:sz w:val="24"/>
          <w:szCs w:val="24"/>
        </w:rPr>
        <w:t xml:space="preserve">: </w:t>
      </w:r>
    </w:p>
    <w:p w:rsidR="005B49FA" w:rsidRDefault="001A34A9" w:rsidP="00AA77D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F54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2123/06-</w:t>
      </w:r>
      <w:r w:rsidR="003E6977">
        <w:rPr>
          <w:sz w:val="24"/>
          <w:szCs w:val="24"/>
        </w:rPr>
        <w:t>03-21-4</w:t>
      </w:r>
      <w:r w:rsidR="00102C92">
        <w:rPr>
          <w:sz w:val="24"/>
          <w:szCs w:val="24"/>
        </w:rPr>
        <w:t>).</w:t>
      </w:r>
    </w:p>
    <w:p w:rsidR="00102C92" w:rsidRDefault="00102C92" w:rsidP="00AA77DE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Pisana provjera znanja i sposobnosti održana je dana </w:t>
      </w:r>
      <w:r w:rsidR="00AF0D2D">
        <w:rPr>
          <w:sz w:val="24"/>
          <w:szCs w:val="24"/>
        </w:rPr>
        <w:t>12. veljače 2021</w:t>
      </w:r>
      <w:r>
        <w:rPr>
          <w:sz w:val="24"/>
          <w:szCs w:val="24"/>
        </w:rPr>
        <w:t>. godine s početk</w:t>
      </w:r>
      <w:r w:rsidR="00AF0D2D">
        <w:rPr>
          <w:sz w:val="24"/>
          <w:szCs w:val="24"/>
        </w:rPr>
        <w:t>om u 09:00 sati, a testiranju je pristupila pozvana kandidatkinja</w:t>
      </w:r>
      <w:r>
        <w:rPr>
          <w:sz w:val="24"/>
          <w:szCs w:val="24"/>
        </w:rPr>
        <w:t xml:space="preserve">, kako je navedeno u točki 2. ovog Izvješća. </w:t>
      </w:r>
    </w:p>
    <w:p w:rsidR="00102C92" w:rsidRDefault="00102C92" w:rsidP="00AF0D2D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Nakon provedene pisane provjere znanja i sposobnosti Povjerenstvo je utvrdilo da </w:t>
      </w:r>
      <w:r w:rsidR="00AF0D2D">
        <w:rPr>
          <w:sz w:val="24"/>
          <w:szCs w:val="24"/>
        </w:rPr>
        <w:t xml:space="preserve">je </w:t>
      </w:r>
      <w:proofErr w:type="spellStart"/>
      <w:r w:rsidR="00AF0D2D">
        <w:rPr>
          <w:sz w:val="24"/>
          <w:szCs w:val="24"/>
        </w:rPr>
        <w:t>Žaklina</w:t>
      </w:r>
      <w:proofErr w:type="spellEnd"/>
      <w:r w:rsidR="00AF0D2D">
        <w:rPr>
          <w:sz w:val="24"/>
          <w:szCs w:val="24"/>
        </w:rPr>
        <w:t xml:space="preserve"> Nađ</w:t>
      </w:r>
      <w:r>
        <w:rPr>
          <w:sz w:val="24"/>
          <w:szCs w:val="24"/>
        </w:rPr>
        <w:t xml:space="preserve"> prema rezultati</w:t>
      </w:r>
      <w:r w:rsidR="00AF0D2D">
        <w:rPr>
          <w:sz w:val="24"/>
          <w:szCs w:val="24"/>
        </w:rPr>
        <w:t>ma pisanog testiranja – 10 od ukupno mogućih 20 bodova, ostvarila</w:t>
      </w:r>
      <w:r>
        <w:rPr>
          <w:sz w:val="24"/>
          <w:szCs w:val="24"/>
        </w:rPr>
        <w:t xml:space="preserve"> pravo pristupiti usmenom dijelu prethodne provjere </w:t>
      </w:r>
      <w:r w:rsidR="00E62D3D">
        <w:rPr>
          <w:sz w:val="24"/>
          <w:szCs w:val="24"/>
        </w:rPr>
        <w:t>znanja i sposobnos</w:t>
      </w:r>
      <w:r w:rsidR="00AF0D2D">
        <w:rPr>
          <w:sz w:val="24"/>
          <w:szCs w:val="24"/>
        </w:rPr>
        <w:t>ti kandidata.</w:t>
      </w:r>
    </w:p>
    <w:p w:rsidR="00DD6541" w:rsidRDefault="00E62D3D" w:rsidP="00090DE7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Usmeni dio provjere znanja i sposobnosti kandidatkinja održan je </w:t>
      </w:r>
      <w:r w:rsidR="00AF0D2D">
        <w:rPr>
          <w:sz w:val="24"/>
          <w:szCs w:val="24"/>
        </w:rPr>
        <w:t>15. veljače 2021</w:t>
      </w:r>
      <w:r>
        <w:rPr>
          <w:sz w:val="24"/>
          <w:szCs w:val="24"/>
        </w:rPr>
        <w:t>. godine</w:t>
      </w:r>
      <w:r w:rsidR="00121AB2">
        <w:rPr>
          <w:sz w:val="24"/>
          <w:szCs w:val="24"/>
        </w:rPr>
        <w:t xml:space="preserve">, a pristupile mu </w:t>
      </w:r>
      <w:r w:rsidR="00AF0D2D">
        <w:rPr>
          <w:sz w:val="24"/>
          <w:szCs w:val="24"/>
        </w:rPr>
        <w:t>je kandidatkinja navedena</w:t>
      </w:r>
      <w:r w:rsidR="00121AB2">
        <w:rPr>
          <w:sz w:val="24"/>
          <w:szCs w:val="24"/>
        </w:rPr>
        <w:t xml:space="preserve"> u točki 5. ovog Izvješća. </w:t>
      </w:r>
      <w:proofErr w:type="spellStart"/>
      <w:r w:rsidR="00090DE7">
        <w:rPr>
          <w:sz w:val="24"/>
          <w:szCs w:val="24"/>
        </w:rPr>
        <w:t>Žaklina</w:t>
      </w:r>
      <w:proofErr w:type="spellEnd"/>
      <w:r w:rsidR="00090DE7">
        <w:rPr>
          <w:sz w:val="24"/>
          <w:szCs w:val="24"/>
        </w:rPr>
        <w:t xml:space="preserve"> Nađ je na usmenom dijelu provjere znanja i sposobnosti ostvarila 12 od ukupno mogućih 20 bodova.</w:t>
      </w:r>
    </w:p>
    <w:p w:rsidR="00DD6541" w:rsidRDefault="00DD6541" w:rsidP="00EE3AFB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Sukladno provedenom postupku i ostvarenim rezultatima kandidatkinja, Povjerenstvo podnosi ovo Izvješće pročelnici Jedinstvenog upravnog odjela Općine Velika Trnovitica te predlaže da se u službu na </w:t>
      </w:r>
      <w:r w:rsidR="00EE3AFB">
        <w:rPr>
          <w:sz w:val="24"/>
          <w:szCs w:val="24"/>
        </w:rPr>
        <w:t>ne</w:t>
      </w:r>
      <w:r>
        <w:rPr>
          <w:sz w:val="24"/>
          <w:szCs w:val="24"/>
        </w:rPr>
        <w:t xml:space="preserve">određeno </w:t>
      </w:r>
      <w:r w:rsidR="00EE3AFB">
        <w:rPr>
          <w:sz w:val="24"/>
          <w:szCs w:val="24"/>
        </w:rPr>
        <w:t xml:space="preserve">puno radno </w:t>
      </w:r>
      <w:r>
        <w:rPr>
          <w:sz w:val="24"/>
          <w:szCs w:val="24"/>
        </w:rPr>
        <w:t xml:space="preserve">vrijeme na radno mjesto „administrativni referent“ primi </w:t>
      </w:r>
      <w:proofErr w:type="spellStart"/>
      <w:r>
        <w:rPr>
          <w:sz w:val="24"/>
          <w:szCs w:val="24"/>
        </w:rPr>
        <w:t>Žaklina</w:t>
      </w:r>
      <w:proofErr w:type="spellEnd"/>
      <w:r>
        <w:rPr>
          <w:sz w:val="24"/>
          <w:szCs w:val="24"/>
        </w:rPr>
        <w:t xml:space="preserve"> Nađ, Velika Trnovitica 124, 434285 Velika Trnovi</w:t>
      </w:r>
      <w:r w:rsidR="00EE3AFB">
        <w:rPr>
          <w:sz w:val="24"/>
          <w:szCs w:val="24"/>
        </w:rPr>
        <w:t>tica.</w:t>
      </w:r>
    </w:p>
    <w:p w:rsidR="00EE3AFB" w:rsidRPr="00EE3AFB" w:rsidRDefault="00EE3AFB" w:rsidP="00EE3AFB">
      <w:pPr>
        <w:pStyle w:val="Odlomakpopisa"/>
        <w:ind w:left="1069" w:firstLine="0"/>
        <w:rPr>
          <w:sz w:val="24"/>
          <w:szCs w:val="24"/>
        </w:rPr>
      </w:pPr>
    </w:p>
    <w:p w:rsidR="00DD6541" w:rsidRDefault="00DD6541" w:rsidP="00AA77DE">
      <w:pPr>
        <w:ind w:left="4247"/>
        <w:rPr>
          <w:sz w:val="24"/>
          <w:szCs w:val="24"/>
        </w:rPr>
      </w:pPr>
      <w:r>
        <w:rPr>
          <w:sz w:val="24"/>
          <w:szCs w:val="24"/>
        </w:rPr>
        <w:t>PREDSJEDNICA POVJERENSTVA</w:t>
      </w:r>
    </w:p>
    <w:p w:rsidR="00DD6541" w:rsidRPr="00DD6541" w:rsidRDefault="00DD6541" w:rsidP="00AA77D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Andrea Jandrić, </w:t>
      </w:r>
      <w:proofErr w:type="spellStart"/>
      <w:r>
        <w:rPr>
          <w:sz w:val="24"/>
          <w:szCs w:val="24"/>
        </w:rPr>
        <w:t>univ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bacc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oec</w:t>
      </w:r>
      <w:proofErr w:type="spellEnd"/>
      <w:r>
        <w:rPr>
          <w:sz w:val="24"/>
          <w:szCs w:val="24"/>
        </w:rPr>
        <w:t>.</w:t>
      </w:r>
    </w:p>
    <w:sectPr w:rsidR="00DD6541" w:rsidRPr="00DD6541" w:rsidSect="005F4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6666"/>
    <w:multiLevelType w:val="multilevel"/>
    <w:tmpl w:val="7F042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A1762"/>
    <w:multiLevelType w:val="multilevel"/>
    <w:tmpl w:val="A0D4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263784"/>
    <w:multiLevelType w:val="hybridMultilevel"/>
    <w:tmpl w:val="46884A6C"/>
    <w:lvl w:ilvl="0" w:tplc="E92017B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F22D96"/>
    <w:multiLevelType w:val="multilevel"/>
    <w:tmpl w:val="3C04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FF0449"/>
    <w:multiLevelType w:val="hybridMultilevel"/>
    <w:tmpl w:val="59F6AEE4"/>
    <w:lvl w:ilvl="0" w:tplc="56F2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FB6703"/>
    <w:multiLevelType w:val="hybridMultilevel"/>
    <w:tmpl w:val="3020A2C2"/>
    <w:lvl w:ilvl="0" w:tplc="FFDC2C2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4A73739"/>
    <w:multiLevelType w:val="hybridMultilevel"/>
    <w:tmpl w:val="5CEC4956"/>
    <w:lvl w:ilvl="0" w:tplc="8DDCC4B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B320745"/>
    <w:multiLevelType w:val="hybridMultilevel"/>
    <w:tmpl w:val="439E92BC"/>
    <w:lvl w:ilvl="0" w:tplc="DBCA985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01"/>
    <w:rsid w:val="00056B9D"/>
    <w:rsid w:val="00090DE7"/>
    <w:rsid w:val="000E124E"/>
    <w:rsid w:val="000F5427"/>
    <w:rsid w:val="00102C92"/>
    <w:rsid w:val="00111093"/>
    <w:rsid w:val="00114AA5"/>
    <w:rsid w:val="00121AB2"/>
    <w:rsid w:val="00133C8C"/>
    <w:rsid w:val="00182FE2"/>
    <w:rsid w:val="001A34A9"/>
    <w:rsid w:val="001D72FE"/>
    <w:rsid w:val="00284492"/>
    <w:rsid w:val="00302330"/>
    <w:rsid w:val="0033508C"/>
    <w:rsid w:val="00337F19"/>
    <w:rsid w:val="00344441"/>
    <w:rsid w:val="00365CF1"/>
    <w:rsid w:val="003A6AE1"/>
    <w:rsid w:val="003E6977"/>
    <w:rsid w:val="003F4BA7"/>
    <w:rsid w:val="00446795"/>
    <w:rsid w:val="00454D13"/>
    <w:rsid w:val="004703E7"/>
    <w:rsid w:val="00492AAD"/>
    <w:rsid w:val="004A49F1"/>
    <w:rsid w:val="004A6702"/>
    <w:rsid w:val="004C2A58"/>
    <w:rsid w:val="004D1379"/>
    <w:rsid w:val="004E0BE3"/>
    <w:rsid w:val="005053AE"/>
    <w:rsid w:val="00543658"/>
    <w:rsid w:val="005731A2"/>
    <w:rsid w:val="00584CB0"/>
    <w:rsid w:val="005A01DE"/>
    <w:rsid w:val="005A4EC9"/>
    <w:rsid w:val="005B49FA"/>
    <w:rsid w:val="005C506B"/>
    <w:rsid w:val="005F4878"/>
    <w:rsid w:val="006418B4"/>
    <w:rsid w:val="006A01AB"/>
    <w:rsid w:val="006A3D67"/>
    <w:rsid w:val="006B44E4"/>
    <w:rsid w:val="0070664F"/>
    <w:rsid w:val="007825F4"/>
    <w:rsid w:val="007C4C8A"/>
    <w:rsid w:val="008041AC"/>
    <w:rsid w:val="008322CE"/>
    <w:rsid w:val="00854C6C"/>
    <w:rsid w:val="008A168D"/>
    <w:rsid w:val="008B3E10"/>
    <w:rsid w:val="00904A7F"/>
    <w:rsid w:val="00970DDE"/>
    <w:rsid w:val="00986F51"/>
    <w:rsid w:val="009C14BD"/>
    <w:rsid w:val="009E57C8"/>
    <w:rsid w:val="00A50011"/>
    <w:rsid w:val="00A55BCB"/>
    <w:rsid w:val="00A55CCE"/>
    <w:rsid w:val="00AA77DE"/>
    <w:rsid w:val="00AF0D2D"/>
    <w:rsid w:val="00AF360D"/>
    <w:rsid w:val="00B3337D"/>
    <w:rsid w:val="00B40508"/>
    <w:rsid w:val="00B602DF"/>
    <w:rsid w:val="00B65780"/>
    <w:rsid w:val="00B93D46"/>
    <w:rsid w:val="00BC3A61"/>
    <w:rsid w:val="00BC720C"/>
    <w:rsid w:val="00C441BE"/>
    <w:rsid w:val="00C772B8"/>
    <w:rsid w:val="00CF567D"/>
    <w:rsid w:val="00D21EF5"/>
    <w:rsid w:val="00D44B4F"/>
    <w:rsid w:val="00D90D27"/>
    <w:rsid w:val="00DA7806"/>
    <w:rsid w:val="00DB7281"/>
    <w:rsid w:val="00DD6541"/>
    <w:rsid w:val="00E20CD4"/>
    <w:rsid w:val="00E37951"/>
    <w:rsid w:val="00E458B1"/>
    <w:rsid w:val="00E62D3D"/>
    <w:rsid w:val="00E91170"/>
    <w:rsid w:val="00ED7983"/>
    <w:rsid w:val="00EE3AFB"/>
    <w:rsid w:val="00F01B92"/>
    <w:rsid w:val="00F05901"/>
    <w:rsid w:val="00F21FC2"/>
    <w:rsid w:val="00FF0135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869B"/>
  <w15:docId w15:val="{F6E40603-E6DB-4304-9994-F7FFA6FC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90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F05901"/>
    <w:pPr>
      <w:keepNext/>
      <w:outlineLvl w:val="2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F05901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F05901"/>
    <w:rPr>
      <w:b/>
      <w:sz w:val="24"/>
    </w:rPr>
  </w:style>
  <w:style w:type="character" w:customStyle="1" w:styleId="Tijeloteksta2Char">
    <w:name w:val="Tijelo teksta 2 Char"/>
    <w:basedOn w:val="Zadanifontodlomka"/>
    <w:link w:val="Tijeloteksta2"/>
    <w:semiHidden/>
    <w:rsid w:val="00F05901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590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5901"/>
    <w:rPr>
      <w:rFonts w:ascii="Tahoma" w:eastAsia="Times New Roman" w:hAnsi="Tahoma" w:cs="Tahoma"/>
      <w:sz w:val="16"/>
      <w:szCs w:val="16"/>
      <w:lang w:val="en-AU" w:eastAsia="hr-HR"/>
    </w:rPr>
  </w:style>
  <w:style w:type="paragraph" w:styleId="StandardWeb">
    <w:name w:val="Normal (Web)"/>
    <w:basedOn w:val="Normal"/>
    <w:uiPriority w:val="99"/>
    <w:semiHidden/>
    <w:unhideWhenUsed/>
    <w:rsid w:val="0028449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Naglaeno">
    <w:name w:val="Strong"/>
    <w:basedOn w:val="Zadanifontodlomka"/>
    <w:uiPriority w:val="22"/>
    <w:qFormat/>
    <w:rsid w:val="00284492"/>
    <w:rPr>
      <w:b/>
      <w:bCs/>
    </w:rPr>
  </w:style>
  <w:style w:type="character" w:styleId="HTML-navod">
    <w:name w:val="HTML Cite"/>
    <w:basedOn w:val="Zadanifontodlomka"/>
    <w:uiPriority w:val="99"/>
    <w:semiHidden/>
    <w:unhideWhenUsed/>
    <w:rsid w:val="00284492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284492"/>
    <w:rPr>
      <w:color w:val="0000FF"/>
      <w:u w:val="single"/>
    </w:rPr>
  </w:style>
  <w:style w:type="character" w:customStyle="1" w:styleId="comment-meta">
    <w:name w:val="comment-meta"/>
    <w:basedOn w:val="Zadanifontodlomka"/>
    <w:rsid w:val="00284492"/>
  </w:style>
  <w:style w:type="character" w:customStyle="1" w:styleId="block">
    <w:name w:val="block"/>
    <w:basedOn w:val="Zadanifontodlomka"/>
    <w:rsid w:val="00284492"/>
  </w:style>
  <w:style w:type="character" w:customStyle="1" w:styleId="apple-converted-space">
    <w:name w:val="apple-converted-space"/>
    <w:basedOn w:val="Zadanifontodlomka"/>
    <w:rsid w:val="00284492"/>
  </w:style>
  <w:style w:type="paragraph" w:styleId="Odlomakpopisa">
    <w:name w:val="List Paragraph"/>
    <w:basedOn w:val="Normal"/>
    <w:uiPriority w:val="34"/>
    <w:qFormat/>
    <w:rsid w:val="00B60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4174">
              <w:marLeft w:val="0"/>
              <w:marRight w:val="0"/>
              <w:marTop w:val="0"/>
              <w:marBottom w:val="150"/>
              <w:divBdr>
                <w:top w:val="dotted" w:sz="6" w:space="11" w:color="DDDDDD"/>
                <w:left w:val="dotted" w:sz="2" w:space="8" w:color="DDDDDD"/>
                <w:bottom w:val="dotted" w:sz="6" w:space="5" w:color="DDDDDD"/>
                <w:right w:val="dotted" w:sz="6" w:space="8" w:color="DDDDDD"/>
              </w:divBdr>
            </w:div>
            <w:div w:id="1335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519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DDDDDD"/>
                        <w:right w:val="none" w:sz="0" w:space="0" w:color="auto"/>
                      </w:divBdr>
                    </w:div>
                    <w:div w:id="10100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55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DDDDDD"/>
                        <w:right w:val="none" w:sz="0" w:space="0" w:color="auto"/>
                      </w:divBdr>
                    </w:div>
                    <w:div w:id="1515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4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85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2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single" w:sz="6" w:space="8" w:color="999999"/>
                        <w:bottom w:val="single" w:sz="6" w:space="11" w:color="999999"/>
                        <w:right w:val="single" w:sz="6" w:space="8" w:color="999999"/>
                      </w:divBdr>
                    </w:div>
                  </w:divsChild>
                </w:div>
              </w:divsChild>
            </w:div>
            <w:div w:id="5779052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</dc:creator>
  <cp:lastModifiedBy>Općina Velika Trnovitica</cp:lastModifiedBy>
  <cp:revision>9</cp:revision>
  <cp:lastPrinted>2021-02-16T07:54:00Z</cp:lastPrinted>
  <dcterms:created xsi:type="dcterms:W3CDTF">2021-02-16T07:44:00Z</dcterms:created>
  <dcterms:modified xsi:type="dcterms:W3CDTF">2021-02-16T07:56:00Z</dcterms:modified>
</cp:coreProperties>
</file>