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587" w:rsidRPr="00C767A1" w:rsidRDefault="00B70558" w:rsidP="00B70558">
      <w:pPr>
        <w:rPr>
          <w:rStyle w:val="FontStyle11"/>
          <w:b w:val="0"/>
          <w:bCs w:val="0"/>
          <w:sz w:val="24"/>
          <w:szCs w:val="24"/>
        </w:rPr>
      </w:pPr>
      <w:r w:rsidRPr="00C767A1">
        <w:rPr>
          <w:rStyle w:val="FontStyle11"/>
          <w:b w:val="0"/>
          <w:bCs w:val="0"/>
          <w:sz w:val="24"/>
          <w:szCs w:val="24"/>
        </w:rPr>
        <w:tab/>
        <w:t xml:space="preserve">   </w:t>
      </w:r>
      <w:r w:rsidRPr="00C767A1">
        <w:rPr>
          <w:rStyle w:val="FontStyle11"/>
          <w:b w:val="0"/>
          <w:bCs w:val="0"/>
          <w:sz w:val="24"/>
          <w:szCs w:val="24"/>
        </w:rPr>
        <w:tab/>
        <w:t xml:space="preserve">    </w:t>
      </w:r>
      <w:r w:rsidR="00A43587" w:rsidRPr="00C767A1">
        <w:rPr>
          <w:noProof/>
        </w:rPr>
        <w:drawing>
          <wp:inline distT="0" distB="0" distL="0" distR="0">
            <wp:extent cx="444500" cy="577850"/>
            <wp:effectExtent l="0" t="0" r="0" b="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587" w:rsidRPr="00C767A1" w:rsidRDefault="00A43587" w:rsidP="00A43587">
      <w:pPr>
        <w:pStyle w:val="Style1"/>
        <w:widowControl/>
        <w:spacing w:before="53" w:line="274" w:lineRule="exact"/>
        <w:ind w:right="4210"/>
        <w:jc w:val="left"/>
        <w:rPr>
          <w:rStyle w:val="FontStyle11"/>
          <w:sz w:val="24"/>
          <w:szCs w:val="24"/>
        </w:rPr>
      </w:pPr>
      <w:r w:rsidRPr="00C767A1">
        <w:rPr>
          <w:rStyle w:val="FontStyle11"/>
          <w:sz w:val="24"/>
          <w:szCs w:val="24"/>
        </w:rPr>
        <w:t xml:space="preserve">              REPUBLIKA HRVATSKA</w:t>
      </w:r>
    </w:p>
    <w:p w:rsidR="00A43587" w:rsidRPr="00C767A1" w:rsidRDefault="00A43587" w:rsidP="00317352">
      <w:pPr>
        <w:pStyle w:val="Style1"/>
        <w:widowControl/>
        <w:spacing w:before="53" w:line="274" w:lineRule="exact"/>
        <w:ind w:right="4210"/>
        <w:jc w:val="left"/>
        <w:rPr>
          <w:rStyle w:val="FontStyle11"/>
          <w:sz w:val="24"/>
          <w:szCs w:val="24"/>
        </w:rPr>
      </w:pPr>
      <w:r w:rsidRPr="00C767A1">
        <w:rPr>
          <w:rStyle w:val="FontStyle11"/>
          <w:sz w:val="24"/>
          <w:szCs w:val="24"/>
        </w:rPr>
        <w:t>BJELOVARSKO-BILOGORSKA ŽUPANIJA</w:t>
      </w:r>
    </w:p>
    <w:p w:rsidR="00A43587" w:rsidRPr="00C767A1" w:rsidRDefault="00A43587" w:rsidP="00A43587">
      <w:pPr>
        <w:pStyle w:val="Style1"/>
        <w:widowControl/>
        <w:spacing w:before="53" w:line="274" w:lineRule="exact"/>
        <w:ind w:right="4210"/>
        <w:jc w:val="left"/>
        <w:rPr>
          <w:rStyle w:val="FontStyle11"/>
          <w:sz w:val="24"/>
          <w:szCs w:val="24"/>
        </w:rPr>
      </w:pPr>
      <w:r w:rsidRPr="00C767A1">
        <w:rPr>
          <w:rStyle w:val="FontStyle11"/>
          <w:sz w:val="24"/>
          <w:szCs w:val="24"/>
        </w:rPr>
        <w:t xml:space="preserve">         OPĆINA VELIKA TRNOVITICA</w:t>
      </w:r>
    </w:p>
    <w:p w:rsidR="00317352" w:rsidRDefault="00A43587" w:rsidP="00A43587">
      <w:pPr>
        <w:pStyle w:val="Style1"/>
        <w:widowControl/>
        <w:spacing w:before="53" w:line="274" w:lineRule="exact"/>
        <w:ind w:right="4210"/>
        <w:jc w:val="left"/>
        <w:rPr>
          <w:rStyle w:val="FontStyle11"/>
          <w:sz w:val="24"/>
          <w:szCs w:val="24"/>
        </w:rPr>
      </w:pPr>
      <w:r w:rsidRPr="00C767A1">
        <w:rPr>
          <w:rStyle w:val="FontStyle11"/>
          <w:sz w:val="24"/>
          <w:szCs w:val="24"/>
        </w:rPr>
        <w:t xml:space="preserve">                OPĆINSKI NAČELNIK</w:t>
      </w:r>
    </w:p>
    <w:p w:rsidR="003E51B6" w:rsidRPr="00C767A1" w:rsidRDefault="003E51B6" w:rsidP="003E51B6">
      <w:pPr>
        <w:pStyle w:val="Style1"/>
        <w:widowControl/>
        <w:spacing w:before="53" w:line="274" w:lineRule="exact"/>
        <w:ind w:right="4210"/>
        <w:jc w:val="lef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              </w:t>
      </w:r>
      <w:r w:rsidRPr="00C767A1">
        <w:rPr>
          <w:rStyle w:val="FontStyle11"/>
          <w:b w:val="0"/>
          <w:sz w:val="24"/>
          <w:szCs w:val="24"/>
        </w:rPr>
        <w:t>KLASA:</w:t>
      </w:r>
      <w:r>
        <w:rPr>
          <w:rStyle w:val="FontStyle11"/>
          <w:b w:val="0"/>
          <w:sz w:val="24"/>
          <w:szCs w:val="24"/>
        </w:rPr>
        <w:t xml:space="preserve"> 402-04/20</w:t>
      </w:r>
      <w:r w:rsidRPr="00C767A1">
        <w:rPr>
          <w:rStyle w:val="FontStyle11"/>
          <w:b w:val="0"/>
          <w:sz w:val="24"/>
          <w:szCs w:val="24"/>
        </w:rPr>
        <w:t>-01/01</w:t>
      </w:r>
    </w:p>
    <w:p w:rsidR="003E51B6" w:rsidRPr="00C767A1" w:rsidRDefault="003E51B6" w:rsidP="003E51B6">
      <w:pPr>
        <w:pStyle w:val="Style1"/>
        <w:widowControl/>
        <w:spacing w:before="53" w:line="274" w:lineRule="exact"/>
        <w:ind w:right="4210"/>
        <w:jc w:val="lef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              </w:t>
      </w:r>
      <w:r w:rsidRPr="00C767A1">
        <w:rPr>
          <w:rStyle w:val="FontStyle11"/>
          <w:b w:val="0"/>
          <w:sz w:val="24"/>
          <w:szCs w:val="24"/>
        </w:rPr>
        <w:t>URBROJ:</w:t>
      </w:r>
      <w:r>
        <w:rPr>
          <w:rStyle w:val="FontStyle11"/>
          <w:b w:val="0"/>
          <w:sz w:val="24"/>
          <w:szCs w:val="24"/>
        </w:rPr>
        <w:t xml:space="preserve"> 2123/06-02-20</w:t>
      </w:r>
      <w:r w:rsidRPr="00C767A1">
        <w:rPr>
          <w:rStyle w:val="FontStyle11"/>
          <w:b w:val="0"/>
          <w:sz w:val="24"/>
          <w:szCs w:val="24"/>
        </w:rPr>
        <w:t>-3</w:t>
      </w:r>
    </w:p>
    <w:p w:rsidR="003E51B6" w:rsidRPr="00C767A1" w:rsidRDefault="003E51B6" w:rsidP="003E51B6">
      <w:pPr>
        <w:pStyle w:val="Style1"/>
        <w:widowControl/>
        <w:spacing w:before="53" w:line="274" w:lineRule="exact"/>
        <w:jc w:val="lef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    </w:t>
      </w:r>
      <w:r w:rsidRPr="00C767A1">
        <w:rPr>
          <w:rStyle w:val="FontStyle11"/>
          <w:b w:val="0"/>
          <w:sz w:val="24"/>
          <w:szCs w:val="24"/>
        </w:rPr>
        <w:t xml:space="preserve">Velika Trnovitica, </w:t>
      </w:r>
      <w:r w:rsidR="00944E7D">
        <w:rPr>
          <w:rStyle w:val="FontStyle11"/>
          <w:b w:val="0"/>
          <w:sz w:val="24"/>
          <w:szCs w:val="24"/>
        </w:rPr>
        <w:t xml:space="preserve">27. </w:t>
      </w:r>
      <w:bookmarkStart w:id="0" w:name="_GoBack"/>
      <w:bookmarkEnd w:id="0"/>
      <w:r>
        <w:rPr>
          <w:rStyle w:val="FontStyle11"/>
          <w:b w:val="0"/>
          <w:color w:val="000000"/>
          <w:sz w:val="24"/>
          <w:szCs w:val="24"/>
        </w:rPr>
        <w:t>veljače 2020</w:t>
      </w:r>
      <w:r w:rsidRPr="00C767A1">
        <w:rPr>
          <w:rStyle w:val="FontStyle11"/>
          <w:b w:val="0"/>
          <w:color w:val="000000"/>
          <w:sz w:val="24"/>
          <w:szCs w:val="24"/>
        </w:rPr>
        <w:t>.</w:t>
      </w:r>
      <w:r w:rsidRPr="00C767A1">
        <w:rPr>
          <w:rStyle w:val="FontStyle11"/>
          <w:b w:val="0"/>
          <w:sz w:val="24"/>
          <w:szCs w:val="24"/>
        </w:rPr>
        <w:t>godine</w:t>
      </w:r>
    </w:p>
    <w:p w:rsidR="003E51B6" w:rsidRPr="00C767A1" w:rsidRDefault="003E51B6" w:rsidP="00A43587">
      <w:pPr>
        <w:pStyle w:val="Style1"/>
        <w:widowControl/>
        <w:spacing w:before="53" w:line="274" w:lineRule="exact"/>
        <w:ind w:right="4210"/>
        <w:jc w:val="left"/>
        <w:rPr>
          <w:rStyle w:val="FontStyle11"/>
          <w:sz w:val="24"/>
          <w:szCs w:val="24"/>
        </w:rPr>
      </w:pPr>
    </w:p>
    <w:p w:rsidR="00317352" w:rsidRPr="00C767A1" w:rsidRDefault="00317352" w:rsidP="00C71BAF">
      <w:pPr>
        <w:pStyle w:val="Style1"/>
        <w:widowControl/>
        <w:spacing w:before="53" w:line="276" w:lineRule="auto"/>
        <w:jc w:val="left"/>
        <w:rPr>
          <w:rStyle w:val="FontStyle11"/>
          <w:b w:val="0"/>
          <w:sz w:val="24"/>
          <w:szCs w:val="24"/>
        </w:rPr>
      </w:pPr>
    </w:p>
    <w:p w:rsidR="00317352" w:rsidRPr="00C767A1" w:rsidRDefault="00317352" w:rsidP="00C71BAF">
      <w:pPr>
        <w:spacing w:line="276" w:lineRule="auto"/>
        <w:jc w:val="both"/>
        <w:rPr>
          <w:shd w:val="clear" w:color="auto" w:fill="FFFFFF"/>
        </w:rPr>
      </w:pPr>
      <w:r w:rsidRPr="00C767A1">
        <w:rPr>
          <w:shd w:val="clear" w:color="auto" w:fill="FFFFFF"/>
        </w:rPr>
        <w:t>Na temelju članka 33. Zakona o udrugama („Narodne novine“ broj 74/14 i 70/17), članka 6. Uredbe o kriterijima, mjerilima i postupcima financiranja i ugovaranja programa i projekata od interesa za opće dobro koje provode udruge („Narodne novine“´ broj 26/15), članka 47. Statuta Općine Velika Trnovitica („Službeni glasnik Općine Velika Trnovitica“ broj 1/18) i članka 6. Odluke o financiranju javnih potreba Općine Velika Trnovitica („Službeni glasnik Općine Velika Trnovitica“ broj 4/16), općinski načelnik Općine Velika Trnovitica objavljuje</w:t>
      </w:r>
    </w:p>
    <w:p w:rsidR="00317352" w:rsidRPr="00C767A1" w:rsidRDefault="00317352" w:rsidP="00317352">
      <w:pPr>
        <w:jc w:val="both"/>
        <w:rPr>
          <w:shd w:val="clear" w:color="auto" w:fill="FFFFFF"/>
        </w:rPr>
      </w:pPr>
    </w:p>
    <w:p w:rsidR="00317352" w:rsidRPr="00C767A1" w:rsidRDefault="00317352" w:rsidP="00C71BAF">
      <w:pPr>
        <w:spacing w:line="276" w:lineRule="auto"/>
        <w:jc w:val="center"/>
        <w:rPr>
          <w:b/>
          <w:shd w:val="clear" w:color="auto" w:fill="FFFFFF"/>
        </w:rPr>
      </w:pPr>
      <w:r w:rsidRPr="00C767A1">
        <w:rPr>
          <w:b/>
          <w:shd w:val="clear" w:color="auto" w:fill="FFFFFF"/>
        </w:rPr>
        <w:t xml:space="preserve">Javni poziv </w:t>
      </w:r>
    </w:p>
    <w:p w:rsidR="00317352" w:rsidRPr="00C767A1" w:rsidRDefault="00317352" w:rsidP="00C71BAF">
      <w:pPr>
        <w:spacing w:line="276" w:lineRule="auto"/>
        <w:jc w:val="center"/>
        <w:rPr>
          <w:shd w:val="clear" w:color="auto" w:fill="FFFFFF"/>
        </w:rPr>
      </w:pPr>
      <w:r w:rsidRPr="00C767A1">
        <w:rPr>
          <w:shd w:val="clear" w:color="auto" w:fill="FFFFFF"/>
        </w:rPr>
        <w:t xml:space="preserve">Za financiranje projekata/programa udruga iz sredstva proračuna </w:t>
      </w:r>
    </w:p>
    <w:p w:rsidR="00317352" w:rsidRPr="00C767A1" w:rsidRDefault="0057697D" w:rsidP="0057697D">
      <w:pPr>
        <w:spacing w:line="276" w:lineRule="auto"/>
        <w:jc w:val="center"/>
        <w:rPr>
          <w:shd w:val="clear" w:color="auto" w:fill="FFFFFF"/>
        </w:rPr>
      </w:pPr>
      <w:r>
        <w:rPr>
          <w:shd w:val="clear" w:color="auto" w:fill="FFFFFF"/>
        </w:rPr>
        <w:t>Općine Velika Trnovitica za 2020</w:t>
      </w:r>
      <w:r w:rsidR="00317352" w:rsidRPr="00C767A1">
        <w:rPr>
          <w:shd w:val="clear" w:color="auto" w:fill="FFFFFF"/>
        </w:rPr>
        <w:t>. godinu</w:t>
      </w:r>
    </w:p>
    <w:p w:rsidR="00317352" w:rsidRPr="00C767A1" w:rsidRDefault="00317352" w:rsidP="00317352">
      <w:pPr>
        <w:jc w:val="center"/>
        <w:rPr>
          <w:shd w:val="clear" w:color="auto" w:fill="FFFFFF"/>
        </w:rPr>
      </w:pPr>
    </w:p>
    <w:p w:rsidR="00317352" w:rsidRPr="00C767A1" w:rsidRDefault="00317352" w:rsidP="00317352">
      <w:pPr>
        <w:pStyle w:val="Odlomakpopisa"/>
        <w:numPr>
          <w:ilvl w:val="0"/>
          <w:numId w:val="1"/>
        </w:numPr>
        <w:jc w:val="center"/>
        <w:rPr>
          <w:color w:val="333333"/>
          <w:shd w:val="clear" w:color="auto" w:fill="FFFFFF"/>
        </w:rPr>
      </w:pPr>
    </w:p>
    <w:p w:rsidR="00317352" w:rsidRPr="00C767A1" w:rsidRDefault="00E143EB" w:rsidP="00E143EB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Fonts w:eastAsia="Calibri"/>
        </w:rPr>
        <w:t>Javni poziv objavljuje se u svrhu dodjele sredstava proračuna Općine Velika Trnovitica za provedbu programa i projekata kojima se ispunjavaju ciljevi i prioriteti definirani strateškim i planskim dokumentima.</w:t>
      </w:r>
    </w:p>
    <w:p w:rsidR="00317352" w:rsidRPr="00C767A1" w:rsidRDefault="00317352" w:rsidP="00A43587">
      <w:pPr>
        <w:pStyle w:val="Style1"/>
        <w:widowControl/>
        <w:spacing w:before="53" w:line="274" w:lineRule="exact"/>
        <w:jc w:val="left"/>
        <w:rPr>
          <w:rStyle w:val="FontStyle11"/>
          <w:b w:val="0"/>
          <w:sz w:val="24"/>
          <w:szCs w:val="24"/>
        </w:rPr>
      </w:pPr>
    </w:p>
    <w:p w:rsidR="00E143EB" w:rsidRPr="00C767A1" w:rsidRDefault="00E143EB" w:rsidP="00125D6E">
      <w:pPr>
        <w:pStyle w:val="Style1"/>
        <w:widowControl/>
        <w:spacing w:before="53" w:line="274" w:lineRule="exact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II.</w:t>
      </w:r>
    </w:p>
    <w:p w:rsidR="00E143EB" w:rsidRPr="00C767A1" w:rsidRDefault="00E143EB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 xml:space="preserve">Projektom se smatra skup aktivnosti koje su usmjerene ostvarenju zacrtanih ciljeva čijim će se ostvarenjem odgovoriti na uočeni problem i ukloniti ga, vremenski </w:t>
      </w:r>
      <w:r w:rsidR="00125D6E" w:rsidRPr="00C767A1">
        <w:rPr>
          <w:rStyle w:val="FontStyle11"/>
          <w:b w:val="0"/>
          <w:sz w:val="24"/>
          <w:szCs w:val="24"/>
        </w:rPr>
        <w:t xml:space="preserve">su ograničeni i imaju definirane troškove i resurse. 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Programi su kontinuirani procesi koji se u načelu izvode u dužem vremenskom razdoblju kroz niz različitih aktivnosti čiji su struktura i trajanje fleksibilniji. Mogu biti jednogodišnji i višegodišnji.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Jednodnevne i višednevne manifestacije su aktivnosti (sportske, kulturne, zabavne, socijalne, humanitarne, gastronomske i druge) koje se provode s ciljem davanja dodatne ponude na području Općine i razvoja Općine općenito.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</w:p>
    <w:p w:rsidR="00125D6E" w:rsidRPr="00C767A1" w:rsidRDefault="00125D6E" w:rsidP="00125D6E">
      <w:pPr>
        <w:pStyle w:val="Style1"/>
        <w:widowControl/>
        <w:spacing w:before="53" w:line="274" w:lineRule="exact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III.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 xml:space="preserve">Ukupna planirana vrijednost ovog Poziva je </w:t>
      </w:r>
      <w:r w:rsidR="003E51B6">
        <w:rPr>
          <w:rStyle w:val="FontStyle11"/>
          <w:b w:val="0"/>
          <w:sz w:val="24"/>
          <w:szCs w:val="24"/>
        </w:rPr>
        <w:t>391.000,00</w:t>
      </w:r>
      <w:r w:rsidRPr="00C767A1">
        <w:rPr>
          <w:rStyle w:val="FontStyle11"/>
          <w:b w:val="0"/>
          <w:sz w:val="24"/>
          <w:szCs w:val="24"/>
        </w:rPr>
        <w:t xml:space="preserve"> kuna, a planirana je u Proračunu </w:t>
      </w:r>
      <w:r w:rsidR="00723A05">
        <w:rPr>
          <w:rStyle w:val="FontStyle11"/>
          <w:b w:val="0"/>
          <w:sz w:val="24"/>
          <w:szCs w:val="24"/>
        </w:rPr>
        <w:t>Općine Velika Trnovitica za 2020</w:t>
      </w:r>
      <w:r w:rsidRPr="00C767A1">
        <w:rPr>
          <w:rStyle w:val="FontStyle11"/>
          <w:b w:val="0"/>
          <w:sz w:val="24"/>
          <w:szCs w:val="24"/>
        </w:rPr>
        <w:t xml:space="preserve">. godinu („Službeni glasnik Općine Velika Trnovitica“, broj </w:t>
      </w:r>
      <w:r w:rsidR="00723A05">
        <w:rPr>
          <w:rStyle w:val="FontStyle11"/>
          <w:b w:val="0"/>
          <w:sz w:val="24"/>
          <w:szCs w:val="24"/>
        </w:rPr>
        <w:t>05/19</w:t>
      </w:r>
      <w:r w:rsidR="00B70558" w:rsidRPr="00C767A1">
        <w:rPr>
          <w:rStyle w:val="FontStyle11"/>
          <w:b w:val="0"/>
          <w:sz w:val="24"/>
          <w:szCs w:val="24"/>
        </w:rPr>
        <w:t xml:space="preserve">) na pozicijama navedenim u </w:t>
      </w:r>
      <w:r w:rsidR="00D763DA">
        <w:rPr>
          <w:rStyle w:val="FontStyle11"/>
          <w:b w:val="0"/>
          <w:sz w:val="24"/>
          <w:szCs w:val="24"/>
        </w:rPr>
        <w:t xml:space="preserve"> točk</w:t>
      </w:r>
      <w:r w:rsidRPr="00C767A1">
        <w:rPr>
          <w:rStyle w:val="FontStyle11"/>
          <w:b w:val="0"/>
          <w:sz w:val="24"/>
          <w:szCs w:val="24"/>
        </w:rPr>
        <w:t xml:space="preserve">i IV. Ovog Javnog poziva. </w:t>
      </w:r>
    </w:p>
    <w:p w:rsidR="00125D6E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</w:p>
    <w:p w:rsidR="00DB5770" w:rsidRPr="00C767A1" w:rsidRDefault="00DB5770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</w:p>
    <w:p w:rsidR="00125D6E" w:rsidRPr="00C767A1" w:rsidRDefault="00125D6E" w:rsidP="00125D6E">
      <w:pPr>
        <w:pStyle w:val="Style1"/>
        <w:widowControl/>
        <w:spacing w:before="53" w:line="274" w:lineRule="exact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lastRenderedPageBreak/>
        <w:t>IV.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Udruge sukladno ovo Javnom pozivu mogu prijaviti projekt ili program i to za sljedeća prioritetna područja: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</w:p>
    <w:p w:rsidR="00125D6E" w:rsidRPr="00C767A1" w:rsidRDefault="00125D6E" w:rsidP="00125D6E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jc w:val="both"/>
        <w:rPr>
          <w:b/>
        </w:rPr>
      </w:pPr>
      <w:r w:rsidRPr="00C767A1">
        <w:rPr>
          <w:b/>
        </w:rPr>
        <w:t>Razvoj socijalnih usluga iz područja humanitarnih djelatnosti i zaštite osoba s invaliditetom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</w:pPr>
      <w:r w:rsidRPr="00C767A1">
        <w:t xml:space="preserve">Ukupno planirana vrijednost po ovom prioritetnom području iznosi </w:t>
      </w:r>
      <w:r w:rsidR="00BB51DF">
        <w:t>2.</w:t>
      </w:r>
      <w:r w:rsidRPr="00C767A1">
        <w:t>000,00 kuna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</w:pPr>
      <w:r w:rsidRPr="00C767A1">
        <w:t xml:space="preserve">Okvirni broj projekata </w:t>
      </w:r>
      <w:r w:rsidR="00E0177D">
        <w:t>po ovom prioritetnom području: 2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</w:pPr>
      <w:r w:rsidRPr="00C767A1">
        <w:t>Najmanji iznos financijskih sredstava koji se može prijaviti i ugovoriti je 1.00</w:t>
      </w:r>
      <w:r w:rsidR="00BB51DF">
        <w:t>0,00 kuna, a najveći iznos je 2</w:t>
      </w:r>
      <w:r w:rsidRPr="00C767A1">
        <w:t>.000,00 kuna.</w:t>
      </w:r>
    </w:p>
    <w:p w:rsidR="00125D6E" w:rsidRPr="00C767A1" w:rsidRDefault="00125D6E" w:rsidP="00125D6E">
      <w:pPr>
        <w:pStyle w:val="Odlomakpopisa"/>
        <w:ind w:left="1440"/>
        <w:jc w:val="both"/>
      </w:pPr>
    </w:p>
    <w:p w:rsidR="00125D6E" w:rsidRPr="00C767A1" w:rsidRDefault="00125D6E" w:rsidP="00125D6E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before="240" w:after="200" w:line="276" w:lineRule="auto"/>
        <w:jc w:val="both"/>
        <w:rPr>
          <w:b/>
        </w:rPr>
      </w:pPr>
      <w:r w:rsidRPr="00C767A1">
        <w:rPr>
          <w:b/>
        </w:rPr>
        <w:t xml:space="preserve">Poticanje i razvoj kulturnih aktivnosti 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</w:pPr>
      <w:r w:rsidRPr="00C767A1">
        <w:t>Ukupno planirana vrijednost po ovom prioritet</w:t>
      </w:r>
      <w:r w:rsidR="00101D35">
        <w:t>nom području iznosi 6</w:t>
      </w:r>
      <w:r w:rsidRPr="00C767A1">
        <w:t>0.000,00 kuna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</w:pPr>
      <w:r w:rsidRPr="00C767A1">
        <w:t>Okvirni broj projekata po ovom prioritetnom području: 2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</w:pPr>
      <w:r w:rsidRPr="00C767A1">
        <w:t>Najmanji iznos financijskih sredstava koji se može prijaviti i ugovoriti je 1.0</w:t>
      </w:r>
      <w:r w:rsidR="00101D35">
        <w:t>00,00 kuna, a najveći iznos je 6</w:t>
      </w:r>
      <w:r w:rsidRPr="00C767A1">
        <w:t>0.000,00 kuna.</w:t>
      </w:r>
    </w:p>
    <w:p w:rsidR="00125D6E" w:rsidRPr="00C767A1" w:rsidRDefault="00125D6E" w:rsidP="00125D6E">
      <w:pPr>
        <w:pStyle w:val="Odlomakpopisa"/>
        <w:ind w:left="1211"/>
        <w:jc w:val="both"/>
      </w:pPr>
    </w:p>
    <w:p w:rsidR="00125D6E" w:rsidRPr="00C767A1" w:rsidRDefault="00125D6E" w:rsidP="00125D6E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jc w:val="both"/>
        <w:rPr>
          <w:b/>
        </w:rPr>
      </w:pPr>
      <w:r w:rsidRPr="00C767A1">
        <w:rPr>
          <w:b/>
        </w:rPr>
        <w:t>Poticanje športa i rekreacije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jc w:val="both"/>
      </w:pPr>
      <w:r w:rsidRPr="00C767A1">
        <w:t xml:space="preserve">Ukupno planirana vrijednost po ovom prioritetnom području iznosi </w:t>
      </w:r>
      <w:r w:rsidR="005418EC">
        <w:t>25</w:t>
      </w:r>
      <w:r w:rsidR="00101D35">
        <w:t>0.000</w:t>
      </w:r>
      <w:r w:rsidRPr="00C767A1">
        <w:t>,00 kuna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jc w:val="both"/>
      </w:pPr>
      <w:r w:rsidRPr="00C767A1">
        <w:t>Okvirni broj projekata po ovom prioritetnom području: 10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jc w:val="both"/>
      </w:pPr>
      <w:r w:rsidRPr="00C767A1">
        <w:t xml:space="preserve">Najmanji iznos financijskih sredstava koji se može prijaviti i ugovoriti je 1.000,00 kuna, a najveći iznos je </w:t>
      </w:r>
      <w:r w:rsidR="00A30290">
        <w:t>150.000,00</w:t>
      </w:r>
      <w:r w:rsidRPr="00C767A1">
        <w:t xml:space="preserve"> kuna.</w:t>
      </w:r>
    </w:p>
    <w:p w:rsidR="00125D6E" w:rsidRPr="00C767A1" w:rsidRDefault="00125D6E" w:rsidP="00125D6E">
      <w:pPr>
        <w:pStyle w:val="Odlomakpopisa"/>
        <w:ind w:left="1440"/>
        <w:jc w:val="both"/>
      </w:pPr>
    </w:p>
    <w:p w:rsidR="00125D6E" w:rsidRPr="00C767A1" w:rsidRDefault="00125D6E" w:rsidP="00125D6E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jc w:val="both"/>
        <w:rPr>
          <w:b/>
        </w:rPr>
      </w:pPr>
      <w:r w:rsidRPr="00C767A1">
        <w:rPr>
          <w:b/>
        </w:rPr>
        <w:t>Unapređenje i poticanje rada udruga proisteklih iz Domovinskog i II. svjetskog rata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jc w:val="both"/>
      </w:pPr>
      <w:r w:rsidRPr="00C767A1">
        <w:t>Ukupno planirana vrijednost po ovom</w:t>
      </w:r>
      <w:r w:rsidR="00365B46">
        <w:t xml:space="preserve"> prioritetnom području iznosi 30</w:t>
      </w:r>
      <w:r w:rsidRPr="00C767A1">
        <w:t>.000,00 kuna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jc w:val="both"/>
      </w:pPr>
      <w:r w:rsidRPr="00C767A1">
        <w:t>Okvirni broj projekata po ovom prioritetnom području: 5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jc w:val="both"/>
      </w:pPr>
      <w:r w:rsidRPr="00C767A1">
        <w:t>Najmanji iznos financijskih sredstava koji se može prijaviti i ugovoriti je 1.000,00 kuna, a najveći iznos je 10.000,00 kuna.</w:t>
      </w:r>
    </w:p>
    <w:p w:rsidR="00125D6E" w:rsidRPr="00C767A1" w:rsidRDefault="00125D6E" w:rsidP="00125D6E">
      <w:pPr>
        <w:pStyle w:val="Odlomakpopisa"/>
        <w:ind w:left="1440"/>
        <w:jc w:val="both"/>
      </w:pPr>
    </w:p>
    <w:p w:rsidR="00125D6E" w:rsidRPr="00C767A1" w:rsidRDefault="00125D6E" w:rsidP="00125D6E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jc w:val="both"/>
        <w:rPr>
          <w:b/>
        </w:rPr>
      </w:pPr>
      <w:r w:rsidRPr="00C767A1">
        <w:rPr>
          <w:b/>
        </w:rPr>
        <w:t>Razvoj civilnog društva u području zaštite prava građana i potpora razvoju udruga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jc w:val="both"/>
      </w:pPr>
      <w:r w:rsidRPr="00C767A1">
        <w:t xml:space="preserve">Ukupno planirana vrijednost po ovom prioritetnom području iznosi </w:t>
      </w:r>
      <w:r w:rsidR="00365B46">
        <w:t>24</w:t>
      </w:r>
      <w:r w:rsidRPr="00C767A1">
        <w:t>.000,00 kuna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jc w:val="both"/>
      </w:pPr>
      <w:r w:rsidRPr="00C767A1">
        <w:t>Okvirni broj projekata po ovom prioritetnom području: 3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jc w:val="both"/>
      </w:pPr>
      <w:r w:rsidRPr="00C767A1">
        <w:t>Najmanji iznos financijskih sredstava koji se može prijaviti i ugovoriti je 1.000,00 kuna, a najveći iznos je 10.000,00 kuna.</w:t>
      </w:r>
    </w:p>
    <w:p w:rsidR="00125D6E" w:rsidRPr="00C767A1" w:rsidRDefault="00125D6E" w:rsidP="00125D6E">
      <w:pPr>
        <w:pStyle w:val="Odlomakpopisa"/>
        <w:ind w:left="1440"/>
        <w:jc w:val="both"/>
      </w:pPr>
    </w:p>
    <w:p w:rsidR="00125D6E" w:rsidRPr="00C767A1" w:rsidRDefault="00125D6E" w:rsidP="00125D6E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jc w:val="both"/>
        <w:rPr>
          <w:b/>
        </w:rPr>
      </w:pPr>
      <w:r w:rsidRPr="00C767A1">
        <w:rPr>
          <w:b/>
        </w:rPr>
        <w:t>Potpora organizaciji tradicionalnih manifestacija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jc w:val="both"/>
      </w:pPr>
      <w:r w:rsidRPr="00C767A1">
        <w:t>Ukupno planirana vrijednost po ovom</w:t>
      </w:r>
      <w:r w:rsidR="00727B79">
        <w:t xml:space="preserve"> prioritetnom području iznosi 25</w:t>
      </w:r>
      <w:r w:rsidRPr="00C767A1">
        <w:t>.000,00 kuna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jc w:val="both"/>
      </w:pPr>
      <w:r w:rsidRPr="00C767A1">
        <w:t>Okvirni broj projekata po ovom prioritetnom području: 3</w:t>
      </w:r>
    </w:p>
    <w:p w:rsidR="00125D6E" w:rsidRPr="00C767A1" w:rsidRDefault="00125D6E" w:rsidP="00897DD8">
      <w:pPr>
        <w:pStyle w:val="Odlomakpopisa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jc w:val="both"/>
        <w:rPr>
          <w:rStyle w:val="FontStyle11"/>
          <w:b w:val="0"/>
          <w:bCs w:val="0"/>
          <w:sz w:val="24"/>
          <w:szCs w:val="24"/>
        </w:rPr>
      </w:pPr>
      <w:r w:rsidRPr="00C767A1">
        <w:lastRenderedPageBreak/>
        <w:t>Najmanji iznos financijskih sredstava koji se može prijaviti i ugovoriti je 1.000,00 kuna, a najveći iznos je 20.000,00 kuna.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V.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Rok za podnošenje prijava projekata i p</w:t>
      </w:r>
      <w:r w:rsidR="00414D53">
        <w:rPr>
          <w:rStyle w:val="FontStyle11"/>
          <w:b w:val="0"/>
          <w:sz w:val="24"/>
          <w:szCs w:val="24"/>
        </w:rPr>
        <w:t>rograma je 30 dana i završava 30</w:t>
      </w:r>
      <w:r w:rsidR="000919BA">
        <w:rPr>
          <w:rStyle w:val="FontStyle11"/>
          <w:b w:val="0"/>
          <w:sz w:val="24"/>
          <w:szCs w:val="24"/>
        </w:rPr>
        <w:t>. ožujka 2020</w:t>
      </w:r>
      <w:r w:rsidRPr="00C767A1">
        <w:rPr>
          <w:rStyle w:val="FontStyle11"/>
          <w:b w:val="0"/>
          <w:sz w:val="24"/>
          <w:szCs w:val="24"/>
        </w:rPr>
        <w:t>. godine.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</w:p>
    <w:p w:rsidR="00125D6E" w:rsidRPr="00C767A1" w:rsidRDefault="00125D6E" w:rsidP="00125D6E">
      <w:pPr>
        <w:pStyle w:val="Style1"/>
        <w:widowControl/>
        <w:spacing w:before="53" w:line="274" w:lineRule="exact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VI.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Svaka udruga može prijaviti i ugovoriti do najviše dva projekta u okviru ovog Javnog poziva na razdoblje provedbe do 12. mjeseci, odnosno najkasnije do 31. p</w:t>
      </w:r>
      <w:r w:rsidR="000919BA">
        <w:rPr>
          <w:rStyle w:val="FontStyle11"/>
          <w:b w:val="0"/>
          <w:sz w:val="24"/>
          <w:szCs w:val="24"/>
        </w:rPr>
        <w:t>rosinca 2020</w:t>
      </w:r>
      <w:r w:rsidRPr="00C767A1">
        <w:rPr>
          <w:rStyle w:val="FontStyle11"/>
          <w:b w:val="0"/>
          <w:sz w:val="24"/>
          <w:szCs w:val="24"/>
        </w:rPr>
        <w:t>. godine.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</w:p>
    <w:p w:rsidR="00125D6E" w:rsidRPr="00C767A1" w:rsidRDefault="00125D6E" w:rsidP="006A43DF">
      <w:pPr>
        <w:pStyle w:val="Style1"/>
        <w:widowControl/>
        <w:spacing w:before="53" w:line="274" w:lineRule="exact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VII.</w:t>
      </w:r>
    </w:p>
    <w:p w:rsidR="00125D6E" w:rsidRPr="00C767A1" w:rsidRDefault="003054A4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Prijavu na Javni poziv može podnijeti udruga:</w:t>
      </w:r>
    </w:p>
    <w:p w:rsidR="003054A4" w:rsidRPr="00C767A1" w:rsidRDefault="003054A4" w:rsidP="003054A4">
      <w:pPr>
        <w:pStyle w:val="Style1"/>
        <w:widowControl/>
        <w:numPr>
          <w:ilvl w:val="0"/>
          <w:numId w:val="11"/>
        </w:numPr>
        <w:spacing w:before="53" w:line="274" w:lineRule="exact"/>
        <w:jc w:val="both"/>
        <w:rPr>
          <w:bCs/>
        </w:rPr>
      </w:pPr>
      <w:r w:rsidRPr="00C767A1">
        <w:t xml:space="preserve">koja je upisana u Registar Udruga, </w:t>
      </w:r>
    </w:p>
    <w:p w:rsidR="003054A4" w:rsidRPr="00C767A1" w:rsidRDefault="003054A4" w:rsidP="003054A4">
      <w:pPr>
        <w:pStyle w:val="Style1"/>
        <w:widowControl/>
        <w:numPr>
          <w:ilvl w:val="0"/>
          <w:numId w:val="11"/>
        </w:numPr>
        <w:spacing w:before="53" w:line="274" w:lineRule="exact"/>
        <w:jc w:val="both"/>
        <w:rPr>
          <w:bCs/>
        </w:rPr>
      </w:pPr>
      <w:r w:rsidRPr="00C767A1">
        <w:t xml:space="preserve">koja je upisana u Registar neprofitnih organizacija </w:t>
      </w:r>
    </w:p>
    <w:p w:rsidR="003054A4" w:rsidRPr="00C767A1" w:rsidRDefault="003054A4" w:rsidP="003054A4">
      <w:pPr>
        <w:pStyle w:val="Style1"/>
        <w:widowControl/>
        <w:numPr>
          <w:ilvl w:val="0"/>
          <w:numId w:val="11"/>
        </w:numPr>
        <w:spacing w:before="53" w:line="274" w:lineRule="exact"/>
        <w:jc w:val="both"/>
        <w:rPr>
          <w:bCs/>
        </w:rPr>
      </w:pPr>
      <w:r w:rsidRPr="00C767A1">
        <w:t xml:space="preserve">koja se je svojim Statutom opredijelila za obavljanje djelatnosti i aktivnosti koje su predmet ovog Javnog poziva i kojima promiče uvjerenja i ciljeve koji nisu u suprotnosti s Ustavom i zakonom, </w:t>
      </w:r>
    </w:p>
    <w:p w:rsidR="003054A4" w:rsidRPr="00C767A1" w:rsidRDefault="003054A4" w:rsidP="003054A4">
      <w:pPr>
        <w:pStyle w:val="Style1"/>
        <w:widowControl/>
        <w:numPr>
          <w:ilvl w:val="0"/>
          <w:numId w:val="11"/>
        </w:numPr>
        <w:spacing w:before="53" w:line="274" w:lineRule="exact"/>
        <w:jc w:val="both"/>
        <w:rPr>
          <w:bCs/>
        </w:rPr>
      </w:pPr>
      <w:r w:rsidRPr="00C767A1">
        <w:t xml:space="preserve">koja je uredno ispunila obveze iz svih prethodno sklopljenih ugovora o financiranju, </w:t>
      </w:r>
    </w:p>
    <w:p w:rsidR="003054A4" w:rsidRPr="00C767A1" w:rsidRDefault="003054A4" w:rsidP="003054A4">
      <w:pPr>
        <w:pStyle w:val="Style1"/>
        <w:widowControl/>
        <w:numPr>
          <w:ilvl w:val="0"/>
          <w:numId w:val="11"/>
        </w:numPr>
        <w:spacing w:before="53" w:line="274" w:lineRule="exact"/>
        <w:jc w:val="both"/>
        <w:rPr>
          <w:bCs/>
        </w:rPr>
      </w:pPr>
      <w:r w:rsidRPr="00C767A1">
        <w:t xml:space="preserve">koja uredno ispunjava obveze plaćanja doprinosa za mirovinsko i zdravstveno osiguranje, </w:t>
      </w:r>
    </w:p>
    <w:p w:rsidR="003054A4" w:rsidRPr="00C767A1" w:rsidRDefault="003054A4" w:rsidP="003054A4">
      <w:pPr>
        <w:pStyle w:val="Style1"/>
        <w:widowControl/>
        <w:numPr>
          <w:ilvl w:val="0"/>
          <w:numId w:val="11"/>
        </w:numPr>
        <w:spacing w:before="53" w:line="274" w:lineRule="exact"/>
        <w:jc w:val="both"/>
        <w:rPr>
          <w:bCs/>
        </w:rPr>
      </w:pPr>
      <w:r w:rsidRPr="00C767A1">
        <w:t xml:space="preserve">koja plaća porezna te druga davanja prema državnom proračunu i proračunu Općine Velika Trnovitica, </w:t>
      </w:r>
    </w:p>
    <w:p w:rsidR="003054A4" w:rsidRPr="00C767A1" w:rsidRDefault="003054A4" w:rsidP="003054A4">
      <w:pPr>
        <w:pStyle w:val="Style1"/>
        <w:widowControl/>
        <w:numPr>
          <w:ilvl w:val="0"/>
          <w:numId w:val="11"/>
        </w:numPr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t>protiv čije se odgovorne osobe i voditelja projekta ili programa ne vodi kazneni postupak.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</w:p>
    <w:p w:rsidR="00317352" w:rsidRPr="00C767A1" w:rsidRDefault="006A43DF" w:rsidP="006A43DF">
      <w:pPr>
        <w:pStyle w:val="Style1"/>
        <w:widowControl/>
        <w:spacing w:before="53" w:line="274" w:lineRule="exact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VIII.</w:t>
      </w:r>
    </w:p>
    <w:p w:rsidR="006A43DF" w:rsidRPr="00C767A1" w:rsidRDefault="006A43DF" w:rsidP="006A43DF"/>
    <w:p w:rsidR="006A43DF" w:rsidRPr="00C767A1" w:rsidRDefault="006A43DF" w:rsidP="006A43DF">
      <w:pPr>
        <w:spacing w:line="276" w:lineRule="auto"/>
        <w:ind w:firstLine="708"/>
        <w:jc w:val="both"/>
        <w:rPr>
          <w:noProof/>
        </w:rPr>
      </w:pPr>
      <w:r w:rsidRPr="00C767A1">
        <w:rPr>
          <w:noProof/>
        </w:rPr>
        <w:t>Podnositelji prijave svoje programe</w:t>
      </w:r>
      <w:r w:rsidR="0087337A">
        <w:rPr>
          <w:noProof/>
        </w:rPr>
        <w:t xml:space="preserve"> i projekte  prijavljuju isklju</w:t>
      </w:r>
      <w:r w:rsidRPr="00C767A1">
        <w:rPr>
          <w:noProof/>
        </w:rPr>
        <w:t>čivo na propisanim obrazcima koje je potrebno ispuniti na računalu, a koji su zajedno s Uputama za prijavitelje dostupni na internet stranicama Općine Velika Trnovitica (</w:t>
      </w:r>
      <w:hyperlink r:id="rId8" w:history="1">
        <w:r w:rsidRPr="00C767A1">
          <w:rPr>
            <w:rStyle w:val="Hiperveza"/>
            <w:noProof/>
          </w:rPr>
          <w:t>www.velika-trnovitica.hr</w:t>
        </w:r>
      </w:hyperlink>
      <w:r w:rsidRPr="00C767A1">
        <w:rPr>
          <w:noProof/>
        </w:rPr>
        <w:t xml:space="preserve">) i to u zatvorenoj omotnici s naznakom </w:t>
      </w:r>
      <w:r w:rsidRPr="00C767A1">
        <w:rPr>
          <w:b/>
        </w:rPr>
        <w:t>„</w:t>
      </w:r>
      <w:r w:rsidRPr="00C767A1">
        <w:rPr>
          <w:noProof/>
        </w:rPr>
        <w:t xml:space="preserve">ne otvaraj – prijava na Javni poziv za financiranje projekata/programa udruga iz sredstava proračuna </w:t>
      </w:r>
      <w:r w:rsidR="00F43C21">
        <w:rPr>
          <w:noProof/>
        </w:rPr>
        <w:t>Općine Velika Trnovitica za 2020</w:t>
      </w:r>
      <w:r w:rsidRPr="00C767A1">
        <w:rPr>
          <w:noProof/>
        </w:rPr>
        <w:t>. godinu“ i nazivom i adresom prijavitelja na adresu: Općina Velika Trnovitica, Velika Trnovitica 223 a, 43285 Velika Trnovitica.</w:t>
      </w:r>
    </w:p>
    <w:p w:rsidR="006A43DF" w:rsidRPr="00C767A1" w:rsidRDefault="006A43DF" w:rsidP="006A43DF">
      <w:pPr>
        <w:ind w:firstLine="708"/>
        <w:jc w:val="both"/>
      </w:pPr>
      <w:r w:rsidRPr="00C767A1">
        <w:t>Nepotpune prijave, te prijave koje pristignu izvan utvrđenog roka za dostavu neće se uzimati u razmatranje.</w:t>
      </w:r>
    </w:p>
    <w:p w:rsidR="006A43DF" w:rsidRPr="00C767A1" w:rsidRDefault="006A43DF" w:rsidP="006A43DF">
      <w:pPr>
        <w:spacing w:line="276" w:lineRule="auto"/>
        <w:jc w:val="both"/>
        <w:rPr>
          <w:noProof/>
        </w:rPr>
      </w:pPr>
    </w:p>
    <w:p w:rsidR="006A43DF" w:rsidRPr="00C767A1" w:rsidRDefault="006A43DF" w:rsidP="006A43DF">
      <w:pPr>
        <w:spacing w:line="276" w:lineRule="auto"/>
        <w:jc w:val="center"/>
        <w:rPr>
          <w:noProof/>
        </w:rPr>
      </w:pPr>
      <w:r w:rsidRPr="00C767A1">
        <w:rPr>
          <w:noProof/>
        </w:rPr>
        <w:t>IX.</w:t>
      </w:r>
    </w:p>
    <w:p w:rsidR="006A43DF" w:rsidRPr="00C767A1" w:rsidRDefault="006A43DF" w:rsidP="006A43DF">
      <w:pPr>
        <w:spacing w:line="276" w:lineRule="auto"/>
        <w:jc w:val="center"/>
        <w:rPr>
          <w:noProof/>
        </w:rPr>
      </w:pPr>
    </w:p>
    <w:p w:rsidR="006A43DF" w:rsidRPr="00C767A1" w:rsidRDefault="006A43DF" w:rsidP="006A43DF">
      <w:pPr>
        <w:spacing w:line="276" w:lineRule="auto"/>
        <w:jc w:val="both"/>
        <w:rPr>
          <w:noProof/>
        </w:rPr>
      </w:pPr>
      <w:r w:rsidRPr="00C767A1">
        <w:rPr>
          <w:noProof/>
        </w:rPr>
        <w:t xml:space="preserve">Razmatrat će se samo prijave projekata i programa koje su potpune i pravodobno prijavljene, te koje u cijelosti zadovoljavaju propisane uvjete Javnog poziva. </w:t>
      </w:r>
    </w:p>
    <w:p w:rsidR="006A43DF" w:rsidRPr="00C767A1" w:rsidRDefault="006A43DF" w:rsidP="006A43DF">
      <w:pPr>
        <w:spacing w:line="276" w:lineRule="auto"/>
        <w:jc w:val="both"/>
        <w:rPr>
          <w:noProof/>
        </w:rPr>
      </w:pPr>
    </w:p>
    <w:p w:rsidR="006A43DF" w:rsidRPr="00C767A1" w:rsidRDefault="006A43DF" w:rsidP="00897DD8">
      <w:pPr>
        <w:spacing w:line="276" w:lineRule="auto"/>
        <w:jc w:val="center"/>
        <w:rPr>
          <w:noProof/>
        </w:rPr>
      </w:pPr>
      <w:r w:rsidRPr="00C767A1">
        <w:rPr>
          <w:noProof/>
        </w:rPr>
        <w:t>X.</w:t>
      </w:r>
    </w:p>
    <w:p w:rsidR="006A43DF" w:rsidRPr="00C767A1" w:rsidRDefault="006A43DF" w:rsidP="006A43DF">
      <w:pPr>
        <w:spacing w:line="276" w:lineRule="auto"/>
        <w:jc w:val="both"/>
        <w:rPr>
          <w:noProof/>
        </w:rPr>
      </w:pPr>
      <w:r w:rsidRPr="00C767A1">
        <w:rPr>
          <w:noProof/>
        </w:rPr>
        <w:t xml:space="preserve">Postupak zaprimanja, otvaranja i pregleda dostavljenih prijava, procjena prijava, dostava dodatne dokumentacije, ugovaranje, donošenje odluke o dodijeli financijskih sredstava, kao i </w:t>
      </w:r>
      <w:r w:rsidRPr="00C767A1">
        <w:rPr>
          <w:noProof/>
        </w:rPr>
        <w:lastRenderedPageBreak/>
        <w:t xml:space="preserve">podnošenje prigovora, </w:t>
      </w:r>
      <w:r w:rsidR="00897DD8" w:rsidRPr="00C767A1">
        <w:rPr>
          <w:noProof/>
        </w:rPr>
        <w:t xml:space="preserve">detaljno su opisani u Uputama za prijavitelje. </w:t>
      </w:r>
    </w:p>
    <w:p w:rsidR="00897DD8" w:rsidRPr="00C767A1" w:rsidRDefault="00897DD8" w:rsidP="006A43DF">
      <w:pPr>
        <w:spacing w:line="276" w:lineRule="auto"/>
        <w:jc w:val="both"/>
        <w:rPr>
          <w:noProof/>
        </w:rPr>
      </w:pPr>
    </w:p>
    <w:p w:rsidR="00897DD8" w:rsidRPr="00C767A1" w:rsidRDefault="00897DD8" w:rsidP="00897DD8">
      <w:pPr>
        <w:spacing w:line="276" w:lineRule="auto"/>
        <w:jc w:val="center"/>
        <w:rPr>
          <w:noProof/>
        </w:rPr>
      </w:pPr>
      <w:r w:rsidRPr="00C767A1">
        <w:rPr>
          <w:noProof/>
        </w:rPr>
        <w:t>XI.</w:t>
      </w:r>
    </w:p>
    <w:p w:rsidR="00897DD8" w:rsidRDefault="00897DD8" w:rsidP="006A43DF">
      <w:pPr>
        <w:spacing w:line="276" w:lineRule="auto"/>
        <w:jc w:val="both"/>
        <w:rPr>
          <w:noProof/>
        </w:rPr>
      </w:pPr>
      <w:r w:rsidRPr="00C767A1">
        <w:rPr>
          <w:noProof/>
        </w:rPr>
        <w:t xml:space="preserve">Sva pitanja vezano uz ovaj Javni poziv mogu se postaviti elektorničkim putem, slanjem upita na adresu elektronske pošte </w:t>
      </w:r>
      <w:hyperlink r:id="rId9" w:history="1">
        <w:r w:rsidRPr="00C767A1">
          <w:rPr>
            <w:rStyle w:val="Hiperveza"/>
            <w:noProof/>
          </w:rPr>
          <w:t>opcina-velika-trnovitica@bj.t-com.hr</w:t>
        </w:r>
      </w:hyperlink>
      <w:r w:rsidRPr="00C767A1">
        <w:rPr>
          <w:noProof/>
        </w:rPr>
        <w:t xml:space="preserve">. </w:t>
      </w:r>
    </w:p>
    <w:p w:rsidR="002309DA" w:rsidRDefault="002309DA" w:rsidP="006A43DF">
      <w:pPr>
        <w:spacing w:line="276" w:lineRule="auto"/>
        <w:jc w:val="both"/>
        <w:rPr>
          <w:noProof/>
        </w:rPr>
      </w:pPr>
    </w:p>
    <w:p w:rsidR="002309DA" w:rsidRDefault="002309DA" w:rsidP="002309DA">
      <w:pPr>
        <w:spacing w:line="276" w:lineRule="auto"/>
        <w:jc w:val="right"/>
        <w:rPr>
          <w:noProof/>
        </w:rPr>
      </w:pPr>
      <w:r>
        <w:rPr>
          <w:noProof/>
        </w:rPr>
        <w:t>OPĆINSKI NAČELNIK</w:t>
      </w:r>
    </w:p>
    <w:p w:rsidR="002309DA" w:rsidRPr="00C767A1" w:rsidRDefault="002309DA" w:rsidP="002309DA">
      <w:pPr>
        <w:spacing w:line="276" w:lineRule="auto"/>
        <w:ind w:left="5664" w:firstLine="708"/>
        <w:jc w:val="center"/>
        <w:rPr>
          <w:noProof/>
        </w:rPr>
      </w:pPr>
      <w:r>
        <w:rPr>
          <w:noProof/>
        </w:rPr>
        <w:t xml:space="preserve">    Ivan Marković</w:t>
      </w:r>
      <w:r w:rsidR="00A041D4">
        <w:rPr>
          <w:noProof/>
        </w:rPr>
        <w:t xml:space="preserve"> /v.r./</w:t>
      </w:r>
    </w:p>
    <w:p w:rsidR="00897DD8" w:rsidRPr="00C767A1" w:rsidRDefault="00897DD8" w:rsidP="002309DA">
      <w:pPr>
        <w:spacing w:line="276" w:lineRule="auto"/>
        <w:jc w:val="right"/>
        <w:rPr>
          <w:noProof/>
        </w:rPr>
      </w:pPr>
    </w:p>
    <w:p w:rsidR="00897DD8" w:rsidRPr="00C767A1" w:rsidRDefault="00897DD8" w:rsidP="006A43DF">
      <w:pPr>
        <w:spacing w:line="276" w:lineRule="auto"/>
        <w:jc w:val="both"/>
        <w:rPr>
          <w:noProof/>
        </w:rPr>
      </w:pPr>
    </w:p>
    <w:p w:rsidR="007B1CA2" w:rsidRPr="00C767A1" w:rsidRDefault="007B1CA2" w:rsidP="00A43587">
      <w:pPr>
        <w:pStyle w:val="Style1"/>
        <w:widowControl/>
        <w:spacing w:before="53" w:line="274" w:lineRule="exact"/>
        <w:jc w:val="left"/>
        <w:rPr>
          <w:rStyle w:val="FontStyle11"/>
          <w:b w:val="0"/>
          <w:sz w:val="24"/>
          <w:szCs w:val="24"/>
        </w:rPr>
      </w:pPr>
    </w:p>
    <w:p w:rsidR="008A39D7" w:rsidRPr="00C767A1" w:rsidRDefault="008A39D7" w:rsidP="0086522B">
      <w:pPr>
        <w:pStyle w:val="Style1"/>
        <w:widowControl/>
        <w:spacing w:before="53" w:line="240" w:lineRule="auto"/>
        <w:jc w:val="right"/>
        <w:rPr>
          <w:noProof/>
        </w:rPr>
      </w:pPr>
    </w:p>
    <w:sectPr w:rsidR="008A39D7" w:rsidRPr="00C767A1" w:rsidSect="0028128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C7A" w:rsidRDefault="004E4C7A" w:rsidP="004E4C7A">
      <w:r>
        <w:separator/>
      </w:r>
    </w:p>
  </w:endnote>
  <w:endnote w:type="continuationSeparator" w:id="0">
    <w:p w:rsidR="004E4C7A" w:rsidRDefault="004E4C7A" w:rsidP="004E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C7A" w:rsidRDefault="004E4C7A" w:rsidP="004E4C7A">
      <w:r>
        <w:separator/>
      </w:r>
    </w:p>
  </w:footnote>
  <w:footnote w:type="continuationSeparator" w:id="0">
    <w:p w:rsidR="004E4C7A" w:rsidRDefault="004E4C7A" w:rsidP="004E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C7A" w:rsidRDefault="00C562BA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4338955</wp:posOffset>
              </wp:positionH>
              <wp:positionV relativeFrom="paragraph">
                <wp:posOffset>7620</wp:posOffset>
              </wp:positionV>
              <wp:extent cx="1914525" cy="304800"/>
              <wp:effectExtent l="0" t="0" r="28575" b="19050"/>
              <wp:wrapNone/>
              <wp:docPr id="30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4C7A" w:rsidRDefault="004E4C7A" w:rsidP="004E4C7A">
                          <w:pPr>
                            <w:jc w:val="center"/>
                          </w:pPr>
                          <w:r>
                            <w:t>Obrazac OVT-JP-</w:t>
                          </w:r>
                          <w:r w:rsidR="006D2F22"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41.65pt;margin-top:.6pt;width:150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">
              <v:textbox>
                <w:txbxContent>
                  <w:p w:rsidR="004E4C7A" w:rsidRDefault="004E4C7A" w:rsidP="004E4C7A">
                    <w:pPr>
                      <w:jc w:val="center"/>
                    </w:pPr>
                    <w:r>
                      <w:t>Obrazac OVT-JP-</w:t>
                    </w:r>
                    <w:r w:rsidR="006D2F22"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1D77"/>
    <w:multiLevelType w:val="hybridMultilevel"/>
    <w:tmpl w:val="E2D24602"/>
    <w:lvl w:ilvl="0" w:tplc="04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480CA5"/>
    <w:multiLevelType w:val="hybridMultilevel"/>
    <w:tmpl w:val="9CC0F8F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397613"/>
    <w:multiLevelType w:val="hybridMultilevel"/>
    <w:tmpl w:val="2C38E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72F52"/>
    <w:multiLevelType w:val="hybridMultilevel"/>
    <w:tmpl w:val="5D54E6F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217A2"/>
    <w:multiLevelType w:val="hybridMultilevel"/>
    <w:tmpl w:val="20F02228"/>
    <w:lvl w:ilvl="0" w:tplc="041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D1D0C5A"/>
    <w:multiLevelType w:val="hybridMultilevel"/>
    <w:tmpl w:val="2090B03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9671BF"/>
    <w:multiLevelType w:val="hybridMultilevel"/>
    <w:tmpl w:val="55889DC2"/>
    <w:lvl w:ilvl="0" w:tplc="086C6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02710"/>
    <w:multiLevelType w:val="hybridMultilevel"/>
    <w:tmpl w:val="83E2DC2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F47169"/>
    <w:multiLevelType w:val="hybridMultilevel"/>
    <w:tmpl w:val="3C10A826"/>
    <w:lvl w:ilvl="0" w:tplc="A3C4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CF61B7"/>
    <w:multiLevelType w:val="hybridMultilevel"/>
    <w:tmpl w:val="3E9693EC"/>
    <w:lvl w:ilvl="0" w:tplc="041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4DD24D9"/>
    <w:multiLevelType w:val="hybridMultilevel"/>
    <w:tmpl w:val="BF06FA5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7A"/>
    <w:rsid w:val="00021790"/>
    <w:rsid w:val="00025B88"/>
    <w:rsid w:val="0003423E"/>
    <w:rsid w:val="000361B3"/>
    <w:rsid w:val="00053416"/>
    <w:rsid w:val="00056666"/>
    <w:rsid w:val="00061558"/>
    <w:rsid w:val="00061A30"/>
    <w:rsid w:val="00062E5B"/>
    <w:rsid w:val="00066693"/>
    <w:rsid w:val="00072785"/>
    <w:rsid w:val="000749C4"/>
    <w:rsid w:val="000761AB"/>
    <w:rsid w:val="00080757"/>
    <w:rsid w:val="000919BA"/>
    <w:rsid w:val="00094838"/>
    <w:rsid w:val="000A541A"/>
    <w:rsid w:val="000A676F"/>
    <w:rsid w:val="000C29EF"/>
    <w:rsid w:val="000C408E"/>
    <w:rsid w:val="000C49FE"/>
    <w:rsid w:val="0010181D"/>
    <w:rsid w:val="00101D35"/>
    <w:rsid w:val="001024D7"/>
    <w:rsid w:val="001109E2"/>
    <w:rsid w:val="0011673F"/>
    <w:rsid w:val="00117131"/>
    <w:rsid w:val="001210F6"/>
    <w:rsid w:val="00122FD2"/>
    <w:rsid w:val="00125D6E"/>
    <w:rsid w:val="00145155"/>
    <w:rsid w:val="00166B37"/>
    <w:rsid w:val="00170F2E"/>
    <w:rsid w:val="001855EB"/>
    <w:rsid w:val="00190EB7"/>
    <w:rsid w:val="001A1E22"/>
    <w:rsid w:val="001A6175"/>
    <w:rsid w:val="001B03F1"/>
    <w:rsid w:val="001C2B5C"/>
    <w:rsid w:val="001C5AE5"/>
    <w:rsid w:val="001C6A56"/>
    <w:rsid w:val="001D3BB9"/>
    <w:rsid w:val="001E54B3"/>
    <w:rsid w:val="00202F68"/>
    <w:rsid w:val="002039CF"/>
    <w:rsid w:val="002050FA"/>
    <w:rsid w:val="002054A7"/>
    <w:rsid w:val="002106CB"/>
    <w:rsid w:val="00215FE0"/>
    <w:rsid w:val="00216CD8"/>
    <w:rsid w:val="00223A2C"/>
    <w:rsid w:val="002242BC"/>
    <w:rsid w:val="002309DA"/>
    <w:rsid w:val="00257F05"/>
    <w:rsid w:val="00261A78"/>
    <w:rsid w:val="00261CC8"/>
    <w:rsid w:val="0026711D"/>
    <w:rsid w:val="002755E4"/>
    <w:rsid w:val="002800A8"/>
    <w:rsid w:val="0028128A"/>
    <w:rsid w:val="002874A4"/>
    <w:rsid w:val="002A553C"/>
    <w:rsid w:val="002B1140"/>
    <w:rsid w:val="002B549F"/>
    <w:rsid w:val="002C5D4C"/>
    <w:rsid w:val="002D008D"/>
    <w:rsid w:val="002D4960"/>
    <w:rsid w:val="002D698B"/>
    <w:rsid w:val="002E2710"/>
    <w:rsid w:val="002F24D8"/>
    <w:rsid w:val="00303D15"/>
    <w:rsid w:val="003054A4"/>
    <w:rsid w:val="0031534A"/>
    <w:rsid w:val="00316378"/>
    <w:rsid w:val="00317352"/>
    <w:rsid w:val="00340883"/>
    <w:rsid w:val="0034275B"/>
    <w:rsid w:val="00355630"/>
    <w:rsid w:val="0036496A"/>
    <w:rsid w:val="00365B46"/>
    <w:rsid w:val="00374A33"/>
    <w:rsid w:val="003764C6"/>
    <w:rsid w:val="003823CF"/>
    <w:rsid w:val="0038608D"/>
    <w:rsid w:val="00394233"/>
    <w:rsid w:val="003A60D1"/>
    <w:rsid w:val="003A74D2"/>
    <w:rsid w:val="003B0EBA"/>
    <w:rsid w:val="003B34CD"/>
    <w:rsid w:val="003B461C"/>
    <w:rsid w:val="003C0CDF"/>
    <w:rsid w:val="003C3BAB"/>
    <w:rsid w:val="003D3172"/>
    <w:rsid w:val="003D5741"/>
    <w:rsid w:val="003D5DA3"/>
    <w:rsid w:val="003E04C8"/>
    <w:rsid w:val="003E44DC"/>
    <w:rsid w:val="003E51B6"/>
    <w:rsid w:val="003E6D10"/>
    <w:rsid w:val="003F3E21"/>
    <w:rsid w:val="003F4222"/>
    <w:rsid w:val="004004AC"/>
    <w:rsid w:val="00400951"/>
    <w:rsid w:val="004057AB"/>
    <w:rsid w:val="00414D53"/>
    <w:rsid w:val="00431B06"/>
    <w:rsid w:val="00445361"/>
    <w:rsid w:val="00446A0E"/>
    <w:rsid w:val="00452027"/>
    <w:rsid w:val="004652D5"/>
    <w:rsid w:val="004672F1"/>
    <w:rsid w:val="00471AFE"/>
    <w:rsid w:val="00472AD4"/>
    <w:rsid w:val="00476276"/>
    <w:rsid w:val="0047793B"/>
    <w:rsid w:val="00482FE8"/>
    <w:rsid w:val="004A0AE2"/>
    <w:rsid w:val="004A0D53"/>
    <w:rsid w:val="004A5BAC"/>
    <w:rsid w:val="004C437E"/>
    <w:rsid w:val="004C5048"/>
    <w:rsid w:val="004C64C2"/>
    <w:rsid w:val="004E03EA"/>
    <w:rsid w:val="004E4797"/>
    <w:rsid w:val="004E4C7A"/>
    <w:rsid w:val="004E594A"/>
    <w:rsid w:val="004F720E"/>
    <w:rsid w:val="005006C1"/>
    <w:rsid w:val="005049FA"/>
    <w:rsid w:val="005127C6"/>
    <w:rsid w:val="005135B2"/>
    <w:rsid w:val="00527073"/>
    <w:rsid w:val="00530511"/>
    <w:rsid w:val="0053389C"/>
    <w:rsid w:val="005415BD"/>
    <w:rsid w:val="005418EC"/>
    <w:rsid w:val="005531ED"/>
    <w:rsid w:val="005627E1"/>
    <w:rsid w:val="005636A9"/>
    <w:rsid w:val="00563F82"/>
    <w:rsid w:val="00567495"/>
    <w:rsid w:val="00567938"/>
    <w:rsid w:val="00575884"/>
    <w:rsid w:val="0057697D"/>
    <w:rsid w:val="00585457"/>
    <w:rsid w:val="005914DB"/>
    <w:rsid w:val="0059197F"/>
    <w:rsid w:val="00592605"/>
    <w:rsid w:val="005B03C6"/>
    <w:rsid w:val="005B1880"/>
    <w:rsid w:val="005C162C"/>
    <w:rsid w:val="005D4C66"/>
    <w:rsid w:val="005D5B45"/>
    <w:rsid w:val="005D5FA9"/>
    <w:rsid w:val="005F1E87"/>
    <w:rsid w:val="005F3E87"/>
    <w:rsid w:val="00600E42"/>
    <w:rsid w:val="00604787"/>
    <w:rsid w:val="00604790"/>
    <w:rsid w:val="00611872"/>
    <w:rsid w:val="0062322B"/>
    <w:rsid w:val="00627FB5"/>
    <w:rsid w:val="006347C5"/>
    <w:rsid w:val="006350A9"/>
    <w:rsid w:val="006506D1"/>
    <w:rsid w:val="00652F94"/>
    <w:rsid w:val="006560DF"/>
    <w:rsid w:val="00663350"/>
    <w:rsid w:val="006660EE"/>
    <w:rsid w:val="00672DF5"/>
    <w:rsid w:val="00691E28"/>
    <w:rsid w:val="006A1E3F"/>
    <w:rsid w:val="006A43DF"/>
    <w:rsid w:val="006A5146"/>
    <w:rsid w:val="006B1FD8"/>
    <w:rsid w:val="006B4A75"/>
    <w:rsid w:val="006C3717"/>
    <w:rsid w:val="006D2973"/>
    <w:rsid w:val="006D2F22"/>
    <w:rsid w:val="006D3581"/>
    <w:rsid w:val="006D461E"/>
    <w:rsid w:val="006D5BDE"/>
    <w:rsid w:val="006E52BA"/>
    <w:rsid w:val="00701826"/>
    <w:rsid w:val="0070744D"/>
    <w:rsid w:val="007115D7"/>
    <w:rsid w:val="00723512"/>
    <w:rsid w:val="00723A05"/>
    <w:rsid w:val="007246C8"/>
    <w:rsid w:val="00727B79"/>
    <w:rsid w:val="00731F05"/>
    <w:rsid w:val="00734886"/>
    <w:rsid w:val="00750045"/>
    <w:rsid w:val="00750C5F"/>
    <w:rsid w:val="00754426"/>
    <w:rsid w:val="0075704C"/>
    <w:rsid w:val="00764CB0"/>
    <w:rsid w:val="00770816"/>
    <w:rsid w:val="00773CF9"/>
    <w:rsid w:val="00775FBE"/>
    <w:rsid w:val="00783DC6"/>
    <w:rsid w:val="00784FAD"/>
    <w:rsid w:val="0078645A"/>
    <w:rsid w:val="007876D6"/>
    <w:rsid w:val="00793582"/>
    <w:rsid w:val="007A39F0"/>
    <w:rsid w:val="007B1CA2"/>
    <w:rsid w:val="007B3F79"/>
    <w:rsid w:val="007B6E0B"/>
    <w:rsid w:val="007B7C03"/>
    <w:rsid w:val="007C152F"/>
    <w:rsid w:val="007D0465"/>
    <w:rsid w:val="007D5BFF"/>
    <w:rsid w:val="007E41F9"/>
    <w:rsid w:val="007F1948"/>
    <w:rsid w:val="007F1B0C"/>
    <w:rsid w:val="008054B3"/>
    <w:rsid w:val="0080787E"/>
    <w:rsid w:val="00811CCB"/>
    <w:rsid w:val="0082574F"/>
    <w:rsid w:val="00832F87"/>
    <w:rsid w:val="00834D2E"/>
    <w:rsid w:val="00841848"/>
    <w:rsid w:val="00852633"/>
    <w:rsid w:val="00853A37"/>
    <w:rsid w:val="00853D88"/>
    <w:rsid w:val="00856B26"/>
    <w:rsid w:val="0086522B"/>
    <w:rsid w:val="008671D2"/>
    <w:rsid w:val="0087337A"/>
    <w:rsid w:val="00886E9B"/>
    <w:rsid w:val="00897DD8"/>
    <w:rsid w:val="008A39D7"/>
    <w:rsid w:val="008A3BB8"/>
    <w:rsid w:val="008B5FE9"/>
    <w:rsid w:val="008C0E3A"/>
    <w:rsid w:val="008C6EB2"/>
    <w:rsid w:val="008C6F6B"/>
    <w:rsid w:val="008D0177"/>
    <w:rsid w:val="008D1932"/>
    <w:rsid w:val="008D623A"/>
    <w:rsid w:val="008D7EE1"/>
    <w:rsid w:val="008F07F2"/>
    <w:rsid w:val="008F4700"/>
    <w:rsid w:val="008F499E"/>
    <w:rsid w:val="008F4D26"/>
    <w:rsid w:val="008F4D74"/>
    <w:rsid w:val="00901D0F"/>
    <w:rsid w:val="00912702"/>
    <w:rsid w:val="00915BF3"/>
    <w:rsid w:val="009261CE"/>
    <w:rsid w:val="00935E04"/>
    <w:rsid w:val="009368AE"/>
    <w:rsid w:val="00943FEC"/>
    <w:rsid w:val="00944E7D"/>
    <w:rsid w:val="0097217C"/>
    <w:rsid w:val="00975505"/>
    <w:rsid w:val="00981C17"/>
    <w:rsid w:val="009836C1"/>
    <w:rsid w:val="00987524"/>
    <w:rsid w:val="00992929"/>
    <w:rsid w:val="009A1053"/>
    <w:rsid w:val="009A3244"/>
    <w:rsid w:val="009A5BBB"/>
    <w:rsid w:val="009A64C9"/>
    <w:rsid w:val="009B3A21"/>
    <w:rsid w:val="009B4F41"/>
    <w:rsid w:val="009C1711"/>
    <w:rsid w:val="009C3C65"/>
    <w:rsid w:val="009C74A1"/>
    <w:rsid w:val="009D4677"/>
    <w:rsid w:val="009D7420"/>
    <w:rsid w:val="009E088A"/>
    <w:rsid w:val="009E4237"/>
    <w:rsid w:val="009E7758"/>
    <w:rsid w:val="009F7588"/>
    <w:rsid w:val="00A01E05"/>
    <w:rsid w:val="00A041D4"/>
    <w:rsid w:val="00A05C1F"/>
    <w:rsid w:val="00A11183"/>
    <w:rsid w:val="00A16C22"/>
    <w:rsid w:val="00A24D8E"/>
    <w:rsid w:val="00A30290"/>
    <w:rsid w:val="00A42A73"/>
    <w:rsid w:val="00A43587"/>
    <w:rsid w:val="00A64CF9"/>
    <w:rsid w:val="00A70C1E"/>
    <w:rsid w:val="00A7336A"/>
    <w:rsid w:val="00A7358D"/>
    <w:rsid w:val="00A73C08"/>
    <w:rsid w:val="00A74BD9"/>
    <w:rsid w:val="00A75795"/>
    <w:rsid w:val="00A820DB"/>
    <w:rsid w:val="00A8303D"/>
    <w:rsid w:val="00AB0E64"/>
    <w:rsid w:val="00AC4933"/>
    <w:rsid w:val="00AC4D1B"/>
    <w:rsid w:val="00AD399C"/>
    <w:rsid w:val="00AD7B85"/>
    <w:rsid w:val="00B020C7"/>
    <w:rsid w:val="00B029B4"/>
    <w:rsid w:val="00B04313"/>
    <w:rsid w:val="00B21A28"/>
    <w:rsid w:val="00B26AB7"/>
    <w:rsid w:val="00B33158"/>
    <w:rsid w:val="00B339CD"/>
    <w:rsid w:val="00B34ABB"/>
    <w:rsid w:val="00B35F54"/>
    <w:rsid w:val="00B36CCC"/>
    <w:rsid w:val="00B37C3C"/>
    <w:rsid w:val="00B508C7"/>
    <w:rsid w:val="00B50AEF"/>
    <w:rsid w:val="00B50EB7"/>
    <w:rsid w:val="00B5161E"/>
    <w:rsid w:val="00B54B53"/>
    <w:rsid w:val="00B62151"/>
    <w:rsid w:val="00B645D8"/>
    <w:rsid w:val="00B70558"/>
    <w:rsid w:val="00B721B5"/>
    <w:rsid w:val="00B76680"/>
    <w:rsid w:val="00B77D40"/>
    <w:rsid w:val="00B86098"/>
    <w:rsid w:val="00B94959"/>
    <w:rsid w:val="00B977F1"/>
    <w:rsid w:val="00BA23B3"/>
    <w:rsid w:val="00BA4631"/>
    <w:rsid w:val="00BB1E5C"/>
    <w:rsid w:val="00BB38C1"/>
    <w:rsid w:val="00BB51DF"/>
    <w:rsid w:val="00BC479B"/>
    <w:rsid w:val="00BE44EE"/>
    <w:rsid w:val="00BE54D2"/>
    <w:rsid w:val="00BF24CC"/>
    <w:rsid w:val="00BF442C"/>
    <w:rsid w:val="00BF6598"/>
    <w:rsid w:val="00C02DFC"/>
    <w:rsid w:val="00C03BAD"/>
    <w:rsid w:val="00C24C7B"/>
    <w:rsid w:val="00C26579"/>
    <w:rsid w:val="00C30CAB"/>
    <w:rsid w:val="00C3282F"/>
    <w:rsid w:val="00C33A97"/>
    <w:rsid w:val="00C42D30"/>
    <w:rsid w:val="00C5546C"/>
    <w:rsid w:val="00C562BA"/>
    <w:rsid w:val="00C65A0A"/>
    <w:rsid w:val="00C71BAF"/>
    <w:rsid w:val="00C75470"/>
    <w:rsid w:val="00C767A1"/>
    <w:rsid w:val="00C87FD1"/>
    <w:rsid w:val="00CA2D7F"/>
    <w:rsid w:val="00CB582F"/>
    <w:rsid w:val="00CB5E4F"/>
    <w:rsid w:val="00CC2771"/>
    <w:rsid w:val="00CC6138"/>
    <w:rsid w:val="00CD099E"/>
    <w:rsid w:val="00CE006B"/>
    <w:rsid w:val="00CE2F99"/>
    <w:rsid w:val="00CE789F"/>
    <w:rsid w:val="00CF19C4"/>
    <w:rsid w:val="00D02F53"/>
    <w:rsid w:val="00D059DC"/>
    <w:rsid w:val="00D073AA"/>
    <w:rsid w:val="00D1025D"/>
    <w:rsid w:val="00D14170"/>
    <w:rsid w:val="00D15C1C"/>
    <w:rsid w:val="00D2744A"/>
    <w:rsid w:val="00D30ADA"/>
    <w:rsid w:val="00D30B7A"/>
    <w:rsid w:val="00D30D19"/>
    <w:rsid w:val="00D37FAA"/>
    <w:rsid w:val="00D50941"/>
    <w:rsid w:val="00D53329"/>
    <w:rsid w:val="00D53639"/>
    <w:rsid w:val="00D6360A"/>
    <w:rsid w:val="00D664B6"/>
    <w:rsid w:val="00D741AF"/>
    <w:rsid w:val="00D75888"/>
    <w:rsid w:val="00D763DA"/>
    <w:rsid w:val="00D80A98"/>
    <w:rsid w:val="00D80B76"/>
    <w:rsid w:val="00D85666"/>
    <w:rsid w:val="00D90C66"/>
    <w:rsid w:val="00DA139F"/>
    <w:rsid w:val="00DB0BAA"/>
    <w:rsid w:val="00DB5770"/>
    <w:rsid w:val="00DB730A"/>
    <w:rsid w:val="00DC77B7"/>
    <w:rsid w:val="00DC7FBB"/>
    <w:rsid w:val="00DD0825"/>
    <w:rsid w:val="00DD4359"/>
    <w:rsid w:val="00DD7B13"/>
    <w:rsid w:val="00DE3F1A"/>
    <w:rsid w:val="00DE487B"/>
    <w:rsid w:val="00DF0C45"/>
    <w:rsid w:val="00DF6024"/>
    <w:rsid w:val="00E00B80"/>
    <w:rsid w:val="00E0177D"/>
    <w:rsid w:val="00E049CE"/>
    <w:rsid w:val="00E07597"/>
    <w:rsid w:val="00E07E5A"/>
    <w:rsid w:val="00E143EB"/>
    <w:rsid w:val="00E1518C"/>
    <w:rsid w:val="00E21D37"/>
    <w:rsid w:val="00E22C6F"/>
    <w:rsid w:val="00E26907"/>
    <w:rsid w:val="00E33E45"/>
    <w:rsid w:val="00E33EBB"/>
    <w:rsid w:val="00E35908"/>
    <w:rsid w:val="00E4001B"/>
    <w:rsid w:val="00E454A0"/>
    <w:rsid w:val="00E45EDE"/>
    <w:rsid w:val="00E472EC"/>
    <w:rsid w:val="00E47FF5"/>
    <w:rsid w:val="00E51027"/>
    <w:rsid w:val="00E51FA5"/>
    <w:rsid w:val="00E51FD4"/>
    <w:rsid w:val="00E56ADB"/>
    <w:rsid w:val="00E637F0"/>
    <w:rsid w:val="00E642A6"/>
    <w:rsid w:val="00E65EFD"/>
    <w:rsid w:val="00E70F73"/>
    <w:rsid w:val="00E721FE"/>
    <w:rsid w:val="00E8022A"/>
    <w:rsid w:val="00E84790"/>
    <w:rsid w:val="00E87EBD"/>
    <w:rsid w:val="00E93A5E"/>
    <w:rsid w:val="00EA2419"/>
    <w:rsid w:val="00EA6C8B"/>
    <w:rsid w:val="00EB4978"/>
    <w:rsid w:val="00EB7C1E"/>
    <w:rsid w:val="00ED00EA"/>
    <w:rsid w:val="00ED0105"/>
    <w:rsid w:val="00EE2161"/>
    <w:rsid w:val="00EE3B02"/>
    <w:rsid w:val="00EE4D7E"/>
    <w:rsid w:val="00EE4FEF"/>
    <w:rsid w:val="00EE76D3"/>
    <w:rsid w:val="00EF6194"/>
    <w:rsid w:val="00F003BE"/>
    <w:rsid w:val="00F042F0"/>
    <w:rsid w:val="00F06650"/>
    <w:rsid w:val="00F14555"/>
    <w:rsid w:val="00F15BF8"/>
    <w:rsid w:val="00F21BC6"/>
    <w:rsid w:val="00F22E80"/>
    <w:rsid w:val="00F259E5"/>
    <w:rsid w:val="00F3497D"/>
    <w:rsid w:val="00F363E2"/>
    <w:rsid w:val="00F43C21"/>
    <w:rsid w:val="00F57ABE"/>
    <w:rsid w:val="00F71ED7"/>
    <w:rsid w:val="00F80AB4"/>
    <w:rsid w:val="00F814B9"/>
    <w:rsid w:val="00F83D93"/>
    <w:rsid w:val="00F84192"/>
    <w:rsid w:val="00FA6415"/>
    <w:rsid w:val="00FA7425"/>
    <w:rsid w:val="00FA7AEE"/>
    <w:rsid w:val="00FB14D8"/>
    <w:rsid w:val="00FB2073"/>
    <w:rsid w:val="00FD17FA"/>
    <w:rsid w:val="00FD607F"/>
    <w:rsid w:val="00FE5F42"/>
    <w:rsid w:val="00FF4795"/>
    <w:rsid w:val="00FF4FB4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55423E"/>
  <w15:docId w15:val="{54A56A5B-92E8-401A-98E7-CF00C63C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4C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4C7A"/>
  </w:style>
  <w:style w:type="paragraph" w:styleId="Podnoje">
    <w:name w:val="footer"/>
    <w:basedOn w:val="Normal"/>
    <w:link w:val="PodnojeChar"/>
    <w:uiPriority w:val="99"/>
    <w:unhideWhenUsed/>
    <w:rsid w:val="004E4C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4C7A"/>
  </w:style>
  <w:style w:type="paragraph" w:styleId="Tekstbalonia">
    <w:name w:val="Balloon Text"/>
    <w:basedOn w:val="Normal"/>
    <w:link w:val="TekstbaloniaChar"/>
    <w:uiPriority w:val="99"/>
    <w:semiHidden/>
    <w:unhideWhenUsed/>
    <w:rsid w:val="004E4C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C7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A43587"/>
    <w:pPr>
      <w:spacing w:line="277" w:lineRule="exact"/>
      <w:jc w:val="center"/>
    </w:pPr>
  </w:style>
  <w:style w:type="character" w:customStyle="1" w:styleId="FontStyle11">
    <w:name w:val="Font Style11"/>
    <w:rsid w:val="00A43587"/>
    <w:rPr>
      <w:rFonts w:ascii="Times New Roman" w:hAnsi="Times New Roman" w:cs="Times New Roman" w:hint="default"/>
      <w:b/>
      <w:bCs/>
      <w:sz w:val="22"/>
      <w:szCs w:val="22"/>
    </w:rPr>
  </w:style>
  <w:style w:type="paragraph" w:styleId="Odlomakpopisa">
    <w:name w:val="List Paragraph"/>
    <w:basedOn w:val="Normal"/>
    <w:uiPriority w:val="34"/>
    <w:qFormat/>
    <w:rsid w:val="00317352"/>
    <w:pPr>
      <w:ind w:left="720"/>
      <w:contextualSpacing/>
    </w:pPr>
  </w:style>
  <w:style w:type="character" w:styleId="Hiperveza">
    <w:name w:val="Hyperlink"/>
    <w:uiPriority w:val="99"/>
    <w:rsid w:val="006A4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11.%20JAVNI%20NATJE&#268;AJ%20-%20Udruge%202019\www.velika-trnovit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-velika-trnovitica@bj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Općina Velika Trnovitica</cp:lastModifiedBy>
  <cp:revision>29</cp:revision>
  <cp:lastPrinted>2019-02-27T07:21:00Z</cp:lastPrinted>
  <dcterms:created xsi:type="dcterms:W3CDTF">2020-02-06T13:07:00Z</dcterms:created>
  <dcterms:modified xsi:type="dcterms:W3CDTF">2020-02-26T13:34:00Z</dcterms:modified>
</cp:coreProperties>
</file>