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49" w:rsidRDefault="00DD2349" w:rsidP="00DD2349">
      <w:pPr>
        <w:rPr>
          <w:rFonts w:asciiTheme="minorHAnsi" w:hAnsiTheme="minorHAnsi"/>
          <w:lang w:val="hr-HR"/>
        </w:rPr>
      </w:pPr>
    </w:p>
    <w:p w:rsidR="00A261CA" w:rsidRPr="0045626E" w:rsidRDefault="00A261CA" w:rsidP="00724461">
      <w:pPr>
        <w:pStyle w:val="SubTitle2"/>
        <w:jc w:val="left"/>
        <w:rPr>
          <w:rFonts w:asciiTheme="minorHAnsi" w:hAnsiTheme="minorHAnsi"/>
          <w:lang w:val="hr-HR"/>
        </w:rPr>
      </w:pPr>
      <w:r>
        <w:rPr>
          <w:rFonts w:asciiTheme="minorHAnsi" w:hAnsiTheme="minorHAnsi"/>
          <w:noProof/>
          <w:snapToGrid/>
          <w:lang w:val="hr-HR"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152400</wp:posOffset>
            </wp:positionV>
            <wp:extent cx="908050" cy="1133475"/>
            <wp:effectExtent l="0" t="0" r="0" b="0"/>
            <wp:wrapSquare wrapText="bothSides"/>
            <wp:docPr id="2" name="Slika 2" descr="C:\Users\Općina\Desktop\2018. godina\općina_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ćina\Desktop\2018. godina\općina_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461">
        <w:rPr>
          <w:rFonts w:asciiTheme="minorHAnsi" w:hAnsiTheme="minorHAnsi"/>
          <w:lang w:val="hr-HR"/>
        </w:rPr>
        <w:tab/>
      </w:r>
      <w:r w:rsidR="00724461">
        <w:rPr>
          <w:rFonts w:asciiTheme="minorHAnsi" w:hAnsiTheme="minorHAnsi"/>
          <w:lang w:val="hr-HR"/>
        </w:rPr>
        <w:br w:type="textWrapping" w:clear="all"/>
      </w:r>
      <w:r w:rsidR="00724461">
        <w:rPr>
          <w:rFonts w:asciiTheme="minorHAnsi" w:hAnsiTheme="minorHAnsi"/>
          <w:lang w:val="hr-HR"/>
        </w:rPr>
        <w:tab/>
      </w:r>
    </w:p>
    <w:p w:rsidR="00417987" w:rsidRPr="00D53C16" w:rsidRDefault="00D53C16" w:rsidP="00D53C16">
      <w:pPr>
        <w:pStyle w:val="SubTitle2"/>
        <w:spacing w:after="0"/>
        <w:rPr>
          <w:b w:val="0"/>
          <w:sz w:val="24"/>
          <w:lang w:val="hr-HR"/>
        </w:rPr>
      </w:pPr>
      <w:bookmarkStart w:id="0" w:name="_GoBack"/>
      <w:r w:rsidRPr="00D53C16">
        <w:rPr>
          <w:b w:val="0"/>
          <w:sz w:val="24"/>
          <w:lang w:val="hr-HR"/>
        </w:rPr>
        <w:t>REPUBLIKA HRVATSKA</w:t>
      </w:r>
    </w:p>
    <w:p w:rsidR="00D53C16" w:rsidRPr="00D53C16" w:rsidRDefault="00D53C16" w:rsidP="00D53C16">
      <w:pPr>
        <w:pStyle w:val="SubTitle2"/>
        <w:spacing w:after="0"/>
        <w:rPr>
          <w:b w:val="0"/>
          <w:sz w:val="24"/>
          <w:lang w:val="hr-HR"/>
        </w:rPr>
      </w:pPr>
      <w:r w:rsidRPr="00D53C16">
        <w:rPr>
          <w:b w:val="0"/>
          <w:sz w:val="24"/>
          <w:lang w:val="hr-HR"/>
        </w:rPr>
        <w:t>BJELOVARSKO – BILOGORSKA ŽUPANIJA</w:t>
      </w:r>
    </w:p>
    <w:p w:rsidR="00D53C16" w:rsidRDefault="00D53C16" w:rsidP="00D53C16">
      <w:pPr>
        <w:pStyle w:val="SubTitle2"/>
        <w:spacing w:after="0"/>
        <w:rPr>
          <w:sz w:val="24"/>
          <w:lang w:val="hr-HR"/>
        </w:rPr>
      </w:pPr>
      <w:r w:rsidRPr="00D53C16">
        <w:rPr>
          <w:sz w:val="24"/>
          <w:lang w:val="hr-HR"/>
        </w:rPr>
        <w:t>OPĆINA VELIKA TRNOVTICA</w:t>
      </w:r>
    </w:p>
    <w:p w:rsidR="00D53C16" w:rsidRDefault="00D53C16" w:rsidP="00D53C16">
      <w:pPr>
        <w:pStyle w:val="SubTitle2"/>
        <w:spacing w:after="0"/>
        <w:rPr>
          <w:sz w:val="24"/>
          <w:lang w:val="hr-HR"/>
        </w:rPr>
      </w:pPr>
    </w:p>
    <w:bookmarkEnd w:id="0"/>
    <w:p w:rsidR="00D53C16" w:rsidRDefault="00D53C16" w:rsidP="00D53C16">
      <w:pPr>
        <w:pStyle w:val="SubTitle2"/>
        <w:spacing w:after="0"/>
        <w:rPr>
          <w:sz w:val="24"/>
          <w:lang w:val="hr-HR"/>
        </w:rPr>
      </w:pPr>
      <w:r>
        <w:rPr>
          <w:sz w:val="24"/>
          <w:lang w:val="hr-HR"/>
        </w:rPr>
        <w:t>Općina Velika Trnovitica, Velika Trnovitica 223 a, 43285 Velika Trnovitica</w:t>
      </w:r>
    </w:p>
    <w:p w:rsidR="00D53C16" w:rsidRPr="00D53C16" w:rsidRDefault="00D53C16" w:rsidP="00D53C16">
      <w:pPr>
        <w:pStyle w:val="SubTitle2"/>
        <w:spacing w:after="0"/>
        <w:rPr>
          <w:b w:val="0"/>
          <w:sz w:val="24"/>
          <w:lang w:val="hr-HR"/>
        </w:rPr>
      </w:pPr>
      <w:r w:rsidRPr="00D53C16">
        <w:rPr>
          <w:b w:val="0"/>
          <w:sz w:val="24"/>
          <w:lang w:val="hr-HR"/>
        </w:rPr>
        <w:t>Matični broj: 02539586, OIB: 87993861361; IBAN: HR9724020061856500003</w:t>
      </w:r>
    </w:p>
    <w:p w:rsidR="00D53C16" w:rsidRPr="00D53C16" w:rsidRDefault="00D53C16" w:rsidP="00D53C16">
      <w:pPr>
        <w:pStyle w:val="SubTitle2"/>
        <w:spacing w:after="0"/>
        <w:rPr>
          <w:b w:val="0"/>
          <w:sz w:val="24"/>
          <w:lang w:val="hr-HR"/>
        </w:rPr>
      </w:pPr>
      <w:r w:rsidRPr="00D53C16">
        <w:rPr>
          <w:b w:val="0"/>
          <w:sz w:val="24"/>
          <w:lang w:val="hr-HR"/>
        </w:rPr>
        <w:t xml:space="preserve">Telefon 043 541 028, 043 541 038; </w:t>
      </w:r>
      <w:proofErr w:type="spellStart"/>
      <w:r w:rsidRPr="00D53C16">
        <w:rPr>
          <w:b w:val="0"/>
          <w:sz w:val="24"/>
          <w:lang w:val="hr-HR"/>
        </w:rPr>
        <w:t>Fax</w:t>
      </w:r>
      <w:proofErr w:type="spellEnd"/>
      <w:r w:rsidRPr="00D53C16">
        <w:rPr>
          <w:b w:val="0"/>
          <w:sz w:val="24"/>
          <w:lang w:val="hr-HR"/>
        </w:rPr>
        <w:t>. 043 541 160</w:t>
      </w:r>
    </w:p>
    <w:p w:rsidR="00D53C16" w:rsidRDefault="00D53C16" w:rsidP="00D53C16">
      <w:pPr>
        <w:pStyle w:val="SubTitle2"/>
        <w:spacing w:after="0"/>
        <w:rPr>
          <w:b w:val="0"/>
          <w:sz w:val="24"/>
          <w:lang w:val="hr-HR"/>
        </w:rPr>
      </w:pPr>
      <w:r w:rsidRPr="00D53C16">
        <w:rPr>
          <w:b w:val="0"/>
          <w:sz w:val="24"/>
          <w:lang w:val="hr-HR"/>
        </w:rPr>
        <w:t xml:space="preserve">E-mail: </w:t>
      </w:r>
      <w:hyperlink r:id="rId9" w:history="1">
        <w:r w:rsidRPr="00D53C16">
          <w:rPr>
            <w:rStyle w:val="Hiperveza"/>
            <w:b w:val="0"/>
            <w:sz w:val="24"/>
            <w:lang w:val="hr-HR"/>
          </w:rPr>
          <w:t>opcina-velika-trnovitica@bj.t-com.hr</w:t>
        </w:r>
      </w:hyperlink>
      <w:hyperlink r:id="rId10" w:history="1">
        <w:r w:rsidRPr="00D53C16">
          <w:rPr>
            <w:rStyle w:val="Hiperveza"/>
            <w:b w:val="0"/>
            <w:sz w:val="24"/>
            <w:lang w:val="hr-HR"/>
          </w:rPr>
          <w:t>www.velika-trnovitica.hr</w:t>
        </w:r>
      </w:hyperlink>
    </w:p>
    <w:p w:rsidR="00D53C16" w:rsidRPr="00D53C16" w:rsidRDefault="00D53C16" w:rsidP="00D53C16">
      <w:pPr>
        <w:pStyle w:val="SubTitle2"/>
        <w:spacing w:after="0"/>
        <w:rPr>
          <w:b w:val="0"/>
          <w:sz w:val="24"/>
          <w:lang w:val="hr-HR"/>
        </w:rPr>
      </w:pPr>
    </w:p>
    <w:p w:rsidR="00D53C16" w:rsidRPr="00D53C16" w:rsidRDefault="00D53C16" w:rsidP="00D53C16">
      <w:pPr>
        <w:pStyle w:val="SubTitle2"/>
        <w:spacing w:after="0"/>
        <w:rPr>
          <w:rFonts w:asciiTheme="minorHAnsi" w:hAnsiTheme="minorHAnsi"/>
          <w:sz w:val="24"/>
          <w:lang w:val="hr-HR"/>
        </w:rPr>
      </w:pPr>
    </w:p>
    <w:p w:rsidR="00D53C16" w:rsidRPr="00DB10E0" w:rsidRDefault="00EB4882" w:rsidP="00D53C16">
      <w:pPr>
        <w:pStyle w:val="SubTitle2"/>
        <w:spacing w:before="240"/>
        <w:rPr>
          <w:rFonts w:asciiTheme="minorHAnsi" w:hAnsiTheme="minorHAnsi"/>
          <w:b w:val="0"/>
          <w:sz w:val="24"/>
          <w:szCs w:val="24"/>
          <w:lang w:val="hr-HR"/>
        </w:rPr>
      </w:pPr>
      <w:r w:rsidRPr="00EB4882">
        <w:rPr>
          <w:b w:val="0"/>
          <w:sz w:val="24"/>
          <w:szCs w:val="24"/>
          <w:lang w:val="hr-HR"/>
        </w:rPr>
        <w:pict>
          <v:rect id="_x0000_i1025" style="width:0;height:1.5pt" o:hralign="center" o:hrstd="t" o:hr="t" fillcolor="#a0a0a0" stroked="f"/>
        </w:pict>
      </w:r>
      <w:r w:rsidR="00D53C16" w:rsidRPr="00D53C16">
        <w:rPr>
          <w:sz w:val="40"/>
          <w:szCs w:val="32"/>
          <w:lang w:val="hr-HR"/>
        </w:rPr>
        <w:t xml:space="preserve"> Upute za prijavitelje</w:t>
      </w:r>
      <w:r w:rsidRPr="00EB4882">
        <w:rPr>
          <w:rFonts w:asciiTheme="minorHAnsi" w:hAnsiTheme="minorHAnsi"/>
          <w:b w:val="0"/>
          <w:sz w:val="24"/>
          <w:szCs w:val="24"/>
          <w:lang w:val="hr-HR"/>
        </w:rPr>
        <w:pict>
          <v:rect id="_x0000_i1026" style="width:0;height:1.5pt" o:hralign="center" o:hrstd="t" o:hr="t" fillcolor="#a0a0a0" stroked="f"/>
        </w:pict>
      </w:r>
    </w:p>
    <w:p w:rsidR="00D53C16" w:rsidRDefault="00D53C16" w:rsidP="00D53C16">
      <w:pPr>
        <w:pStyle w:val="SubTitle2"/>
        <w:spacing w:after="0"/>
        <w:rPr>
          <w:rFonts w:asciiTheme="minorHAnsi" w:hAnsiTheme="minorHAnsi"/>
          <w:lang w:val="hr-HR"/>
        </w:rPr>
      </w:pPr>
    </w:p>
    <w:p w:rsidR="00D53C16" w:rsidRPr="00D53C16" w:rsidRDefault="00D53C16" w:rsidP="00D53C16">
      <w:pPr>
        <w:pStyle w:val="SubTitle2"/>
        <w:spacing w:after="0"/>
        <w:rPr>
          <w:lang w:val="hr-HR"/>
        </w:rPr>
      </w:pPr>
    </w:p>
    <w:p w:rsidR="00724461" w:rsidRPr="00D53C16" w:rsidRDefault="00D53C16" w:rsidP="00724461">
      <w:pPr>
        <w:pStyle w:val="SubTitle2"/>
        <w:rPr>
          <w:sz w:val="52"/>
          <w:szCs w:val="40"/>
          <w:lang w:val="hr-HR"/>
        </w:rPr>
      </w:pPr>
      <w:r w:rsidRPr="00D53C16">
        <w:rPr>
          <w:sz w:val="52"/>
          <w:szCs w:val="40"/>
          <w:lang w:val="hr-HR"/>
        </w:rPr>
        <w:t>Javni poziv</w:t>
      </w:r>
    </w:p>
    <w:p w:rsidR="005C6F7A" w:rsidRPr="00D53C16" w:rsidRDefault="00D53C16" w:rsidP="00D53C16">
      <w:pPr>
        <w:pStyle w:val="SubTitle2"/>
        <w:spacing w:line="360" w:lineRule="auto"/>
        <w:rPr>
          <w:b w:val="0"/>
          <w:sz w:val="40"/>
          <w:szCs w:val="40"/>
          <w:lang w:val="hr-HR"/>
        </w:rPr>
      </w:pPr>
      <w:r w:rsidRPr="00D53C16">
        <w:rPr>
          <w:b w:val="0"/>
          <w:sz w:val="40"/>
          <w:szCs w:val="40"/>
          <w:lang w:val="hr-HR"/>
        </w:rPr>
        <w:t>za financiranje programa/projekata</w:t>
      </w:r>
      <w:r>
        <w:rPr>
          <w:b w:val="0"/>
          <w:sz w:val="40"/>
          <w:szCs w:val="40"/>
          <w:lang w:val="hr-HR"/>
        </w:rPr>
        <w:t xml:space="preserve"> udruga iz sredstava proračuna Općine Velika T</w:t>
      </w:r>
      <w:r w:rsidRPr="00D53C16">
        <w:rPr>
          <w:b w:val="0"/>
          <w:sz w:val="40"/>
          <w:szCs w:val="40"/>
          <w:lang w:val="hr-HR"/>
        </w:rPr>
        <w:t>rnovitica za 2019. godinu</w:t>
      </w:r>
    </w:p>
    <w:p w:rsidR="005C6F7A" w:rsidRDefault="005C6F7A" w:rsidP="0087479F">
      <w:pPr>
        <w:pStyle w:val="SubTitle1"/>
        <w:spacing w:after="0"/>
        <w:rPr>
          <w:rFonts w:asciiTheme="minorHAnsi" w:hAnsiTheme="minorHAnsi"/>
          <w:b w:val="0"/>
          <w:sz w:val="28"/>
          <w:szCs w:val="32"/>
          <w:lang w:val="hr-HR"/>
        </w:rPr>
      </w:pPr>
    </w:p>
    <w:p w:rsidR="00DD2349" w:rsidRPr="00561BF2" w:rsidRDefault="00331983" w:rsidP="00724461">
      <w:pPr>
        <w:pStyle w:val="SubTitle1"/>
        <w:spacing w:after="0"/>
        <w:rPr>
          <w:rFonts w:asciiTheme="minorHAnsi" w:hAnsiTheme="minorHAnsi"/>
          <w:b w:val="0"/>
          <w:sz w:val="28"/>
          <w:szCs w:val="32"/>
          <w:lang w:val="hr-HR"/>
        </w:rPr>
      </w:pPr>
      <w:r w:rsidRPr="00561BF2">
        <w:rPr>
          <w:rFonts w:asciiTheme="minorHAnsi" w:hAnsiTheme="minorHAnsi"/>
          <w:b w:val="0"/>
          <w:sz w:val="28"/>
          <w:szCs w:val="32"/>
          <w:lang w:val="hr-HR"/>
        </w:rPr>
        <w:t xml:space="preserve">Datum </w:t>
      </w:r>
      <w:r w:rsidR="00D07D00" w:rsidRPr="00561BF2">
        <w:rPr>
          <w:rFonts w:asciiTheme="minorHAnsi" w:hAnsiTheme="minorHAnsi"/>
          <w:b w:val="0"/>
          <w:sz w:val="28"/>
          <w:szCs w:val="32"/>
          <w:lang w:val="hr-HR"/>
        </w:rPr>
        <w:t>objave</w:t>
      </w:r>
      <w:r w:rsidR="002539D7">
        <w:rPr>
          <w:rFonts w:asciiTheme="minorHAnsi" w:hAnsiTheme="minorHAnsi"/>
          <w:b w:val="0"/>
          <w:sz w:val="28"/>
          <w:szCs w:val="32"/>
          <w:lang w:val="hr-HR"/>
        </w:rPr>
        <w:t>Javnog poziva</w:t>
      </w:r>
      <w:r w:rsidR="009F2FAC" w:rsidRPr="00561BF2">
        <w:rPr>
          <w:rFonts w:asciiTheme="minorHAnsi" w:hAnsiTheme="minorHAnsi"/>
          <w:b w:val="0"/>
          <w:sz w:val="28"/>
          <w:szCs w:val="32"/>
          <w:lang w:val="hr-HR"/>
        </w:rPr>
        <w:t>:</w:t>
      </w:r>
    </w:p>
    <w:p w:rsidR="003A34E9" w:rsidRPr="00561BF2" w:rsidRDefault="00FB7A8D" w:rsidP="00FB7A8D">
      <w:pPr>
        <w:pStyle w:val="SubTitle1"/>
        <w:numPr>
          <w:ilvl w:val="0"/>
          <w:numId w:val="47"/>
        </w:numPr>
        <w:spacing w:after="0"/>
        <w:rPr>
          <w:rFonts w:asciiTheme="minorHAnsi" w:hAnsiTheme="minorHAnsi"/>
          <w:color w:val="000000" w:themeColor="text1"/>
          <w:sz w:val="28"/>
          <w:szCs w:val="32"/>
          <w:lang w:val="hr-HR"/>
        </w:rPr>
      </w:pPr>
      <w:r>
        <w:rPr>
          <w:rFonts w:asciiTheme="minorHAnsi" w:hAnsiTheme="minorHAnsi"/>
          <w:color w:val="000000" w:themeColor="text1"/>
          <w:sz w:val="28"/>
          <w:szCs w:val="32"/>
          <w:lang w:val="hr-HR"/>
        </w:rPr>
        <w:t>v</w:t>
      </w:r>
      <w:r w:rsidR="002219E4" w:rsidRPr="00561BF2">
        <w:rPr>
          <w:rFonts w:asciiTheme="minorHAnsi" w:hAnsiTheme="minorHAnsi"/>
          <w:color w:val="000000" w:themeColor="text1"/>
          <w:sz w:val="28"/>
          <w:szCs w:val="32"/>
          <w:lang w:val="hr-HR"/>
        </w:rPr>
        <w:t>eljače</w:t>
      </w:r>
      <w:r>
        <w:rPr>
          <w:rFonts w:asciiTheme="minorHAnsi" w:hAnsiTheme="minorHAnsi"/>
          <w:color w:val="000000" w:themeColor="text1"/>
          <w:sz w:val="28"/>
          <w:szCs w:val="32"/>
          <w:lang w:val="hr-HR"/>
        </w:rPr>
        <w:t xml:space="preserve"> </w:t>
      </w:r>
      <w:r w:rsidR="00931E9A" w:rsidRPr="00561BF2">
        <w:rPr>
          <w:rFonts w:asciiTheme="minorHAnsi" w:hAnsiTheme="minorHAnsi"/>
          <w:color w:val="000000" w:themeColor="text1"/>
          <w:sz w:val="28"/>
          <w:szCs w:val="32"/>
          <w:lang w:val="hr-HR"/>
        </w:rPr>
        <w:t>2019</w:t>
      </w:r>
      <w:r w:rsidR="0057157E" w:rsidRPr="00561BF2">
        <w:rPr>
          <w:rFonts w:asciiTheme="minorHAnsi" w:hAnsiTheme="minorHAnsi"/>
          <w:color w:val="000000" w:themeColor="text1"/>
          <w:sz w:val="28"/>
          <w:szCs w:val="32"/>
          <w:lang w:val="hr-HR"/>
        </w:rPr>
        <w:t>.</w:t>
      </w:r>
      <w:r w:rsidR="009678FE" w:rsidRPr="00561BF2">
        <w:rPr>
          <w:rFonts w:asciiTheme="minorHAnsi" w:hAnsiTheme="minorHAnsi"/>
          <w:color w:val="000000" w:themeColor="text1"/>
          <w:sz w:val="28"/>
          <w:szCs w:val="32"/>
          <w:lang w:val="hr-HR"/>
        </w:rPr>
        <w:t>g</w:t>
      </w:r>
      <w:r w:rsidR="00DD2349" w:rsidRPr="00561BF2">
        <w:rPr>
          <w:rFonts w:asciiTheme="minorHAnsi" w:hAnsiTheme="minorHAnsi"/>
          <w:color w:val="000000" w:themeColor="text1"/>
          <w:sz w:val="28"/>
          <w:szCs w:val="32"/>
          <w:lang w:val="hr-HR"/>
        </w:rPr>
        <w:t>odine</w:t>
      </w:r>
    </w:p>
    <w:p w:rsidR="0087479F" w:rsidRPr="00561BF2" w:rsidRDefault="0087479F" w:rsidP="00724461">
      <w:pPr>
        <w:pStyle w:val="SubTitle2"/>
        <w:rPr>
          <w:sz w:val="28"/>
          <w:lang w:val="hr-HR"/>
        </w:rPr>
      </w:pPr>
    </w:p>
    <w:p w:rsidR="00DD2349" w:rsidRPr="00561BF2" w:rsidRDefault="00331983" w:rsidP="00724461">
      <w:pPr>
        <w:pStyle w:val="SubTitle2"/>
        <w:spacing w:after="0"/>
        <w:rPr>
          <w:rFonts w:asciiTheme="minorHAnsi" w:hAnsiTheme="minorHAnsi"/>
          <w:b w:val="0"/>
          <w:sz w:val="28"/>
          <w:szCs w:val="32"/>
          <w:lang w:val="hr-HR"/>
        </w:rPr>
      </w:pPr>
      <w:r w:rsidRPr="00561BF2">
        <w:rPr>
          <w:rFonts w:asciiTheme="minorHAnsi" w:hAnsiTheme="minorHAnsi"/>
          <w:b w:val="0"/>
          <w:sz w:val="28"/>
          <w:szCs w:val="32"/>
          <w:lang w:val="hr-HR"/>
        </w:rPr>
        <w:t>Rok za dostavu prijava</w:t>
      </w:r>
      <w:r w:rsidR="00D07D00" w:rsidRPr="00561BF2">
        <w:rPr>
          <w:rFonts w:asciiTheme="minorHAnsi" w:hAnsiTheme="minorHAnsi"/>
          <w:b w:val="0"/>
          <w:sz w:val="28"/>
          <w:szCs w:val="32"/>
          <w:lang w:val="hr-HR"/>
        </w:rPr>
        <w:t>:</w:t>
      </w:r>
    </w:p>
    <w:p w:rsidR="007377DD" w:rsidRDefault="005D3770" w:rsidP="00FB7A8D">
      <w:pPr>
        <w:pStyle w:val="SubTitle2"/>
        <w:numPr>
          <w:ilvl w:val="0"/>
          <w:numId w:val="47"/>
        </w:numPr>
        <w:spacing w:after="0"/>
        <w:rPr>
          <w:rFonts w:asciiTheme="minorHAnsi" w:hAnsiTheme="minorHAnsi"/>
          <w:color w:val="000000" w:themeColor="text1"/>
          <w:sz w:val="28"/>
          <w:szCs w:val="32"/>
          <w:lang w:val="hr-HR"/>
        </w:rPr>
      </w:pPr>
      <w:r w:rsidRPr="00561BF2">
        <w:rPr>
          <w:rFonts w:asciiTheme="minorHAnsi" w:hAnsiTheme="minorHAnsi"/>
          <w:color w:val="000000" w:themeColor="text1"/>
          <w:sz w:val="28"/>
          <w:szCs w:val="32"/>
          <w:lang w:val="hr-HR"/>
        </w:rPr>
        <w:t>ožujka</w:t>
      </w:r>
      <w:r w:rsidR="00FB7A8D">
        <w:rPr>
          <w:rFonts w:asciiTheme="minorHAnsi" w:hAnsiTheme="minorHAnsi"/>
          <w:color w:val="000000" w:themeColor="text1"/>
          <w:sz w:val="28"/>
          <w:szCs w:val="32"/>
          <w:lang w:val="hr-HR"/>
        </w:rPr>
        <w:t xml:space="preserve"> </w:t>
      </w:r>
      <w:r w:rsidR="00561BF2" w:rsidRPr="00561BF2">
        <w:rPr>
          <w:rFonts w:asciiTheme="minorHAnsi" w:hAnsiTheme="minorHAnsi"/>
          <w:color w:val="000000" w:themeColor="text1"/>
          <w:sz w:val="28"/>
          <w:szCs w:val="32"/>
          <w:lang w:val="hr-HR"/>
        </w:rPr>
        <w:t>2019</w:t>
      </w:r>
      <w:r w:rsidR="0057157E" w:rsidRPr="00561BF2">
        <w:rPr>
          <w:rFonts w:asciiTheme="minorHAnsi" w:hAnsiTheme="minorHAnsi"/>
          <w:color w:val="000000" w:themeColor="text1"/>
          <w:sz w:val="28"/>
          <w:szCs w:val="32"/>
          <w:lang w:val="hr-HR"/>
        </w:rPr>
        <w:t>.</w:t>
      </w:r>
      <w:r w:rsidR="00DD2349" w:rsidRPr="00561BF2">
        <w:rPr>
          <w:rFonts w:asciiTheme="minorHAnsi" w:hAnsiTheme="minorHAnsi"/>
          <w:color w:val="000000" w:themeColor="text1"/>
          <w:sz w:val="28"/>
          <w:szCs w:val="32"/>
          <w:lang w:val="hr-HR"/>
        </w:rPr>
        <w:t xml:space="preserve"> godine </w:t>
      </w:r>
    </w:p>
    <w:p w:rsidR="002539D7" w:rsidRPr="00561BF2" w:rsidRDefault="002539D7" w:rsidP="00724461">
      <w:pPr>
        <w:pStyle w:val="SubTitle2"/>
        <w:spacing w:after="0"/>
        <w:rPr>
          <w:rFonts w:asciiTheme="minorHAnsi" w:hAnsiTheme="minorHAnsi"/>
          <w:color w:val="000000" w:themeColor="text1"/>
          <w:sz w:val="28"/>
          <w:szCs w:val="32"/>
          <w:lang w:val="hr-HR"/>
        </w:rPr>
      </w:pPr>
    </w:p>
    <w:p w:rsidR="0007408E" w:rsidRPr="00724461" w:rsidRDefault="007857D2" w:rsidP="002249AE">
      <w:pPr>
        <w:pStyle w:val="SubTitle1"/>
        <w:spacing w:after="0"/>
        <w:rPr>
          <w:sz w:val="32"/>
          <w:lang w:val="hr-HR"/>
        </w:rPr>
      </w:pPr>
      <w:r w:rsidRPr="00DB10E0">
        <w:rPr>
          <w:rFonts w:asciiTheme="minorHAnsi" w:hAnsiTheme="minorHAnsi"/>
          <w:b w:val="0"/>
          <w:lang w:val="hr-HR"/>
        </w:rPr>
        <w:br w:type="page"/>
      </w:r>
      <w:r w:rsidR="008D4C59" w:rsidRPr="00724461">
        <w:rPr>
          <w:sz w:val="32"/>
          <w:lang w:val="hr-HR"/>
        </w:rPr>
        <w:lastRenderedPageBreak/>
        <w:t>Sadržaj</w:t>
      </w:r>
    </w:p>
    <w:sdt>
      <w:sdtP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sz w:val="24"/>
          <w:szCs w:val="20"/>
          <w:lang w:val="en-GB" w:eastAsia="en-US"/>
        </w:rPr>
        <w:id w:val="-1323973198"/>
        <w:docPartObj>
          <w:docPartGallery w:val="Table of Contents"/>
          <w:docPartUnique/>
        </w:docPartObj>
      </w:sdtPr>
      <w:sdtContent>
        <w:p w:rsidR="00AB15A6" w:rsidRDefault="00AB15A6">
          <w:pPr>
            <w:pStyle w:val="TOCNaslov"/>
          </w:pPr>
          <w:r>
            <w:t>Sadržaj</w:t>
          </w:r>
        </w:p>
        <w:p w:rsidR="00AB15A6" w:rsidRDefault="00EB4882">
          <w:pPr>
            <w:pStyle w:val="Sadraj1"/>
            <w:rPr>
              <w:rFonts w:eastAsiaTheme="minorEastAsia" w:cstheme="minorBidi"/>
              <w:b w:val="0"/>
              <w:caps w:val="0"/>
              <w:noProof/>
              <w:snapToGrid/>
              <w:sz w:val="22"/>
              <w:szCs w:val="22"/>
              <w:lang w:eastAsia="hr-HR"/>
            </w:rPr>
          </w:pPr>
          <w:r w:rsidRPr="00EB4882">
            <w:fldChar w:fldCharType="begin"/>
          </w:r>
          <w:r w:rsidR="00AB15A6">
            <w:instrText xml:space="preserve"> TOC \o "1-3" \h \z \u </w:instrText>
          </w:r>
          <w:r w:rsidRPr="00EB4882">
            <w:fldChar w:fldCharType="separate"/>
          </w:r>
          <w:hyperlink w:anchor="_Toc536789892" w:history="1">
            <w:r w:rsidR="00AB15A6" w:rsidRPr="006D5ADF">
              <w:rPr>
                <w:rStyle w:val="Hiperveza"/>
                <w:noProof/>
              </w:rPr>
              <w:t>1.</w:t>
            </w:r>
            <w:r w:rsidR="00AB15A6">
              <w:rPr>
                <w:rFonts w:eastAsiaTheme="minorEastAsia" w:cstheme="minorBidi"/>
                <w:b w:val="0"/>
                <w:caps w:val="0"/>
                <w:noProof/>
                <w:snapToGrid/>
                <w:sz w:val="22"/>
                <w:szCs w:val="22"/>
                <w:lang w:eastAsia="hr-HR"/>
              </w:rPr>
              <w:tab/>
            </w:r>
            <w:r w:rsidR="00AB15A6" w:rsidRPr="006D5ADF">
              <w:rPr>
                <w:rStyle w:val="Hiperveza"/>
                <w:noProof/>
              </w:rPr>
              <w:t>JAVNI POZIV ZA FINANCIRANJE PROGRAMA/PROJEKATA UDRUGA IZ SREDSTAVA PRORAČUNA OPĆINE VELIKA TRNOVITICA</w:t>
            </w:r>
            <w:r w:rsidR="00AB15A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B15A6">
              <w:rPr>
                <w:noProof/>
                <w:webHidden/>
              </w:rPr>
              <w:instrText xml:space="preserve"> PAGEREF _Toc536789892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15A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15A6" w:rsidRPr="00AB15A6" w:rsidRDefault="00EB4882" w:rsidP="00AB15A6">
          <w:pPr>
            <w:pStyle w:val="Sadraj2"/>
            <w:rPr>
              <w:rFonts w:eastAsiaTheme="minorEastAsia" w:cstheme="minorBidi"/>
              <w:snapToGrid/>
              <w:sz w:val="22"/>
              <w:szCs w:val="22"/>
              <w:lang w:eastAsia="hr-HR"/>
            </w:rPr>
          </w:pPr>
          <w:hyperlink w:anchor="_Toc536789893" w:history="1">
            <w:r w:rsidR="00AB15A6" w:rsidRPr="00AB15A6">
              <w:rPr>
                <w:rStyle w:val="Hiperveza"/>
              </w:rPr>
              <w:t>1.1</w:t>
            </w:r>
            <w:r w:rsidR="00AB15A6" w:rsidRPr="00AB15A6">
              <w:rPr>
                <w:rFonts w:eastAsiaTheme="minorEastAsia" w:cstheme="minorBidi"/>
                <w:snapToGrid/>
                <w:sz w:val="22"/>
                <w:szCs w:val="22"/>
                <w:lang w:eastAsia="hr-HR"/>
              </w:rPr>
              <w:tab/>
            </w:r>
            <w:r w:rsidR="00AB15A6" w:rsidRPr="00AB15A6">
              <w:rPr>
                <w:rStyle w:val="Hiperveza"/>
              </w:rPr>
              <w:t>CILJ JAVNOG POZIVA</w:t>
            </w:r>
            <w:r w:rsidR="00AB15A6" w:rsidRPr="00AB15A6">
              <w:rPr>
                <w:webHidden/>
              </w:rPr>
              <w:tab/>
            </w:r>
            <w:r w:rsidRPr="00AB15A6">
              <w:rPr>
                <w:webHidden/>
              </w:rPr>
              <w:fldChar w:fldCharType="begin"/>
            </w:r>
            <w:r w:rsidR="00AB15A6" w:rsidRPr="00AB15A6">
              <w:rPr>
                <w:webHidden/>
              </w:rPr>
              <w:instrText xml:space="preserve"> PAGEREF _Toc536789893 \h </w:instrText>
            </w:r>
            <w:r w:rsidRPr="00AB15A6">
              <w:rPr>
                <w:webHidden/>
              </w:rPr>
            </w:r>
            <w:r w:rsidRPr="00AB15A6">
              <w:rPr>
                <w:webHidden/>
              </w:rPr>
              <w:fldChar w:fldCharType="separate"/>
            </w:r>
            <w:r w:rsidR="00AB15A6" w:rsidRPr="00AB15A6">
              <w:rPr>
                <w:webHidden/>
              </w:rPr>
              <w:t>3</w:t>
            </w:r>
            <w:r w:rsidRPr="00AB15A6">
              <w:rPr>
                <w:webHidden/>
              </w:rPr>
              <w:fldChar w:fldCharType="end"/>
            </w:r>
          </w:hyperlink>
        </w:p>
        <w:p w:rsidR="00AB15A6" w:rsidRPr="00AB15A6" w:rsidRDefault="00EB4882" w:rsidP="00AB15A6">
          <w:pPr>
            <w:pStyle w:val="Sadraj2"/>
            <w:rPr>
              <w:rFonts w:eastAsiaTheme="minorEastAsia" w:cstheme="minorBidi"/>
              <w:snapToGrid/>
              <w:sz w:val="22"/>
              <w:szCs w:val="22"/>
              <w:lang w:eastAsia="hr-HR"/>
            </w:rPr>
          </w:pPr>
          <w:hyperlink w:anchor="_Toc536789894" w:history="1">
            <w:r w:rsidR="00AB15A6" w:rsidRPr="00AB15A6">
              <w:rPr>
                <w:rStyle w:val="Hiperveza"/>
              </w:rPr>
              <w:t>1.2</w:t>
            </w:r>
            <w:r w:rsidR="00AB15A6" w:rsidRPr="00AB15A6">
              <w:rPr>
                <w:rFonts w:eastAsiaTheme="minorEastAsia" w:cstheme="minorBidi"/>
                <w:snapToGrid/>
                <w:sz w:val="22"/>
                <w:szCs w:val="22"/>
                <w:lang w:eastAsia="hr-HR"/>
              </w:rPr>
              <w:tab/>
            </w:r>
            <w:r w:rsidR="00AB15A6" w:rsidRPr="00AB15A6">
              <w:rPr>
                <w:rStyle w:val="Hiperveza"/>
              </w:rPr>
              <w:t>PRIORITETNA PODRUČJA ZA DODJELU SREDSTAVA</w:t>
            </w:r>
            <w:r w:rsidR="00AB15A6" w:rsidRPr="00AB15A6">
              <w:rPr>
                <w:webHidden/>
              </w:rPr>
              <w:tab/>
            </w:r>
            <w:r w:rsidRPr="00AB15A6">
              <w:rPr>
                <w:webHidden/>
              </w:rPr>
              <w:fldChar w:fldCharType="begin"/>
            </w:r>
            <w:r w:rsidR="00AB15A6" w:rsidRPr="00AB15A6">
              <w:rPr>
                <w:webHidden/>
              </w:rPr>
              <w:instrText xml:space="preserve"> PAGEREF _Toc536789894 \h </w:instrText>
            </w:r>
            <w:r w:rsidRPr="00AB15A6">
              <w:rPr>
                <w:webHidden/>
              </w:rPr>
            </w:r>
            <w:r w:rsidRPr="00AB15A6">
              <w:rPr>
                <w:webHidden/>
              </w:rPr>
              <w:fldChar w:fldCharType="separate"/>
            </w:r>
            <w:r w:rsidR="00AB15A6" w:rsidRPr="00AB15A6">
              <w:rPr>
                <w:webHidden/>
              </w:rPr>
              <w:t>3</w:t>
            </w:r>
            <w:r w:rsidRPr="00AB15A6">
              <w:rPr>
                <w:webHidden/>
              </w:rPr>
              <w:fldChar w:fldCharType="end"/>
            </w:r>
          </w:hyperlink>
        </w:p>
        <w:p w:rsidR="00AB15A6" w:rsidRPr="00AB15A6" w:rsidRDefault="00EB4882" w:rsidP="00AB15A6">
          <w:pPr>
            <w:pStyle w:val="Sadraj2"/>
            <w:rPr>
              <w:rFonts w:eastAsiaTheme="minorEastAsia" w:cstheme="minorBidi"/>
              <w:snapToGrid/>
              <w:sz w:val="22"/>
              <w:szCs w:val="22"/>
              <w:lang w:eastAsia="hr-HR"/>
            </w:rPr>
          </w:pPr>
          <w:hyperlink w:anchor="_Toc536789895" w:history="1">
            <w:r w:rsidR="00AB15A6" w:rsidRPr="00AB15A6">
              <w:rPr>
                <w:rStyle w:val="Hiperveza"/>
              </w:rPr>
              <w:t>1.3</w:t>
            </w:r>
            <w:r w:rsidR="00AB15A6" w:rsidRPr="00AB15A6">
              <w:rPr>
                <w:rFonts w:eastAsiaTheme="minorEastAsia" w:cstheme="minorBidi"/>
                <w:snapToGrid/>
                <w:sz w:val="22"/>
                <w:szCs w:val="22"/>
                <w:lang w:eastAsia="hr-HR"/>
              </w:rPr>
              <w:tab/>
            </w:r>
            <w:r w:rsidR="00AB15A6" w:rsidRPr="00AB15A6">
              <w:rPr>
                <w:rStyle w:val="Hiperveza"/>
              </w:rPr>
              <w:t>PLANIRANI IZNOSI I UKUPNA VRIJEDNOST JAVNOG POZIVA</w:t>
            </w:r>
            <w:r w:rsidR="00AB15A6" w:rsidRPr="00AB15A6">
              <w:rPr>
                <w:webHidden/>
              </w:rPr>
              <w:tab/>
            </w:r>
            <w:r w:rsidRPr="00AB15A6">
              <w:rPr>
                <w:webHidden/>
              </w:rPr>
              <w:fldChar w:fldCharType="begin"/>
            </w:r>
            <w:r w:rsidR="00AB15A6" w:rsidRPr="00AB15A6">
              <w:rPr>
                <w:webHidden/>
              </w:rPr>
              <w:instrText xml:space="preserve"> PAGEREF _Toc536789895 \h </w:instrText>
            </w:r>
            <w:r w:rsidRPr="00AB15A6">
              <w:rPr>
                <w:webHidden/>
              </w:rPr>
            </w:r>
            <w:r w:rsidRPr="00AB15A6">
              <w:rPr>
                <w:webHidden/>
              </w:rPr>
              <w:fldChar w:fldCharType="separate"/>
            </w:r>
            <w:r w:rsidR="00AB15A6" w:rsidRPr="00AB15A6">
              <w:rPr>
                <w:webHidden/>
              </w:rPr>
              <w:t>3</w:t>
            </w:r>
            <w:r w:rsidRPr="00AB15A6">
              <w:rPr>
                <w:webHidden/>
              </w:rPr>
              <w:fldChar w:fldCharType="end"/>
            </w:r>
          </w:hyperlink>
        </w:p>
        <w:p w:rsidR="00AB15A6" w:rsidRPr="00AB15A6" w:rsidRDefault="00EB4882" w:rsidP="00AB15A6">
          <w:pPr>
            <w:pStyle w:val="Sadraj2"/>
            <w:rPr>
              <w:rFonts w:eastAsiaTheme="minorEastAsia" w:cstheme="minorBidi"/>
              <w:snapToGrid/>
              <w:sz w:val="22"/>
              <w:szCs w:val="22"/>
              <w:lang w:eastAsia="hr-HR"/>
            </w:rPr>
          </w:pPr>
          <w:hyperlink w:anchor="_Toc536789896" w:history="1">
            <w:r w:rsidR="00AB15A6" w:rsidRPr="00AB15A6">
              <w:rPr>
                <w:rStyle w:val="Hiperveza"/>
              </w:rPr>
              <w:t>1.4. VRIJEME TRAJANJA FINANCIRANJA</w:t>
            </w:r>
            <w:r w:rsidR="00AB15A6" w:rsidRPr="00AB15A6">
              <w:rPr>
                <w:webHidden/>
              </w:rPr>
              <w:tab/>
            </w:r>
            <w:r w:rsidRPr="00AB15A6">
              <w:rPr>
                <w:webHidden/>
              </w:rPr>
              <w:fldChar w:fldCharType="begin"/>
            </w:r>
            <w:r w:rsidR="00AB15A6" w:rsidRPr="00AB15A6">
              <w:rPr>
                <w:webHidden/>
              </w:rPr>
              <w:instrText xml:space="preserve"> PAGEREF _Toc536789896 \h </w:instrText>
            </w:r>
            <w:r w:rsidRPr="00AB15A6">
              <w:rPr>
                <w:webHidden/>
              </w:rPr>
            </w:r>
            <w:r w:rsidRPr="00AB15A6">
              <w:rPr>
                <w:webHidden/>
              </w:rPr>
              <w:fldChar w:fldCharType="separate"/>
            </w:r>
            <w:r w:rsidR="00AB15A6" w:rsidRPr="00AB15A6">
              <w:rPr>
                <w:webHidden/>
              </w:rPr>
              <w:t>4</w:t>
            </w:r>
            <w:r w:rsidRPr="00AB15A6">
              <w:rPr>
                <w:webHidden/>
              </w:rPr>
              <w:fldChar w:fldCharType="end"/>
            </w:r>
          </w:hyperlink>
        </w:p>
        <w:p w:rsidR="00AB15A6" w:rsidRPr="00AB15A6" w:rsidRDefault="00EB4882" w:rsidP="00AB15A6">
          <w:pPr>
            <w:pStyle w:val="Sadraj2"/>
            <w:rPr>
              <w:rFonts w:eastAsiaTheme="minorEastAsia" w:cstheme="minorBidi"/>
              <w:snapToGrid/>
              <w:sz w:val="22"/>
              <w:szCs w:val="22"/>
              <w:lang w:eastAsia="hr-HR"/>
            </w:rPr>
          </w:pPr>
          <w:hyperlink w:anchor="_Toc536789897" w:history="1">
            <w:r w:rsidR="00AB15A6" w:rsidRPr="00AB15A6">
              <w:rPr>
                <w:rStyle w:val="Hiperveza"/>
              </w:rPr>
              <w:t>2.1. PRIHVATLJIVI PRIJAVITELJI</w:t>
            </w:r>
            <w:r w:rsidR="00AB15A6" w:rsidRPr="00AB15A6">
              <w:rPr>
                <w:webHidden/>
              </w:rPr>
              <w:tab/>
            </w:r>
            <w:r w:rsidRPr="00AB15A6">
              <w:rPr>
                <w:webHidden/>
              </w:rPr>
              <w:fldChar w:fldCharType="begin"/>
            </w:r>
            <w:r w:rsidR="00AB15A6" w:rsidRPr="00AB15A6">
              <w:rPr>
                <w:webHidden/>
              </w:rPr>
              <w:instrText xml:space="preserve"> PAGEREF _Toc536789897 \h </w:instrText>
            </w:r>
            <w:r w:rsidRPr="00AB15A6">
              <w:rPr>
                <w:webHidden/>
              </w:rPr>
            </w:r>
            <w:r w:rsidRPr="00AB15A6">
              <w:rPr>
                <w:webHidden/>
              </w:rPr>
              <w:fldChar w:fldCharType="separate"/>
            </w:r>
            <w:r w:rsidR="00AB15A6" w:rsidRPr="00AB15A6">
              <w:rPr>
                <w:webHidden/>
              </w:rPr>
              <w:t>5</w:t>
            </w:r>
            <w:r w:rsidRPr="00AB15A6">
              <w:rPr>
                <w:webHidden/>
              </w:rPr>
              <w:fldChar w:fldCharType="end"/>
            </w:r>
          </w:hyperlink>
        </w:p>
        <w:p w:rsidR="00AB15A6" w:rsidRPr="00AB15A6" w:rsidRDefault="00EB4882" w:rsidP="00AB15A6">
          <w:pPr>
            <w:pStyle w:val="Sadraj2"/>
            <w:rPr>
              <w:rFonts w:eastAsiaTheme="minorEastAsia" w:cstheme="minorBidi"/>
              <w:snapToGrid/>
              <w:sz w:val="22"/>
              <w:szCs w:val="22"/>
              <w:lang w:eastAsia="hr-HR"/>
            </w:rPr>
          </w:pPr>
          <w:hyperlink w:anchor="_Toc536789898" w:history="1">
            <w:r w:rsidR="00AB15A6" w:rsidRPr="00AB15A6">
              <w:rPr>
                <w:rStyle w:val="Hiperveza"/>
                <w:lang w:eastAsia="hr-HR"/>
              </w:rPr>
              <w:t>2.2. NEPRIHVATLJIVI PRIJAVITELJI</w:t>
            </w:r>
            <w:r w:rsidR="00AB15A6" w:rsidRPr="00AB15A6">
              <w:rPr>
                <w:webHidden/>
              </w:rPr>
              <w:tab/>
            </w:r>
            <w:r w:rsidRPr="00AB15A6">
              <w:rPr>
                <w:webHidden/>
              </w:rPr>
              <w:fldChar w:fldCharType="begin"/>
            </w:r>
            <w:r w:rsidR="00AB15A6" w:rsidRPr="00AB15A6">
              <w:rPr>
                <w:webHidden/>
              </w:rPr>
              <w:instrText xml:space="preserve"> PAGEREF _Toc536789898 \h </w:instrText>
            </w:r>
            <w:r w:rsidRPr="00AB15A6">
              <w:rPr>
                <w:webHidden/>
              </w:rPr>
            </w:r>
            <w:r w:rsidRPr="00AB15A6">
              <w:rPr>
                <w:webHidden/>
              </w:rPr>
              <w:fldChar w:fldCharType="separate"/>
            </w:r>
            <w:r w:rsidR="00AB15A6" w:rsidRPr="00AB15A6">
              <w:rPr>
                <w:webHidden/>
              </w:rPr>
              <w:t>5</w:t>
            </w:r>
            <w:r w:rsidRPr="00AB15A6">
              <w:rPr>
                <w:webHidden/>
              </w:rPr>
              <w:fldChar w:fldCharType="end"/>
            </w:r>
          </w:hyperlink>
        </w:p>
        <w:p w:rsidR="00AB15A6" w:rsidRDefault="00EB4882">
          <w:pPr>
            <w:pStyle w:val="Sadraj1"/>
            <w:rPr>
              <w:rFonts w:eastAsiaTheme="minorEastAsia" w:cstheme="minorBidi"/>
              <w:b w:val="0"/>
              <w:caps w:val="0"/>
              <w:noProof/>
              <w:snapToGrid/>
              <w:sz w:val="22"/>
              <w:szCs w:val="22"/>
              <w:lang w:eastAsia="hr-HR"/>
            </w:rPr>
          </w:pPr>
          <w:hyperlink w:anchor="_Toc536789899" w:history="1">
            <w:r w:rsidR="00AB15A6" w:rsidRPr="006D5ADF">
              <w:rPr>
                <w:rStyle w:val="Hiperveza"/>
                <w:noProof/>
                <w:lang w:eastAsia="hr-HR"/>
              </w:rPr>
              <w:t>3. PRIHVATLJIVI I NEPRIHVATLJIVI  RASHOD/IZDACI</w:t>
            </w:r>
            <w:r w:rsidR="00AB15A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B15A6">
              <w:rPr>
                <w:noProof/>
                <w:webHidden/>
              </w:rPr>
              <w:instrText xml:space="preserve"> PAGEREF _Toc536789899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15A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15A6" w:rsidRPr="00AB15A6" w:rsidRDefault="00EB4882" w:rsidP="00AB15A6">
          <w:pPr>
            <w:pStyle w:val="Sadraj2"/>
            <w:rPr>
              <w:rFonts w:eastAsiaTheme="minorEastAsia" w:cstheme="minorBidi"/>
              <w:snapToGrid/>
              <w:sz w:val="22"/>
              <w:szCs w:val="22"/>
              <w:lang w:eastAsia="hr-HR"/>
            </w:rPr>
          </w:pPr>
          <w:hyperlink w:anchor="_Toc536789900" w:history="1">
            <w:r w:rsidR="00AB15A6" w:rsidRPr="00AB15A6">
              <w:rPr>
                <w:rStyle w:val="Hiperveza"/>
              </w:rPr>
              <w:t>3.1. PRIHVATLJIVI RASHODI/ IZDACI</w:t>
            </w:r>
            <w:r w:rsidR="00AB15A6" w:rsidRPr="00AB15A6">
              <w:rPr>
                <w:webHidden/>
              </w:rPr>
              <w:tab/>
            </w:r>
            <w:r w:rsidRPr="00AB15A6">
              <w:rPr>
                <w:webHidden/>
              </w:rPr>
              <w:fldChar w:fldCharType="begin"/>
            </w:r>
            <w:r w:rsidR="00AB15A6" w:rsidRPr="00AB15A6">
              <w:rPr>
                <w:webHidden/>
              </w:rPr>
              <w:instrText xml:space="preserve"> PAGEREF _Toc536789900 \h </w:instrText>
            </w:r>
            <w:r w:rsidRPr="00AB15A6">
              <w:rPr>
                <w:webHidden/>
              </w:rPr>
            </w:r>
            <w:r w:rsidRPr="00AB15A6">
              <w:rPr>
                <w:webHidden/>
              </w:rPr>
              <w:fldChar w:fldCharType="separate"/>
            </w:r>
            <w:r w:rsidR="00AB15A6" w:rsidRPr="00AB15A6">
              <w:rPr>
                <w:webHidden/>
              </w:rPr>
              <w:t>6</w:t>
            </w:r>
            <w:r w:rsidRPr="00AB15A6">
              <w:rPr>
                <w:webHidden/>
              </w:rPr>
              <w:fldChar w:fldCharType="end"/>
            </w:r>
          </w:hyperlink>
        </w:p>
        <w:p w:rsidR="00AB15A6" w:rsidRDefault="00EB4882">
          <w:pPr>
            <w:pStyle w:val="Sadraj3"/>
            <w:rPr>
              <w:rFonts w:eastAsiaTheme="minorEastAsia" w:cstheme="minorBidi"/>
              <w:noProof/>
              <w:snapToGrid/>
              <w:szCs w:val="22"/>
              <w:lang w:eastAsia="hr-HR"/>
            </w:rPr>
          </w:pPr>
          <w:hyperlink w:anchor="_Toc536789901" w:history="1">
            <w:r w:rsidR="00AB15A6" w:rsidRPr="006D5ADF">
              <w:rPr>
                <w:rStyle w:val="Hiperveza"/>
                <w:noProof/>
              </w:rPr>
              <w:t>3.1.1. PRIHVATLJIVI IZRAVNI RASHODI/IZDACI</w:t>
            </w:r>
            <w:r w:rsidR="00AB15A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B15A6">
              <w:rPr>
                <w:noProof/>
                <w:webHidden/>
              </w:rPr>
              <w:instrText xml:space="preserve"> PAGEREF _Toc536789901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15A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15A6" w:rsidRDefault="00EB4882">
          <w:pPr>
            <w:pStyle w:val="Sadraj3"/>
            <w:rPr>
              <w:rFonts w:eastAsiaTheme="minorEastAsia" w:cstheme="minorBidi"/>
              <w:noProof/>
              <w:snapToGrid/>
              <w:szCs w:val="22"/>
              <w:lang w:eastAsia="hr-HR"/>
            </w:rPr>
          </w:pPr>
          <w:hyperlink w:anchor="_Toc536789902" w:history="1">
            <w:r w:rsidR="00AB15A6" w:rsidRPr="006D5ADF">
              <w:rPr>
                <w:rStyle w:val="Hiperveza"/>
                <w:noProof/>
              </w:rPr>
              <w:t>3.1.2. PRIHVATLJIVI NEIZRAVNI RASHODI/IZDACI</w:t>
            </w:r>
            <w:r w:rsidR="00AB15A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B15A6">
              <w:rPr>
                <w:noProof/>
                <w:webHidden/>
              </w:rPr>
              <w:instrText xml:space="preserve"> PAGEREF _Toc536789902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15A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15A6" w:rsidRDefault="00EB4882" w:rsidP="00AB15A6">
          <w:pPr>
            <w:pStyle w:val="Sadraj2"/>
            <w:rPr>
              <w:rFonts w:eastAsiaTheme="minorEastAsia" w:cstheme="minorBidi"/>
              <w:b/>
              <w:snapToGrid/>
              <w:sz w:val="22"/>
              <w:szCs w:val="22"/>
              <w:lang w:eastAsia="hr-HR"/>
            </w:rPr>
          </w:pPr>
          <w:hyperlink w:anchor="_Toc536789903" w:history="1">
            <w:r w:rsidR="00AB15A6" w:rsidRPr="006D5ADF">
              <w:rPr>
                <w:rStyle w:val="Hiperveza"/>
              </w:rPr>
              <w:t>3.2. NEPRIHVATLJIVI RASHODI/IZDACI</w:t>
            </w:r>
            <w:r w:rsidR="00AB15A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B15A6">
              <w:rPr>
                <w:webHidden/>
              </w:rPr>
              <w:instrText xml:space="preserve"> PAGEREF _Toc536789903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B15A6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AB15A6" w:rsidRDefault="00EB4882">
          <w:pPr>
            <w:pStyle w:val="Sadraj1"/>
            <w:rPr>
              <w:rFonts w:eastAsiaTheme="minorEastAsia" w:cstheme="minorBidi"/>
              <w:b w:val="0"/>
              <w:caps w:val="0"/>
              <w:noProof/>
              <w:snapToGrid/>
              <w:sz w:val="22"/>
              <w:szCs w:val="22"/>
              <w:lang w:eastAsia="hr-HR"/>
            </w:rPr>
          </w:pPr>
          <w:hyperlink w:anchor="_Toc536789904" w:history="1">
            <w:r w:rsidR="00AB15A6" w:rsidRPr="006D5ADF">
              <w:rPr>
                <w:rStyle w:val="Hiperveza"/>
                <w:noProof/>
              </w:rPr>
              <w:t xml:space="preserve">4. </w:t>
            </w:r>
            <w:r w:rsidR="00AB15A6">
              <w:rPr>
                <w:rFonts w:eastAsiaTheme="minorEastAsia" w:cstheme="minorBidi"/>
                <w:b w:val="0"/>
                <w:caps w:val="0"/>
                <w:noProof/>
                <w:snapToGrid/>
                <w:sz w:val="22"/>
                <w:szCs w:val="22"/>
                <w:lang w:eastAsia="hr-HR"/>
              </w:rPr>
              <w:tab/>
            </w:r>
            <w:r w:rsidR="00AB15A6" w:rsidRPr="006D5ADF">
              <w:rPr>
                <w:rStyle w:val="Hiperveza"/>
                <w:rFonts w:ascii="Times New Roman" w:hAnsi="Times New Roman"/>
                <w:noProof/>
              </w:rPr>
              <w:t>KAKO SE PRIJAVITI?</w:t>
            </w:r>
            <w:r w:rsidR="00AB15A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B15A6">
              <w:rPr>
                <w:noProof/>
                <w:webHidden/>
              </w:rPr>
              <w:instrText xml:space="preserve"> PAGEREF _Toc536789904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15A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15A6" w:rsidRDefault="00EB4882" w:rsidP="00AB15A6">
          <w:pPr>
            <w:pStyle w:val="Sadraj2"/>
            <w:rPr>
              <w:rFonts w:eastAsiaTheme="minorEastAsia" w:cstheme="minorBidi"/>
              <w:b/>
              <w:snapToGrid/>
              <w:sz w:val="22"/>
              <w:szCs w:val="22"/>
              <w:lang w:eastAsia="hr-HR"/>
            </w:rPr>
          </w:pPr>
          <w:hyperlink w:anchor="_Toc536789905" w:history="1">
            <w:r w:rsidR="00AB15A6" w:rsidRPr="006D5ADF">
              <w:rPr>
                <w:rStyle w:val="Hiperveza"/>
              </w:rPr>
              <w:t>4.1. PROPISANI OBRASCI</w:t>
            </w:r>
            <w:r w:rsidR="00AB15A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B15A6">
              <w:rPr>
                <w:webHidden/>
              </w:rPr>
              <w:instrText xml:space="preserve"> PAGEREF _Toc536789905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B15A6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AB15A6" w:rsidRDefault="00EB4882" w:rsidP="00AB15A6">
          <w:pPr>
            <w:pStyle w:val="Sadraj2"/>
            <w:rPr>
              <w:rFonts w:eastAsiaTheme="minorEastAsia" w:cstheme="minorBidi"/>
              <w:b/>
              <w:snapToGrid/>
              <w:sz w:val="22"/>
              <w:szCs w:val="22"/>
              <w:lang w:eastAsia="hr-HR"/>
            </w:rPr>
          </w:pPr>
          <w:hyperlink w:anchor="_Toc536789906" w:history="1">
            <w:r w:rsidR="00AB15A6" w:rsidRPr="006D5ADF">
              <w:rPr>
                <w:rStyle w:val="Hiperveza"/>
              </w:rPr>
              <w:t>4.2. GDJE POSLATI PRIJAVU</w:t>
            </w:r>
            <w:r w:rsidR="00AB15A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B15A6">
              <w:rPr>
                <w:webHidden/>
              </w:rPr>
              <w:instrText xml:space="preserve"> PAGEREF _Toc536789906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B15A6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AB15A6" w:rsidRDefault="00EB4882" w:rsidP="00AB15A6">
          <w:pPr>
            <w:pStyle w:val="Sadraj2"/>
            <w:rPr>
              <w:rFonts w:eastAsiaTheme="minorEastAsia" w:cstheme="minorBidi"/>
              <w:b/>
              <w:snapToGrid/>
              <w:sz w:val="22"/>
              <w:szCs w:val="22"/>
              <w:lang w:eastAsia="hr-HR"/>
            </w:rPr>
          </w:pPr>
          <w:hyperlink w:anchor="_Toc536789907" w:history="1">
            <w:r w:rsidR="00AB15A6" w:rsidRPr="006D5ADF">
              <w:rPr>
                <w:rStyle w:val="Hiperveza"/>
              </w:rPr>
              <w:t>4.3. ROK ZA SLANJE PRIJAVE</w:t>
            </w:r>
            <w:r w:rsidR="00AB15A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B15A6">
              <w:rPr>
                <w:webHidden/>
              </w:rPr>
              <w:instrText xml:space="preserve"> PAGEREF _Toc536789907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B15A6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AB15A6" w:rsidRDefault="00EB4882" w:rsidP="00AB15A6">
          <w:pPr>
            <w:pStyle w:val="Sadraj2"/>
            <w:rPr>
              <w:rFonts w:eastAsiaTheme="minorEastAsia" w:cstheme="minorBidi"/>
              <w:b/>
              <w:snapToGrid/>
              <w:sz w:val="22"/>
              <w:szCs w:val="22"/>
              <w:lang w:eastAsia="hr-HR"/>
            </w:rPr>
          </w:pPr>
          <w:hyperlink w:anchor="_Toc536789908" w:history="1">
            <w:r w:rsidR="00AB15A6" w:rsidRPr="006D5ADF">
              <w:rPr>
                <w:rStyle w:val="Hiperveza"/>
                <w:shd w:val="clear" w:color="auto" w:fill="FFFFFF"/>
              </w:rPr>
              <w:t>4.4. POSTAVLJANJE PITANJA VEZANO UZ JAVNI POZIV</w:t>
            </w:r>
            <w:r w:rsidR="00AB15A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B15A6">
              <w:rPr>
                <w:webHidden/>
              </w:rPr>
              <w:instrText xml:space="preserve"> PAGEREF _Toc536789908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B15A6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AB15A6" w:rsidRDefault="00EB4882">
          <w:pPr>
            <w:pStyle w:val="Sadraj1"/>
            <w:rPr>
              <w:rFonts w:eastAsiaTheme="minorEastAsia" w:cstheme="minorBidi"/>
              <w:b w:val="0"/>
              <w:caps w:val="0"/>
              <w:noProof/>
              <w:snapToGrid/>
              <w:sz w:val="22"/>
              <w:szCs w:val="22"/>
              <w:lang w:eastAsia="hr-HR"/>
            </w:rPr>
          </w:pPr>
          <w:hyperlink w:anchor="_Toc536789910" w:history="1">
            <w:r w:rsidR="00AB15A6" w:rsidRPr="006D5ADF">
              <w:rPr>
                <w:rStyle w:val="Hiperveza"/>
                <w:noProof/>
              </w:rPr>
              <w:t>5.</w:t>
            </w:r>
            <w:r w:rsidR="00AB15A6">
              <w:rPr>
                <w:rFonts w:eastAsiaTheme="minorEastAsia" w:cstheme="minorBidi"/>
                <w:b w:val="0"/>
                <w:caps w:val="0"/>
                <w:noProof/>
                <w:snapToGrid/>
                <w:sz w:val="22"/>
                <w:szCs w:val="22"/>
                <w:lang w:eastAsia="hr-HR"/>
              </w:rPr>
              <w:tab/>
            </w:r>
            <w:r w:rsidR="00AB15A6" w:rsidRPr="006D5ADF">
              <w:rPr>
                <w:rStyle w:val="Hiperveza"/>
                <w:noProof/>
              </w:rPr>
              <w:t>PROCJENA PRIJAVA I DONOŠENJE ODLUKE O DODJELI SREDSTAVA</w:t>
            </w:r>
            <w:r w:rsidR="00AB15A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B15A6">
              <w:rPr>
                <w:noProof/>
                <w:webHidden/>
              </w:rPr>
              <w:instrText xml:space="preserve"> PAGEREF _Toc536789910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15A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15A6" w:rsidRDefault="00EB4882" w:rsidP="00AB15A6">
          <w:pPr>
            <w:pStyle w:val="Sadraj2"/>
            <w:rPr>
              <w:rFonts w:eastAsiaTheme="minorEastAsia" w:cstheme="minorBidi"/>
              <w:b/>
              <w:snapToGrid/>
              <w:sz w:val="22"/>
              <w:szCs w:val="22"/>
              <w:lang w:eastAsia="hr-HR"/>
            </w:rPr>
          </w:pPr>
          <w:hyperlink w:anchor="_Toc536789911" w:history="1">
            <w:r w:rsidR="00AB15A6" w:rsidRPr="006D5ADF">
              <w:rPr>
                <w:rStyle w:val="Hiperveza"/>
              </w:rPr>
              <w:t>5.1. PREGLED PRIJAVA U ODNOSU NA PROPISANE UVJETE POZIVA</w:t>
            </w:r>
            <w:r w:rsidR="00AB15A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B15A6">
              <w:rPr>
                <w:webHidden/>
              </w:rPr>
              <w:instrText xml:space="preserve"> PAGEREF _Toc536789911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B15A6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AB15A6" w:rsidRDefault="00EB4882" w:rsidP="00AB15A6">
          <w:pPr>
            <w:pStyle w:val="Sadraj2"/>
            <w:rPr>
              <w:rFonts w:eastAsiaTheme="minorEastAsia" w:cstheme="minorBidi"/>
              <w:b/>
              <w:snapToGrid/>
              <w:sz w:val="22"/>
              <w:szCs w:val="22"/>
              <w:lang w:eastAsia="hr-HR"/>
            </w:rPr>
          </w:pPr>
          <w:hyperlink w:anchor="_Toc536789912" w:history="1">
            <w:r w:rsidR="00AB15A6" w:rsidRPr="006D5ADF">
              <w:rPr>
                <w:rStyle w:val="Hiperveza"/>
              </w:rPr>
              <w:t>5.2.  PROCJENA PRIJAVA KOJE SU ZADOVOLJILE PROPISANE UVJETE NATJEČAJA</w:t>
            </w:r>
            <w:r w:rsidR="00AB15A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B15A6">
              <w:rPr>
                <w:webHidden/>
              </w:rPr>
              <w:instrText xml:space="preserve"> PAGEREF _Toc536789912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B15A6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AB15A6" w:rsidRDefault="00EB4882" w:rsidP="00AB15A6">
          <w:pPr>
            <w:pStyle w:val="Sadraj2"/>
            <w:rPr>
              <w:rFonts w:eastAsiaTheme="minorEastAsia" w:cstheme="minorBidi"/>
              <w:b/>
              <w:snapToGrid/>
              <w:sz w:val="22"/>
              <w:szCs w:val="22"/>
              <w:lang w:eastAsia="hr-HR"/>
            </w:rPr>
          </w:pPr>
          <w:hyperlink w:anchor="_Toc536789913" w:history="1">
            <w:r w:rsidR="00AB15A6" w:rsidRPr="006D5ADF">
              <w:rPr>
                <w:rStyle w:val="Hiperveza"/>
              </w:rPr>
              <w:t>5.3. DONOŠENJE ODLUKE O FINANCIRANJU PROJEKTA/PROGRAMA</w:t>
            </w:r>
            <w:r w:rsidR="00AB15A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B15A6">
              <w:rPr>
                <w:webHidden/>
              </w:rPr>
              <w:instrText xml:space="preserve"> PAGEREF _Toc536789913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B15A6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AB15A6" w:rsidRDefault="00EB4882" w:rsidP="00AB15A6">
          <w:pPr>
            <w:pStyle w:val="Sadraj2"/>
            <w:rPr>
              <w:rFonts w:eastAsiaTheme="minorEastAsia" w:cstheme="minorBidi"/>
              <w:b/>
              <w:snapToGrid/>
              <w:sz w:val="22"/>
              <w:szCs w:val="22"/>
              <w:lang w:eastAsia="hr-HR"/>
            </w:rPr>
          </w:pPr>
          <w:hyperlink w:anchor="_Toc536789914" w:history="1">
            <w:r w:rsidR="00AB15A6" w:rsidRPr="006D5ADF">
              <w:rPr>
                <w:rStyle w:val="Hiperveza"/>
              </w:rPr>
              <w:t>5.4. PRIGOVOR NA ODLUKU O FINANCIRANJU PROJEKTA/PROGRAMA</w:t>
            </w:r>
            <w:r w:rsidR="00AB15A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B15A6">
              <w:rPr>
                <w:webHidden/>
              </w:rPr>
              <w:instrText xml:space="preserve"> PAGEREF _Toc536789914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B15A6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AB15A6" w:rsidRDefault="00EB4882" w:rsidP="00AB15A6">
          <w:pPr>
            <w:pStyle w:val="Sadraj2"/>
            <w:rPr>
              <w:rFonts w:eastAsiaTheme="minorEastAsia" w:cstheme="minorBidi"/>
              <w:b/>
              <w:snapToGrid/>
              <w:sz w:val="22"/>
              <w:szCs w:val="22"/>
              <w:lang w:eastAsia="hr-HR"/>
            </w:rPr>
          </w:pPr>
          <w:hyperlink w:anchor="_Toc536789915" w:history="1">
            <w:r w:rsidR="00AB15A6" w:rsidRPr="006D5ADF">
              <w:rPr>
                <w:rStyle w:val="Hiperveza"/>
              </w:rPr>
              <w:t>5.5. SKLAPANJE UGOVORA O FINANCIRANJU PROGRAMA/PROJEKTA</w:t>
            </w:r>
            <w:r w:rsidR="00AB15A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B15A6">
              <w:rPr>
                <w:webHidden/>
              </w:rPr>
              <w:instrText xml:space="preserve"> PAGEREF _Toc536789915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B15A6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AB15A6" w:rsidRDefault="00EB4882" w:rsidP="00AB15A6">
          <w:pPr>
            <w:pStyle w:val="Sadraj2"/>
            <w:rPr>
              <w:rFonts w:eastAsiaTheme="minorEastAsia" w:cstheme="minorBidi"/>
              <w:b/>
              <w:snapToGrid/>
              <w:sz w:val="22"/>
              <w:szCs w:val="22"/>
              <w:lang w:eastAsia="hr-HR"/>
            </w:rPr>
          </w:pPr>
          <w:hyperlink w:anchor="_Toc536789916" w:history="1">
            <w:r w:rsidR="00AB15A6" w:rsidRPr="006D5ADF">
              <w:rPr>
                <w:rStyle w:val="Hiperveza"/>
              </w:rPr>
              <w:t>5.6. OBVEZA DOKUMENTIRANJA PROJEKTNIH AKTIVNOSTI I KONAČAN IZNOS FINANCIRANJA</w:t>
            </w:r>
            <w:r w:rsidR="00AB15A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B15A6">
              <w:rPr>
                <w:webHidden/>
              </w:rPr>
              <w:instrText xml:space="preserve"> PAGEREF _Toc536789916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B15A6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AB15A6" w:rsidRDefault="00EB4882" w:rsidP="00AB15A6">
          <w:pPr>
            <w:pStyle w:val="Sadraj2"/>
            <w:rPr>
              <w:rFonts w:eastAsiaTheme="minorEastAsia" w:cstheme="minorBidi"/>
              <w:b/>
              <w:snapToGrid/>
              <w:sz w:val="22"/>
              <w:szCs w:val="22"/>
              <w:lang w:eastAsia="hr-HR"/>
            </w:rPr>
          </w:pPr>
          <w:hyperlink w:anchor="_Toc536789917" w:history="1">
            <w:r w:rsidR="00AB15A6" w:rsidRPr="006D5ADF">
              <w:rPr>
                <w:rStyle w:val="Hiperveza"/>
              </w:rPr>
              <w:t xml:space="preserve">5.7. </w:t>
            </w:r>
            <w:r w:rsidR="00AB15A6" w:rsidRPr="006D5ADF">
              <w:rPr>
                <w:rStyle w:val="Hiperveza"/>
                <w:shd w:val="clear" w:color="auto" w:fill="FFFFFF"/>
                <w:lang w:eastAsia="hr-HR"/>
              </w:rPr>
              <w:t>INFORMIRANJE I VIDLJIVOST</w:t>
            </w:r>
            <w:r w:rsidR="00AB15A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B15A6">
              <w:rPr>
                <w:webHidden/>
              </w:rPr>
              <w:instrText xml:space="preserve"> PAGEREF _Toc536789917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B15A6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AB15A6" w:rsidRDefault="00EB4882">
          <w:pPr>
            <w:pStyle w:val="Sadraj1"/>
            <w:rPr>
              <w:rFonts w:eastAsiaTheme="minorEastAsia" w:cstheme="minorBidi"/>
              <w:b w:val="0"/>
              <w:caps w:val="0"/>
              <w:noProof/>
              <w:snapToGrid/>
              <w:sz w:val="22"/>
              <w:szCs w:val="22"/>
              <w:lang w:eastAsia="hr-HR"/>
            </w:rPr>
          </w:pPr>
          <w:hyperlink w:anchor="_Toc536789918" w:history="1">
            <w:r w:rsidR="00AB15A6" w:rsidRPr="006D5ADF">
              <w:rPr>
                <w:rStyle w:val="Hiperveza"/>
                <w:noProof/>
              </w:rPr>
              <w:t>6. INDIKATIVNI KALENDAR RADNJI PO JAVNOM POZIVU</w:t>
            </w:r>
            <w:r w:rsidR="00AB15A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B15A6">
              <w:rPr>
                <w:noProof/>
                <w:webHidden/>
              </w:rPr>
              <w:instrText xml:space="preserve"> PAGEREF _Toc536789918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15A6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15A6" w:rsidRDefault="00EB4882">
          <w:pPr>
            <w:pStyle w:val="Sadraj1"/>
            <w:rPr>
              <w:rFonts w:eastAsiaTheme="minorEastAsia" w:cstheme="minorBidi"/>
              <w:b w:val="0"/>
              <w:caps w:val="0"/>
              <w:noProof/>
              <w:snapToGrid/>
              <w:sz w:val="22"/>
              <w:szCs w:val="22"/>
              <w:lang w:eastAsia="hr-HR"/>
            </w:rPr>
          </w:pPr>
          <w:hyperlink w:anchor="_Toc536789919" w:history="1">
            <w:r w:rsidR="00AB15A6" w:rsidRPr="006D5ADF">
              <w:rPr>
                <w:rStyle w:val="Hiperveza"/>
                <w:noProof/>
              </w:rPr>
              <w:t>7.POPIS OBRAZACA UZ JAVNI POZIV</w:t>
            </w:r>
            <w:r w:rsidR="00AB15A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B15A6">
              <w:rPr>
                <w:noProof/>
                <w:webHidden/>
              </w:rPr>
              <w:instrText xml:space="preserve"> PAGEREF _Toc536789919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15A6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15A6" w:rsidRDefault="00EB4882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:rsidR="00AB15A6" w:rsidRDefault="00AB15A6">
          <w:pPr>
            <w:rPr>
              <w:b/>
              <w:bCs/>
            </w:rPr>
          </w:pPr>
        </w:p>
        <w:p w:rsidR="00AB15A6" w:rsidRDefault="00AB15A6">
          <w:pPr>
            <w:rPr>
              <w:b/>
              <w:bCs/>
            </w:rPr>
          </w:pPr>
        </w:p>
        <w:p w:rsidR="00AB15A6" w:rsidRDefault="00EB4882"/>
      </w:sdtContent>
    </w:sdt>
    <w:p w:rsidR="0007408E" w:rsidRDefault="00C07283" w:rsidP="00C07283">
      <w:pPr>
        <w:pStyle w:val="Naslov1"/>
      </w:pPr>
      <w:bookmarkStart w:id="1" w:name="_Toc504979921"/>
      <w:bookmarkStart w:id="2" w:name="_Toc536789892"/>
      <w:r w:rsidRPr="00BF3E88">
        <w:lastRenderedPageBreak/>
        <w:t>1.</w:t>
      </w:r>
      <w:r w:rsidRPr="00BF3E88">
        <w:tab/>
      </w:r>
      <w:bookmarkEnd w:id="1"/>
      <w:r w:rsidRPr="00BF3E88">
        <w:t>JAVNI POZIV ZA FINANCIRANJE PROGRAMA/PROJEKATA UDRUGA IZ SREDSTAVA PRORAČUNA OPĆINE VELIKA TRNOVITICA</w:t>
      </w:r>
      <w:bookmarkEnd w:id="2"/>
    </w:p>
    <w:p w:rsidR="00C07283" w:rsidRPr="00C07283" w:rsidRDefault="00C07283" w:rsidP="00C07283"/>
    <w:p w:rsidR="00065A10" w:rsidRPr="00BF3E88" w:rsidRDefault="0007408E" w:rsidP="00C07283">
      <w:pPr>
        <w:pStyle w:val="Naslov2"/>
        <w:rPr>
          <w:lang w:val="hr-HR"/>
        </w:rPr>
      </w:pPr>
      <w:bookmarkStart w:id="3" w:name="_Toc504979922"/>
      <w:bookmarkStart w:id="4" w:name="_Toc536789893"/>
      <w:r w:rsidRPr="00BF3E88">
        <w:rPr>
          <w:lang w:val="hr-HR"/>
        </w:rPr>
        <w:t>1.1</w:t>
      </w:r>
      <w:r w:rsidRPr="00BF3E88">
        <w:rPr>
          <w:lang w:val="hr-HR"/>
        </w:rPr>
        <w:tab/>
      </w:r>
      <w:bookmarkEnd w:id="3"/>
      <w:r w:rsidR="00BF3E88">
        <w:rPr>
          <w:lang w:val="hr-HR"/>
        </w:rPr>
        <w:t>CILJ JAVNOG POZIVA</w:t>
      </w:r>
      <w:bookmarkEnd w:id="4"/>
    </w:p>
    <w:p w:rsidR="00BF3E88" w:rsidRDefault="00BF3E88" w:rsidP="00BF3E88">
      <w:pPr>
        <w:pStyle w:val="StandardWeb"/>
        <w:spacing w:line="276" w:lineRule="auto"/>
        <w:jc w:val="both"/>
        <w:rPr>
          <w:rFonts w:eastAsia="Calibri"/>
          <w:sz w:val="22"/>
          <w:szCs w:val="22"/>
          <w:lang w:val="hr-HR"/>
        </w:rPr>
      </w:pPr>
      <w:r>
        <w:rPr>
          <w:rFonts w:eastAsia="Calibri"/>
          <w:sz w:val="22"/>
          <w:szCs w:val="22"/>
          <w:lang w:val="hr-HR"/>
        </w:rPr>
        <w:t xml:space="preserve">Javni poziv objavljuje se u svrhu dodjele sredstava proračuna Općine Velika Trnovitica za provedbu programa i projekata kojima se ispunjavaju ciljevi i prioriteti definirani strateškim i planskim dokumentima. </w:t>
      </w:r>
    </w:p>
    <w:p w:rsidR="00D331A3" w:rsidRDefault="00A94D18" w:rsidP="00D331A3">
      <w:pPr>
        <w:pStyle w:val="StandardWeb"/>
        <w:spacing w:before="0" w:beforeAutospacing="0" w:after="0" w:afterAutospacing="0" w:line="276" w:lineRule="auto"/>
        <w:jc w:val="both"/>
        <w:rPr>
          <w:rFonts w:eastAsia="Calibri"/>
          <w:sz w:val="22"/>
          <w:szCs w:val="22"/>
          <w:lang w:val="hr-HR"/>
        </w:rPr>
      </w:pPr>
      <w:r w:rsidRPr="00BF3E88">
        <w:rPr>
          <w:rFonts w:eastAsia="Calibri"/>
          <w:sz w:val="22"/>
          <w:szCs w:val="22"/>
          <w:lang w:val="hr-HR"/>
        </w:rPr>
        <w:t xml:space="preserve">Provedbom ovog programa </w:t>
      </w:r>
      <w:r w:rsidR="00D331A3">
        <w:rPr>
          <w:rFonts w:eastAsia="Calibri"/>
          <w:sz w:val="22"/>
          <w:szCs w:val="22"/>
          <w:lang w:val="hr-HR"/>
        </w:rPr>
        <w:t>nastoji se</w:t>
      </w:r>
      <w:r w:rsidR="00D331A3" w:rsidRPr="00D331A3">
        <w:rPr>
          <w:rFonts w:eastAsia="Calibri"/>
          <w:sz w:val="22"/>
          <w:szCs w:val="22"/>
          <w:lang w:val="hr-HR"/>
        </w:rPr>
        <w:t xml:space="preserve"> unaprijediti sposobnosti OCD-a na području Općine Velika Trnovitica, koje doprinose zadovoljavanju javnih potreba i ispunjavanju ciljeva i prioriteta definiranih Statutom Općine Velika Trnovitica, strateškim i planskim dokumentima Općine Velika Trnovi</w:t>
      </w:r>
      <w:r w:rsidR="00D331A3">
        <w:rPr>
          <w:rFonts w:eastAsia="Calibri"/>
          <w:sz w:val="22"/>
          <w:szCs w:val="22"/>
          <w:lang w:val="hr-HR"/>
        </w:rPr>
        <w:t xml:space="preserve">tica, te čiji programi/projekti </w:t>
      </w:r>
      <w:r w:rsidR="00D331A3" w:rsidRPr="00D331A3">
        <w:rPr>
          <w:rFonts w:eastAsia="Calibri"/>
          <w:sz w:val="22"/>
          <w:szCs w:val="22"/>
          <w:lang w:val="hr-HR"/>
        </w:rPr>
        <w:t>doprinose razvoju programskih područja iz Javnog natječaja prema utvrđenim prioritetnim aktivnostima.</w:t>
      </w:r>
      <w:bookmarkStart w:id="5" w:name="_Toc504979923"/>
    </w:p>
    <w:p w:rsidR="00D331A3" w:rsidRDefault="00D331A3" w:rsidP="00D331A3">
      <w:pPr>
        <w:pStyle w:val="StandardWeb"/>
        <w:spacing w:before="0" w:beforeAutospacing="0" w:after="0" w:afterAutospacing="0" w:line="276" w:lineRule="auto"/>
        <w:jc w:val="both"/>
        <w:rPr>
          <w:rFonts w:eastAsia="Calibri"/>
          <w:sz w:val="22"/>
          <w:szCs w:val="22"/>
          <w:lang w:val="hr-HR"/>
        </w:rPr>
      </w:pPr>
    </w:p>
    <w:p w:rsidR="00BF3E88" w:rsidRDefault="0007408E" w:rsidP="00C07283">
      <w:pPr>
        <w:pStyle w:val="Naslov2"/>
        <w:rPr>
          <w:lang w:val="hr-HR"/>
        </w:rPr>
      </w:pPr>
      <w:bookmarkStart w:id="6" w:name="_Toc536789894"/>
      <w:r w:rsidRPr="00BF3E88">
        <w:rPr>
          <w:lang w:val="hr-HR"/>
        </w:rPr>
        <w:t>1.2</w:t>
      </w:r>
      <w:r w:rsidRPr="00BF3E88">
        <w:rPr>
          <w:lang w:val="hr-HR"/>
        </w:rPr>
        <w:tab/>
      </w:r>
      <w:r w:rsidR="00BF3E88">
        <w:rPr>
          <w:lang w:val="hr-HR"/>
        </w:rPr>
        <w:t>PRIORITETNA PODRUČJA</w:t>
      </w:r>
      <w:r w:rsidR="008D4C59" w:rsidRPr="00BF3E88">
        <w:rPr>
          <w:lang w:val="hr-HR"/>
        </w:rPr>
        <w:t xml:space="preserve"> ZA </w:t>
      </w:r>
      <w:r w:rsidR="002330A5" w:rsidRPr="00BF3E88">
        <w:rPr>
          <w:lang w:val="hr-HR"/>
        </w:rPr>
        <w:t>DODJELU SREDSTAVA</w:t>
      </w:r>
      <w:bookmarkEnd w:id="5"/>
      <w:bookmarkEnd w:id="6"/>
    </w:p>
    <w:p w:rsidR="00D331A3" w:rsidRPr="00D331A3" w:rsidRDefault="00D331A3" w:rsidP="00D331A3">
      <w:pPr>
        <w:pStyle w:val="StandardWeb"/>
        <w:spacing w:before="0" w:beforeAutospacing="0" w:after="0" w:afterAutospacing="0" w:line="276" w:lineRule="auto"/>
        <w:jc w:val="both"/>
        <w:rPr>
          <w:rFonts w:eastAsia="Calibri"/>
          <w:sz w:val="22"/>
          <w:szCs w:val="22"/>
          <w:lang w:val="hr-HR"/>
        </w:rPr>
      </w:pPr>
    </w:p>
    <w:p w:rsidR="00BF3E88" w:rsidRPr="00BF3E88" w:rsidRDefault="00BF3E88" w:rsidP="006D3527">
      <w:pPr>
        <w:jc w:val="both"/>
        <w:rPr>
          <w:sz w:val="22"/>
          <w:szCs w:val="22"/>
          <w:lang w:val="hr-HR"/>
        </w:rPr>
      </w:pPr>
      <w:r w:rsidRPr="00BF3E88">
        <w:rPr>
          <w:sz w:val="22"/>
          <w:szCs w:val="22"/>
          <w:lang w:val="hr-HR"/>
        </w:rPr>
        <w:t xml:space="preserve">Udruge sukladno Javnom pozivu mogu prijaviti projekte ili programe i to za sljedeća </w:t>
      </w:r>
      <w:r w:rsidRPr="00BF3E88">
        <w:rPr>
          <w:b/>
          <w:sz w:val="22"/>
          <w:szCs w:val="22"/>
          <w:u w:val="single"/>
          <w:lang w:val="hr-HR"/>
        </w:rPr>
        <w:t>prioritetna područja</w:t>
      </w:r>
      <w:r w:rsidRPr="00BF3E88">
        <w:rPr>
          <w:sz w:val="22"/>
          <w:szCs w:val="22"/>
          <w:lang w:val="hr-HR"/>
        </w:rPr>
        <w:t xml:space="preserve">: </w:t>
      </w:r>
    </w:p>
    <w:p w:rsidR="00BF3E88" w:rsidRDefault="00921890" w:rsidP="00F967C2">
      <w:pPr>
        <w:pStyle w:val="Odlomakpopisa"/>
        <w:numPr>
          <w:ilvl w:val="0"/>
          <w:numId w:val="27"/>
        </w:num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A101504 </w:t>
      </w:r>
      <w:r w:rsidR="00BF3E88">
        <w:rPr>
          <w:rFonts w:ascii="Times New Roman" w:hAnsi="Times New Roman"/>
        </w:rPr>
        <w:t>Razvoj socijalnih usluga iz područja humanitarnih djelatnosti i zaštite osoba s invaliditetom</w:t>
      </w:r>
    </w:p>
    <w:p w:rsidR="00BF3E88" w:rsidRDefault="00921890" w:rsidP="00F967C2">
      <w:pPr>
        <w:pStyle w:val="Odlomakpopisa"/>
        <w:numPr>
          <w:ilvl w:val="0"/>
          <w:numId w:val="27"/>
        </w:num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A101101 </w:t>
      </w:r>
      <w:r w:rsidR="00D331A3">
        <w:rPr>
          <w:rFonts w:ascii="Times New Roman" w:hAnsi="Times New Roman"/>
        </w:rPr>
        <w:t xml:space="preserve">Poticanje i razvoj kulturnih aktivnosti </w:t>
      </w:r>
    </w:p>
    <w:p w:rsidR="00D331A3" w:rsidRDefault="00921890" w:rsidP="00F967C2">
      <w:pPr>
        <w:pStyle w:val="Odlomakpopisa"/>
        <w:numPr>
          <w:ilvl w:val="0"/>
          <w:numId w:val="27"/>
        </w:num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A101201</w:t>
      </w:r>
      <w:r w:rsidR="00D331A3" w:rsidRPr="00D331A3">
        <w:rPr>
          <w:rFonts w:ascii="Times New Roman" w:hAnsi="Times New Roman"/>
        </w:rPr>
        <w:t xml:space="preserve"> Razvoj </w:t>
      </w:r>
      <w:r w:rsidR="00D331A3">
        <w:rPr>
          <w:rFonts w:ascii="Times New Roman" w:hAnsi="Times New Roman"/>
        </w:rPr>
        <w:t xml:space="preserve">športa i rekreacije </w:t>
      </w:r>
    </w:p>
    <w:p w:rsidR="00D331A3" w:rsidRDefault="00921890" w:rsidP="00F967C2">
      <w:pPr>
        <w:pStyle w:val="Odlomakpopisa"/>
        <w:numPr>
          <w:ilvl w:val="0"/>
          <w:numId w:val="27"/>
        </w:num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A101401</w:t>
      </w:r>
      <w:r w:rsidR="00D331A3">
        <w:rPr>
          <w:rFonts w:ascii="Times New Roman" w:hAnsi="Times New Roman"/>
        </w:rPr>
        <w:t xml:space="preserve">  Unapređenje i poticanje rada udruga proisteklih iz Domovinskog i II. svjetskog rata</w:t>
      </w:r>
    </w:p>
    <w:p w:rsidR="00D331A3" w:rsidRDefault="00921890" w:rsidP="00F967C2">
      <w:pPr>
        <w:pStyle w:val="Odlomakpopisa"/>
        <w:numPr>
          <w:ilvl w:val="0"/>
          <w:numId w:val="27"/>
        </w:num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A101403 </w:t>
      </w:r>
      <w:r w:rsidR="00D331A3">
        <w:rPr>
          <w:rFonts w:ascii="Times New Roman" w:hAnsi="Times New Roman"/>
        </w:rPr>
        <w:t xml:space="preserve"> Razvoj civilnog društva u području zaštite prava građana i potpora razvoju udruga </w:t>
      </w:r>
    </w:p>
    <w:p w:rsidR="00D331A3" w:rsidRDefault="00921890" w:rsidP="00F967C2">
      <w:pPr>
        <w:pStyle w:val="Odlomakpopisa"/>
        <w:numPr>
          <w:ilvl w:val="0"/>
          <w:numId w:val="27"/>
        </w:num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A100505 </w:t>
      </w:r>
      <w:r w:rsidR="00D331A3">
        <w:rPr>
          <w:rFonts w:ascii="Times New Roman" w:hAnsi="Times New Roman"/>
        </w:rPr>
        <w:t xml:space="preserve"> Potpora organizaciji tradicionalnih manifestacija.  </w:t>
      </w:r>
    </w:p>
    <w:p w:rsidR="00965C69" w:rsidRPr="00C31B69" w:rsidRDefault="00965C69" w:rsidP="00C31B69">
      <w:pPr>
        <w:rPr>
          <w:rFonts w:asciiTheme="minorHAnsi" w:hAnsiTheme="minorHAnsi" w:cs="Arial"/>
          <w:sz w:val="22"/>
          <w:szCs w:val="22"/>
        </w:rPr>
      </w:pPr>
    </w:p>
    <w:p w:rsidR="00662A9C" w:rsidRPr="00446337" w:rsidRDefault="0007408E" w:rsidP="00C07283">
      <w:pPr>
        <w:pStyle w:val="Naslov2"/>
        <w:rPr>
          <w:lang w:val="hr-HR"/>
        </w:rPr>
      </w:pPr>
      <w:bookmarkStart w:id="7" w:name="_Toc504979924"/>
      <w:bookmarkStart w:id="8" w:name="_Toc536789895"/>
      <w:r w:rsidRPr="00446337">
        <w:rPr>
          <w:lang w:val="hr-HR"/>
        </w:rPr>
        <w:t>1.3</w:t>
      </w:r>
      <w:r w:rsidRPr="00446337">
        <w:rPr>
          <w:lang w:val="hr-HR"/>
        </w:rPr>
        <w:tab/>
      </w:r>
      <w:r w:rsidR="008D4C59" w:rsidRPr="00446337">
        <w:rPr>
          <w:lang w:val="hr-HR"/>
        </w:rPr>
        <w:t xml:space="preserve">PLANIRANI IZNOSI I UKUPNA VRIJEDNOST </w:t>
      </w:r>
      <w:bookmarkEnd w:id="7"/>
      <w:r w:rsidR="00662A9C">
        <w:rPr>
          <w:lang w:val="hr-HR"/>
        </w:rPr>
        <w:t>JAVNOG POZIVA</w:t>
      </w:r>
      <w:bookmarkEnd w:id="8"/>
    </w:p>
    <w:p w:rsidR="00D550FA" w:rsidRPr="00446337" w:rsidRDefault="00D550FA" w:rsidP="003D4C5D">
      <w:pPr>
        <w:jc w:val="both"/>
        <w:rPr>
          <w:b/>
          <w:smallCaps/>
          <w:color w:val="FF0000"/>
          <w:sz w:val="22"/>
          <w:szCs w:val="22"/>
          <w:lang w:val="hr-HR"/>
        </w:rPr>
      </w:pPr>
    </w:p>
    <w:p w:rsidR="00662A9C" w:rsidRDefault="00662A9C" w:rsidP="003D4C5D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Ukupna planirana vrijednost Javnog poziva je </w:t>
      </w:r>
      <w:r w:rsidRPr="00662A9C">
        <w:rPr>
          <w:b/>
          <w:sz w:val="22"/>
          <w:szCs w:val="22"/>
          <w:lang w:val="hr-HR"/>
        </w:rPr>
        <w:t>325.000,00 kuna</w:t>
      </w:r>
      <w:r>
        <w:rPr>
          <w:sz w:val="22"/>
          <w:szCs w:val="22"/>
          <w:lang w:val="hr-HR"/>
        </w:rPr>
        <w:t xml:space="preserve">. </w:t>
      </w:r>
    </w:p>
    <w:p w:rsidR="00910BC2" w:rsidRDefault="00910BC2" w:rsidP="003D4C5D">
      <w:pPr>
        <w:jc w:val="both"/>
        <w:rPr>
          <w:sz w:val="22"/>
          <w:szCs w:val="22"/>
          <w:lang w:val="hr-HR"/>
        </w:rPr>
      </w:pPr>
    </w:p>
    <w:p w:rsidR="00910BC2" w:rsidRDefault="00910BC2" w:rsidP="003D4C5D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Planirana vrijednost po prioritetnim područjima, te najmanji i najveći iznos koji se može prijaviti i ugovoriti po pojedinom prioritetnom području određuje se kako slijedi: </w:t>
      </w:r>
    </w:p>
    <w:p w:rsidR="00910BC2" w:rsidRDefault="00910BC2" w:rsidP="003D4C5D">
      <w:pPr>
        <w:jc w:val="both"/>
        <w:rPr>
          <w:sz w:val="22"/>
          <w:szCs w:val="22"/>
          <w:lang w:val="hr-HR"/>
        </w:rPr>
      </w:pPr>
    </w:p>
    <w:p w:rsidR="00910BC2" w:rsidRPr="00C07283" w:rsidRDefault="00910BC2" w:rsidP="00910BC2">
      <w:pPr>
        <w:pStyle w:val="Odlomakpopisa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C07283">
        <w:rPr>
          <w:rFonts w:ascii="Times New Roman" w:hAnsi="Times New Roman"/>
          <w:b/>
        </w:rPr>
        <w:t>Razvoj socijalnih usluga iz područja humanitarnih djelatnosti i zaštite osoba s invaliditetom</w:t>
      </w:r>
    </w:p>
    <w:p w:rsidR="00910BC2" w:rsidRPr="00E470AC" w:rsidRDefault="00910BC2" w:rsidP="00910BC2">
      <w:pPr>
        <w:pStyle w:val="Odlomakpopisa"/>
        <w:numPr>
          <w:ilvl w:val="0"/>
          <w:numId w:val="32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>Ukupno planirana vrijednost po ovom prioritetnom području iznosi 10.000,00 kuna</w:t>
      </w:r>
    </w:p>
    <w:p w:rsidR="00910BC2" w:rsidRPr="00E470AC" w:rsidRDefault="00E470AC" w:rsidP="00910BC2">
      <w:pPr>
        <w:pStyle w:val="Odlomakpopisa"/>
        <w:numPr>
          <w:ilvl w:val="0"/>
          <w:numId w:val="32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>Okvirni broj projekata po ovom prioritetnom području: 3</w:t>
      </w:r>
    </w:p>
    <w:p w:rsidR="00662A9C" w:rsidRPr="00E470AC" w:rsidRDefault="00E470AC" w:rsidP="003D4C5D">
      <w:pPr>
        <w:pStyle w:val="Odlomakpopisa"/>
        <w:numPr>
          <w:ilvl w:val="0"/>
          <w:numId w:val="32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>Najmanji iznos financijskih sredstava koji se može prijaviti i ugovoriti je 1.000,00 kuna, a najveći iznos je 10.000,00 kuna.</w:t>
      </w:r>
    </w:p>
    <w:p w:rsidR="00E470AC" w:rsidRPr="00E470AC" w:rsidRDefault="00E470AC" w:rsidP="00E470AC">
      <w:pPr>
        <w:pStyle w:val="Odlomakpopisa"/>
        <w:ind w:left="1440"/>
        <w:jc w:val="both"/>
        <w:rPr>
          <w:rFonts w:ascii="Times New Roman" w:hAnsi="Times New Roman"/>
        </w:rPr>
      </w:pPr>
    </w:p>
    <w:p w:rsidR="00E470AC" w:rsidRPr="00C07283" w:rsidRDefault="00E470AC" w:rsidP="00E470AC">
      <w:pPr>
        <w:pStyle w:val="Odlomakpopisa"/>
        <w:numPr>
          <w:ilvl w:val="0"/>
          <w:numId w:val="31"/>
        </w:numPr>
        <w:spacing w:before="240"/>
        <w:jc w:val="both"/>
        <w:rPr>
          <w:rFonts w:ascii="Times New Roman" w:hAnsi="Times New Roman"/>
          <w:b/>
        </w:rPr>
      </w:pPr>
      <w:r w:rsidRPr="00C07283">
        <w:rPr>
          <w:rFonts w:ascii="Times New Roman" w:hAnsi="Times New Roman"/>
          <w:b/>
        </w:rPr>
        <w:t xml:space="preserve">Poticanje i razvoj kulturnih aktivnosti </w:t>
      </w:r>
    </w:p>
    <w:p w:rsidR="00E470AC" w:rsidRPr="00E470AC" w:rsidRDefault="00E470AC" w:rsidP="00E470AC">
      <w:pPr>
        <w:pStyle w:val="Odlomakpopisa"/>
        <w:numPr>
          <w:ilvl w:val="0"/>
          <w:numId w:val="33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>Ukupno planirana vrijednost po ovom prioritetnom području iznosi 70.000,00 kuna</w:t>
      </w:r>
    </w:p>
    <w:p w:rsidR="00E470AC" w:rsidRPr="00E470AC" w:rsidRDefault="00E470AC" w:rsidP="00E470AC">
      <w:pPr>
        <w:pStyle w:val="Odlomakpopisa"/>
        <w:numPr>
          <w:ilvl w:val="0"/>
          <w:numId w:val="33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>Okvirni broj projekata po ovom prioritetnom području: 2</w:t>
      </w:r>
    </w:p>
    <w:p w:rsidR="00C07283" w:rsidRPr="00663E16" w:rsidRDefault="00E470AC" w:rsidP="00C07283">
      <w:pPr>
        <w:pStyle w:val="Odlomakpopisa"/>
        <w:numPr>
          <w:ilvl w:val="0"/>
          <w:numId w:val="33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 xml:space="preserve">Najmanji iznos financijskih sredstava koji se može prijaviti i ugovoriti je </w:t>
      </w:r>
      <w:r>
        <w:rPr>
          <w:rFonts w:ascii="Times New Roman" w:hAnsi="Times New Roman"/>
        </w:rPr>
        <w:t>1</w:t>
      </w:r>
      <w:r w:rsidRPr="00E470AC">
        <w:rPr>
          <w:rFonts w:ascii="Times New Roman" w:hAnsi="Times New Roman"/>
        </w:rPr>
        <w:t>.000,00 kuna, a najveći iznos je 70.000,00 kuna.</w:t>
      </w:r>
    </w:p>
    <w:p w:rsidR="00E470AC" w:rsidRPr="00E470AC" w:rsidRDefault="00E470AC" w:rsidP="00E470AC">
      <w:pPr>
        <w:pStyle w:val="Odlomakpopisa"/>
        <w:ind w:left="1211"/>
        <w:jc w:val="both"/>
        <w:rPr>
          <w:rFonts w:ascii="Times New Roman" w:hAnsi="Times New Roman"/>
        </w:rPr>
      </w:pPr>
    </w:p>
    <w:p w:rsidR="00E470AC" w:rsidRPr="00C07283" w:rsidRDefault="00E470AC" w:rsidP="00E470AC">
      <w:pPr>
        <w:pStyle w:val="Odlomakpopisa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C07283">
        <w:rPr>
          <w:rFonts w:ascii="Times New Roman" w:hAnsi="Times New Roman"/>
          <w:b/>
        </w:rPr>
        <w:t>Poticanje športa i rekreacije</w:t>
      </w:r>
    </w:p>
    <w:p w:rsidR="00E470AC" w:rsidRPr="00E470AC" w:rsidRDefault="00E470AC" w:rsidP="00E470AC">
      <w:pPr>
        <w:pStyle w:val="Odlomakpopisa"/>
        <w:numPr>
          <w:ilvl w:val="0"/>
          <w:numId w:val="35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 xml:space="preserve">Ukupno planirana vrijednost po ovom prioritetnom području iznosi </w:t>
      </w:r>
      <w:r>
        <w:rPr>
          <w:rFonts w:ascii="Times New Roman" w:hAnsi="Times New Roman"/>
        </w:rPr>
        <w:t>190</w:t>
      </w:r>
      <w:r w:rsidRPr="00E470AC">
        <w:rPr>
          <w:rFonts w:ascii="Times New Roman" w:hAnsi="Times New Roman"/>
        </w:rPr>
        <w:t>.000,00 kuna</w:t>
      </w:r>
    </w:p>
    <w:p w:rsidR="00E470AC" w:rsidRDefault="00E470AC" w:rsidP="00E470AC">
      <w:pPr>
        <w:pStyle w:val="Odlomakpopisa"/>
        <w:numPr>
          <w:ilvl w:val="0"/>
          <w:numId w:val="34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>Okvirni broj projekata po ovom prioritetnom području:</w:t>
      </w:r>
      <w:r>
        <w:rPr>
          <w:rFonts w:ascii="Times New Roman" w:hAnsi="Times New Roman"/>
        </w:rPr>
        <w:t xml:space="preserve"> 10</w:t>
      </w:r>
    </w:p>
    <w:p w:rsidR="00E470AC" w:rsidRDefault="00E470AC" w:rsidP="00E470AC">
      <w:pPr>
        <w:pStyle w:val="Odlomakpopisa"/>
        <w:numPr>
          <w:ilvl w:val="0"/>
          <w:numId w:val="34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 xml:space="preserve">Najmanji iznos financijskih sredstava koji se može prijaviti i ugovoriti je </w:t>
      </w:r>
      <w:r>
        <w:rPr>
          <w:rFonts w:ascii="Times New Roman" w:hAnsi="Times New Roman"/>
        </w:rPr>
        <w:t>1</w:t>
      </w:r>
      <w:r w:rsidRPr="00E470AC">
        <w:rPr>
          <w:rFonts w:ascii="Times New Roman" w:hAnsi="Times New Roman"/>
        </w:rPr>
        <w:t xml:space="preserve">.000,00 kuna, a najveći iznos je </w:t>
      </w:r>
      <w:r>
        <w:rPr>
          <w:rFonts w:ascii="Times New Roman" w:hAnsi="Times New Roman"/>
        </w:rPr>
        <w:t>80</w:t>
      </w:r>
      <w:r w:rsidRPr="00E470AC">
        <w:rPr>
          <w:rFonts w:ascii="Times New Roman" w:hAnsi="Times New Roman"/>
        </w:rPr>
        <w:t>.000,00 kuna.</w:t>
      </w:r>
    </w:p>
    <w:p w:rsidR="00C07283" w:rsidRDefault="00C07283" w:rsidP="00C07283">
      <w:pPr>
        <w:pStyle w:val="Odlomakpopisa"/>
        <w:ind w:left="1440"/>
        <w:jc w:val="both"/>
        <w:rPr>
          <w:rFonts w:ascii="Times New Roman" w:hAnsi="Times New Roman"/>
        </w:rPr>
      </w:pPr>
    </w:p>
    <w:p w:rsidR="00E470AC" w:rsidRPr="00C07283" w:rsidRDefault="00E470AC" w:rsidP="00E470AC">
      <w:pPr>
        <w:pStyle w:val="Odlomakpopisa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C07283">
        <w:rPr>
          <w:rFonts w:ascii="Times New Roman" w:hAnsi="Times New Roman"/>
          <w:b/>
        </w:rPr>
        <w:lastRenderedPageBreak/>
        <w:t>Unapređenje i poticanje rada udruga proisteklih iz Domovinskog i II. svjetskog rata</w:t>
      </w:r>
    </w:p>
    <w:p w:rsidR="00E470AC" w:rsidRPr="00E470AC" w:rsidRDefault="00E470AC" w:rsidP="00E470AC">
      <w:pPr>
        <w:pStyle w:val="Odlomakpopisa"/>
        <w:numPr>
          <w:ilvl w:val="0"/>
          <w:numId w:val="37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 xml:space="preserve">Ukupno planirana vrijednost po ovom prioritetnom području iznosi </w:t>
      </w:r>
      <w:r>
        <w:rPr>
          <w:rFonts w:ascii="Times New Roman" w:hAnsi="Times New Roman"/>
        </w:rPr>
        <w:t>25</w:t>
      </w:r>
      <w:r w:rsidRPr="00E470AC">
        <w:rPr>
          <w:rFonts w:ascii="Times New Roman" w:hAnsi="Times New Roman"/>
        </w:rPr>
        <w:t>.000,00 kuna</w:t>
      </w:r>
    </w:p>
    <w:p w:rsidR="00E470AC" w:rsidRDefault="00E470AC" w:rsidP="00E470AC">
      <w:pPr>
        <w:pStyle w:val="Odlomakpopisa"/>
        <w:numPr>
          <w:ilvl w:val="0"/>
          <w:numId w:val="36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>Okvirni broj projekata po ovom prioritetnom području:</w:t>
      </w:r>
      <w:r>
        <w:rPr>
          <w:rFonts w:ascii="Times New Roman" w:hAnsi="Times New Roman"/>
        </w:rPr>
        <w:t xml:space="preserve"> 5</w:t>
      </w:r>
    </w:p>
    <w:p w:rsidR="00E470AC" w:rsidRDefault="00E470AC" w:rsidP="00E470AC">
      <w:pPr>
        <w:pStyle w:val="Odlomakpopisa"/>
        <w:numPr>
          <w:ilvl w:val="0"/>
          <w:numId w:val="36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 xml:space="preserve">Najmanji iznos financijskih sredstava koji se može prijaviti i ugovoriti je </w:t>
      </w:r>
      <w:r>
        <w:rPr>
          <w:rFonts w:ascii="Times New Roman" w:hAnsi="Times New Roman"/>
        </w:rPr>
        <w:t>1</w:t>
      </w:r>
      <w:r w:rsidRPr="00E470AC">
        <w:rPr>
          <w:rFonts w:ascii="Times New Roman" w:hAnsi="Times New Roman"/>
        </w:rPr>
        <w:t xml:space="preserve">.000,00 kuna, a najveći iznos je </w:t>
      </w:r>
      <w:r>
        <w:rPr>
          <w:rFonts w:ascii="Times New Roman" w:hAnsi="Times New Roman"/>
        </w:rPr>
        <w:t>10</w:t>
      </w:r>
      <w:r w:rsidRPr="00E470AC">
        <w:rPr>
          <w:rFonts w:ascii="Times New Roman" w:hAnsi="Times New Roman"/>
        </w:rPr>
        <w:t>.000,00 kuna.</w:t>
      </w:r>
    </w:p>
    <w:p w:rsidR="00E470AC" w:rsidRDefault="00E470AC" w:rsidP="00E470AC">
      <w:pPr>
        <w:pStyle w:val="Odlomakpopisa"/>
        <w:ind w:left="1440"/>
        <w:jc w:val="both"/>
        <w:rPr>
          <w:rFonts w:ascii="Times New Roman" w:hAnsi="Times New Roman"/>
        </w:rPr>
      </w:pPr>
    </w:p>
    <w:p w:rsidR="00E470AC" w:rsidRPr="00C07283" w:rsidRDefault="00E470AC" w:rsidP="00E470AC">
      <w:pPr>
        <w:pStyle w:val="Odlomakpopisa"/>
        <w:numPr>
          <w:ilvl w:val="0"/>
          <w:numId w:val="31"/>
        </w:numPr>
        <w:jc w:val="both"/>
        <w:rPr>
          <w:b/>
        </w:rPr>
      </w:pPr>
      <w:r w:rsidRPr="00C07283">
        <w:rPr>
          <w:rFonts w:ascii="Times New Roman" w:hAnsi="Times New Roman"/>
          <w:b/>
        </w:rPr>
        <w:t>Razvoj civilnog društva u području zaštite prava građana i potpora razvoju udruga</w:t>
      </w:r>
    </w:p>
    <w:p w:rsidR="00E470AC" w:rsidRPr="00E470AC" w:rsidRDefault="00E470AC" w:rsidP="00E470AC">
      <w:pPr>
        <w:pStyle w:val="Odlomakpopisa"/>
        <w:numPr>
          <w:ilvl w:val="0"/>
          <w:numId w:val="37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 xml:space="preserve">Ukupno planirana vrijednost po ovom prioritetnom području iznosi </w:t>
      </w:r>
      <w:r>
        <w:rPr>
          <w:rFonts w:ascii="Times New Roman" w:hAnsi="Times New Roman"/>
        </w:rPr>
        <w:t>10</w:t>
      </w:r>
      <w:r w:rsidRPr="00E470AC">
        <w:rPr>
          <w:rFonts w:ascii="Times New Roman" w:hAnsi="Times New Roman"/>
        </w:rPr>
        <w:t>.000,00 kuna</w:t>
      </w:r>
    </w:p>
    <w:p w:rsidR="00E470AC" w:rsidRDefault="00E470AC" w:rsidP="00E470AC">
      <w:pPr>
        <w:pStyle w:val="Odlomakpopisa"/>
        <w:numPr>
          <w:ilvl w:val="0"/>
          <w:numId w:val="36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>Okvirni broj projekata po ovom prioritetnom području:</w:t>
      </w:r>
      <w:r>
        <w:rPr>
          <w:rFonts w:ascii="Times New Roman" w:hAnsi="Times New Roman"/>
        </w:rPr>
        <w:t xml:space="preserve"> 3</w:t>
      </w:r>
    </w:p>
    <w:p w:rsidR="00E470AC" w:rsidRDefault="00E470AC" w:rsidP="00E470AC">
      <w:pPr>
        <w:pStyle w:val="Odlomakpopisa"/>
        <w:numPr>
          <w:ilvl w:val="0"/>
          <w:numId w:val="36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 xml:space="preserve">Najmanji iznos financijskih sredstava koji se može prijaviti i ugovoriti je </w:t>
      </w:r>
      <w:r>
        <w:rPr>
          <w:rFonts w:ascii="Times New Roman" w:hAnsi="Times New Roman"/>
        </w:rPr>
        <w:t>1</w:t>
      </w:r>
      <w:r w:rsidRPr="00E470AC">
        <w:rPr>
          <w:rFonts w:ascii="Times New Roman" w:hAnsi="Times New Roman"/>
        </w:rPr>
        <w:t xml:space="preserve">.000,00 kuna, a najveći iznos je </w:t>
      </w:r>
      <w:r>
        <w:rPr>
          <w:rFonts w:ascii="Times New Roman" w:hAnsi="Times New Roman"/>
        </w:rPr>
        <w:t>10</w:t>
      </w:r>
      <w:r w:rsidRPr="00E470AC">
        <w:rPr>
          <w:rFonts w:ascii="Times New Roman" w:hAnsi="Times New Roman"/>
        </w:rPr>
        <w:t>.000,00 kuna.</w:t>
      </w:r>
    </w:p>
    <w:p w:rsidR="00E470AC" w:rsidRDefault="00E470AC" w:rsidP="00E470AC">
      <w:pPr>
        <w:pStyle w:val="Odlomakpopisa"/>
        <w:ind w:left="1440"/>
        <w:jc w:val="both"/>
        <w:rPr>
          <w:rFonts w:ascii="Times New Roman" w:hAnsi="Times New Roman"/>
        </w:rPr>
      </w:pPr>
    </w:p>
    <w:p w:rsidR="00E470AC" w:rsidRPr="00C07283" w:rsidRDefault="00E470AC" w:rsidP="00E470AC">
      <w:pPr>
        <w:pStyle w:val="Odlomakpopisa"/>
        <w:numPr>
          <w:ilvl w:val="0"/>
          <w:numId w:val="31"/>
        </w:numPr>
        <w:jc w:val="both"/>
        <w:rPr>
          <w:b/>
        </w:rPr>
      </w:pPr>
      <w:r w:rsidRPr="00C07283">
        <w:rPr>
          <w:rFonts w:ascii="Times New Roman" w:hAnsi="Times New Roman"/>
          <w:b/>
        </w:rPr>
        <w:t>Potpora organizaciji tradicionalnih manifestacija</w:t>
      </w:r>
    </w:p>
    <w:p w:rsidR="00E470AC" w:rsidRPr="00E470AC" w:rsidRDefault="00E470AC" w:rsidP="00E470AC">
      <w:pPr>
        <w:pStyle w:val="Odlomakpopisa"/>
        <w:numPr>
          <w:ilvl w:val="0"/>
          <w:numId w:val="37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 xml:space="preserve">Ukupno planirana vrijednost po ovom prioritetnom području iznosi </w:t>
      </w:r>
      <w:r>
        <w:rPr>
          <w:rFonts w:ascii="Times New Roman" w:hAnsi="Times New Roman"/>
        </w:rPr>
        <w:t>20</w:t>
      </w:r>
      <w:r w:rsidRPr="00E470AC">
        <w:rPr>
          <w:rFonts w:ascii="Times New Roman" w:hAnsi="Times New Roman"/>
        </w:rPr>
        <w:t>.000,00 kuna</w:t>
      </w:r>
    </w:p>
    <w:p w:rsidR="00E470AC" w:rsidRDefault="00E470AC" w:rsidP="00E470AC">
      <w:pPr>
        <w:pStyle w:val="Odlomakpopisa"/>
        <w:numPr>
          <w:ilvl w:val="0"/>
          <w:numId w:val="36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>Okvirni broj projekata po ovom prioritetnom području:</w:t>
      </w:r>
      <w:r>
        <w:rPr>
          <w:rFonts w:ascii="Times New Roman" w:hAnsi="Times New Roman"/>
        </w:rPr>
        <w:t xml:space="preserve"> 3</w:t>
      </w:r>
    </w:p>
    <w:p w:rsidR="00E470AC" w:rsidRDefault="00E470AC" w:rsidP="00E470AC">
      <w:pPr>
        <w:pStyle w:val="Odlomakpopisa"/>
        <w:numPr>
          <w:ilvl w:val="0"/>
          <w:numId w:val="36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 xml:space="preserve">Najmanji iznos financijskih sredstava koji se može prijaviti i ugovoriti je </w:t>
      </w:r>
      <w:r>
        <w:rPr>
          <w:rFonts w:ascii="Times New Roman" w:hAnsi="Times New Roman"/>
        </w:rPr>
        <w:t>1</w:t>
      </w:r>
      <w:r w:rsidRPr="00E470AC">
        <w:rPr>
          <w:rFonts w:ascii="Times New Roman" w:hAnsi="Times New Roman"/>
        </w:rPr>
        <w:t xml:space="preserve">.000,00 kuna, a najveći iznos je </w:t>
      </w:r>
      <w:r>
        <w:rPr>
          <w:rFonts w:ascii="Times New Roman" w:hAnsi="Times New Roman"/>
        </w:rPr>
        <w:t>20.000,00</w:t>
      </w:r>
      <w:r w:rsidRPr="00E470AC">
        <w:rPr>
          <w:rFonts w:ascii="Times New Roman" w:hAnsi="Times New Roman"/>
        </w:rPr>
        <w:t xml:space="preserve"> kuna.</w:t>
      </w:r>
    </w:p>
    <w:p w:rsidR="00662A9C" w:rsidRDefault="00662A9C" w:rsidP="00C07283">
      <w:pPr>
        <w:spacing w:line="276" w:lineRule="auto"/>
        <w:jc w:val="both"/>
        <w:rPr>
          <w:sz w:val="22"/>
          <w:szCs w:val="22"/>
          <w:lang w:val="hr-HR"/>
        </w:rPr>
      </w:pPr>
    </w:p>
    <w:p w:rsidR="00DF0950" w:rsidRPr="00446337" w:rsidRDefault="00071418" w:rsidP="00C07283">
      <w:pPr>
        <w:spacing w:after="240" w:line="276" w:lineRule="auto"/>
        <w:jc w:val="both"/>
        <w:rPr>
          <w:sz w:val="22"/>
          <w:szCs w:val="22"/>
          <w:lang w:val="hr-HR"/>
        </w:rPr>
      </w:pPr>
      <w:r w:rsidRPr="00446337">
        <w:rPr>
          <w:sz w:val="22"/>
          <w:szCs w:val="22"/>
          <w:lang w:val="hr-HR"/>
        </w:rPr>
        <w:t xml:space="preserve">Projekti se mogu financirati u 100% iznosu ukupnih prihvatljivih troškova projekta, pri čemu potencijalni prijavitelji i partneri nisu dužni osigurati sufinanciranje iz vlastitih sredstva. </w:t>
      </w:r>
    </w:p>
    <w:p w:rsidR="00A15953" w:rsidRPr="00A15953" w:rsidRDefault="001741DD" w:rsidP="00A15953">
      <w:pPr>
        <w:spacing w:after="240" w:line="276" w:lineRule="auto"/>
        <w:jc w:val="both"/>
        <w:rPr>
          <w:sz w:val="22"/>
          <w:szCs w:val="22"/>
          <w:lang w:val="hr-HR"/>
        </w:rPr>
      </w:pPr>
      <w:r w:rsidRPr="00C07283">
        <w:rPr>
          <w:sz w:val="22"/>
          <w:szCs w:val="22"/>
          <w:lang w:val="hr-HR"/>
        </w:rPr>
        <w:t>Općina Velika Trnovitica</w:t>
      </w:r>
      <w:r w:rsidR="00D924AB" w:rsidRPr="00C07283">
        <w:rPr>
          <w:sz w:val="22"/>
          <w:szCs w:val="22"/>
          <w:lang w:val="hr-HR"/>
        </w:rPr>
        <w:t xml:space="preserve"> će sufinancirati programe/projekte koji su predmet objavljenih natječaja sukladno svojim mogućnostima u visini sredstav</w:t>
      </w:r>
      <w:r w:rsidRPr="00C07283">
        <w:rPr>
          <w:sz w:val="22"/>
          <w:szCs w:val="22"/>
          <w:lang w:val="hr-HR"/>
        </w:rPr>
        <w:t>a osiguranih u Proračunu Općine Velika Trnovitica</w:t>
      </w:r>
      <w:r w:rsidR="00D924AB" w:rsidRPr="00C07283">
        <w:rPr>
          <w:sz w:val="22"/>
          <w:szCs w:val="22"/>
          <w:lang w:val="hr-HR"/>
        </w:rPr>
        <w:t>.</w:t>
      </w:r>
    </w:p>
    <w:p w:rsidR="00A15953" w:rsidRDefault="00A15953" w:rsidP="00A15953">
      <w:pPr>
        <w:pStyle w:val="Text1"/>
        <w:spacing w:after="0" w:line="276" w:lineRule="auto"/>
        <w:ind w:left="0"/>
        <w:rPr>
          <w:snapToGrid/>
          <w:sz w:val="22"/>
          <w:szCs w:val="22"/>
          <w:lang w:val="hr-HR" w:eastAsia="hr-HR"/>
        </w:rPr>
      </w:pPr>
      <w:r w:rsidRPr="00C07283">
        <w:rPr>
          <w:snapToGrid/>
          <w:sz w:val="22"/>
          <w:szCs w:val="22"/>
          <w:lang w:val="hr-HR" w:eastAsia="hr-HR"/>
        </w:rPr>
        <w:t xml:space="preserve">Odredbe ovog </w:t>
      </w:r>
      <w:r>
        <w:rPr>
          <w:snapToGrid/>
          <w:sz w:val="22"/>
          <w:szCs w:val="22"/>
          <w:lang w:val="hr-HR" w:eastAsia="hr-HR"/>
        </w:rPr>
        <w:t>Javnog poziva</w:t>
      </w:r>
      <w:r w:rsidRPr="00C07283">
        <w:rPr>
          <w:snapToGrid/>
          <w:sz w:val="22"/>
          <w:szCs w:val="22"/>
          <w:lang w:val="hr-HR" w:eastAsia="hr-HR"/>
        </w:rPr>
        <w:t xml:space="preserve"> koje se odnose na </w:t>
      </w:r>
      <w:r w:rsidRPr="00C07283">
        <w:rPr>
          <w:b/>
          <w:snapToGrid/>
          <w:sz w:val="22"/>
          <w:szCs w:val="22"/>
          <w:lang w:val="hr-HR" w:eastAsia="hr-HR"/>
        </w:rPr>
        <w:t>udruge</w:t>
      </w:r>
      <w:r w:rsidRPr="00C07283">
        <w:rPr>
          <w:snapToGrid/>
          <w:sz w:val="22"/>
          <w:szCs w:val="22"/>
          <w:lang w:val="hr-HR" w:eastAsia="hr-HR"/>
        </w:rPr>
        <w:t>, na odgovarajući se  način primjenjuju i u odnosu na druge organizacije civilnog društva (</w:t>
      </w:r>
      <w:r w:rsidRPr="00C07283">
        <w:rPr>
          <w:b/>
          <w:snapToGrid/>
          <w:sz w:val="22"/>
          <w:szCs w:val="22"/>
          <w:lang w:val="hr-HR" w:eastAsia="hr-HR"/>
        </w:rPr>
        <w:t>zaklade, privatne ustanove, vjerske zajednice i druge neprofitne organizacije</w:t>
      </w:r>
      <w:r w:rsidRPr="00C07283">
        <w:rPr>
          <w:snapToGrid/>
          <w:sz w:val="22"/>
          <w:szCs w:val="22"/>
          <w:lang w:val="hr-HR" w:eastAsia="hr-HR"/>
        </w:rPr>
        <w:t xml:space="preserve">). </w:t>
      </w:r>
    </w:p>
    <w:p w:rsidR="00A15953" w:rsidRPr="00A15953" w:rsidRDefault="00A15953" w:rsidP="00C07283">
      <w:pPr>
        <w:spacing w:after="240" w:line="276" w:lineRule="auto"/>
        <w:jc w:val="both"/>
        <w:rPr>
          <w:b/>
          <w:sz w:val="22"/>
          <w:szCs w:val="22"/>
          <w:lang w:val="hr-HR"/>
        </w:rPr>
      </w:pPr>
    </w:p>
    <w:p w:rsidR="00C31B69" w:rsidRDefault="00C31B69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C31B69" w:rsidRDefault="00C07283" w:rsidP="00C07283">
      <w:pPr>
        <w:pStyle w:val="Naslov2"/>
        <w:rPr>
          <w:lang w:val="hr-HR"/>
        </w:rPr>
      </w:pPr>
      <w:bookmarkStart w:id="9" w:name="_Toc536789896"/>
      <w:r>
        <w:rPr>
          <w:lang w:val="hr-HR"/>
        </w:rPr>
        <w:t>1.4. VRIJEME TRAJANJA FINANCIRANJA</w:t>
      </w:r>
      <w:bookmarkEnd w:id="9"/>
    </w:p>
    <w:p w:rsidR="00C07283" w:rsidRPr="00C07283" w:rsidRDefault="00C07283" w:rsidP="00C07283">
      <w:pPr>
        <w:rPr>
          <w:lang w:val="hr-HR"/>
        </w:rPr>
      </w:pPr>
    </w:p>
    <w:p w:rsidR="00C07283" w:rsidRPr="00C07283" w:rsidRDefault="00C07283" w:rsidP="00C07283">
      <w:pPr>
        <w:jc w:val="both"/>
        <w:rPr>
          <w:lang w:val="hr-HR"/>
        </w:rPr>
      </w:pPr>
      <w:r w:rsidRPr="00C07283">
        <w:rPr>
          <w:lang w:val="hr-HR"/>
        </w:rPr>
        <w:t xml:space="preserve">Svaka udruga može prijaviti i ugovoriti </w:t>
      </w:r>
      <w:r>
        <w:rPr>
          <w:lang w:val="hr-HR"/>
        </w:rPr>
        <w:t>najviše dva</w:t>
      </w:r>
      <w:r w:rsidRPr="00C07283">
        <w:rPr>
          <w:lang w:val="hr-HR"/>
        </w:rPr>
        <w:t xml:space="preserve"> projekt u okviru </w:t>
      </w:r>
      <w:r>
        <w:rPr>
          <w:lang w:val="hr-HR"/>
        </w:rPr>
        <w:t xml:space="preserve">ovog Javnog poziva na razdoblje </w:t>
      </w:r>
      <w:r w:rsidRPr="00C07283">
        <w:rPr>
          <w:lang w:val="hr-HR"/>
        </w:rPr>
        <w:t>provedbe do 12. mjeseci u mjesečnim obrocima počevši od mjeseca u</w:t>
      </w:r>
      <w:r>
        <w:rPr>
          <w:lang w:val="hr-HR"/>
        </w:rPr>
        <w:t xml:space="preserve"> kojemu je izvršeno ugovaranje, </w:t>
      </w:r>
      <w:r w:rsidRPr="00C07283">
        <w:rPr>
          <w:lang w:val="hr-HR"/>
        </w:rPr>
        <w:t xml:space="preserve">a sukladno mogućnostima proračuna Općine </w:t>
      </w:r>
      <w:r>
        <w:rPr>
          <w:lang w:val="hr-HR"/>
        </w:rPr>
        <w:t>Velika Trnovitica</w:t>
      </w:r>
      <w:r w:rsidRPr="00C07283">
        <w:rPr>
          <w:lang w:val="hr-HR"/>
        </w:rPr>
        <w:t>, odn</w:t>
      </w:r>
      <w:r>
        <w:rPr>
          <w:lang w:val="hr-HR"/>
        </w:rPr>
        <w:t xml:space="preserve">osno najkasnije do 31. prosinca </w:t>
      </w:r>
      <w:r w:rsidRPr="00C07283">
        <w:rPr>
          <w:lang w:val="hr-HR"/>
        </w:rPr>
        <w:t>2019. godine</w:t>
      </w:r>
    </w:p>
    <w:p w:rsidR="00C31B69" w:rsidRPr="00C31B69" w:rsidRDefault="00C31B69" w:rsidP="00C31B69">
      <w:pPr>
        <w:rPr>
          <w:rFonts w:asciiTheme="minorHAnsi" w:hAnsiTheme="minorHAnsi"/>
          <w:sz w:val="22"/>
          <w:szCs w:val="22"/>
          <w:lang w:val="hr-HR"/>
        </w:rPr>
      </w:pPr>
    </w:p>
    <w:p w:rsidR="00C31B69" w:rsidRPr="00C31B69" w:rsidRDefault="00C31B69" w:rsidP="00C31B69">
      <w:pPr>
        <w:rPr>
          <w:rFonts w:asciiTheme="minorHAnsi" w:hAnsiTheme="minorHAnsi"/>
          <w:sz w:val="22"/>
          <w:szCs w:val="22"/>
          <w:lang w:val="hr-HR"/>
        </w:rPr>
      </w:pPr>
    </w:p>
    <w:p w:rsidR="00C31B69" w:rsidRPr="00C31B69" w:rsidRDefault="00C31B69" w:rsidP="00C31B69">
      <w:pPr>
        <w:rPr>
          <w:rFonts w:asciiTheme="minorHAnsi" w:hAnsiTheme="minorHAnsi"/>
          <w:sz w:val="22"/>
          <w:szCs w:val="22"/>
          <w:lang w:val="hr-HR"/>
        </w:rPr>
      </w:pPr>
    </w:p>
    <w:p w:rsidR="00C31B69" w:rsidRPr="00C31B69" w:rsidRDefault="00C31B69" w:rsidP="00C31B69">
      <w:pPr>
        <w:rPr>
          <w:rFonts w:asciiTheme="minorHAnsi" w:hAnsiTheme="minorHAnsi"/>
          <w:sz w:val="22"/>
          <w:szCs w:val="22"/>
          <w:lang w:val="hr-HR"/>
        </w:rPr>
      </w:pPr>
    </w:p>
    <w:p w:rsidR="00C31B69" w:rsidRPr="00C31B69" w:rsidRDefault="00C31B69" w:rsidP="00C31B69">
      <w:pPr>
        <w:rPr>
          <w:rFonts w:asciiTheme="minorHAnsi" w:hAnsiTheme="minorHAnsi"/>
          <w:sz w:val="22"/>
          <w:szCs w:val="22"/>
          <w:lang w:val="hr-HR"/>
        </w:rPr>
      </w:pPr>
    </w:p>
    <w:p w:rsidR="00C31B69" w:rsidRPr="00C31B69" w:rsidRDefault="00C31B69" w:rsidP="00C31B69">
      <w:pPr>
        <w:rPr>
          <w:rFonts w:asciiTheme="minorHAnsi" w:hAnsiTheme="minorHAnsi"/>
          <w:sz w:val="22"/>
          <w:szCs w:val="22"/>
          <w:lang w:val="hr-HR"/>
        </w:rPr>
      </w:pPr>
    </w:p>
    <w:p w:rsidR="00C31B69" w:rsidRDefault="00C31B69" w:rsidP="00C31B69">
      <w:pPr>
        <w:rPr>
          <w:rFonts w:asciiTheme="minorHAnsi" w:hAnsiTheme="minorHAnsi"/>
          <w:sz w:val="22"/>
          <w:szCs w:val="22"/>
          <w:lang w:val="hr-HR"/>
        </w:rPr>
      </w:pPr>
    </w:p>
    <w:p w:rsidR="00663E16" w:rsidRDefault="00663E16" w:rsidP="00C31B69">
      <w:pPr>
        <w:rPr>
          <w:rFonts w:asciiTheme="minorHAnsi" w:hAnsiTheme="minorHAnsi"/>
          <w:sz w:val="22"/>
          <w:szCs w:val="22"/>
          <w:lang w:val="hr-HR"/>
        </w:rPr>
      </w:pPr>
    </w:p>
    <w:p w:rsidR="00663E16" w:rsidRDefault="00663E16" w:rsidP="00C31B69">
      <w:pPr>
        <w:rPr>
          <w:rFonts w:asciiTheme="minorHAnsi" w:hAnsiTheme="minorHAnsi"/>
          <w:sz w:val="22"/>
          <w:szCs w:val="22"/>
          <w:lang w:val="hr-HR"/>
        </w:rPr>
      </w:pPr>
    </w:p>
    <w:p w:rsidR="00663E16" w:rsidRDefault="00663E16" w:rsidP="00C31B69">
      <w:pPr>
        <w:rPr>
          <w:rFonts w:asciiTheme="minorHAnsi" w:hAnsiTheme="minorHAnsi"/>
          <w:sz w:val="22"/>
          <w:szCs w:val="22"/>
          <w:lang w:val="hr-HR"/>
        </w:rPr>
      </w:pPr>
    </w:p>
    <w:p w:rsidR="00663E16" w:rsidRPr="00C31B69" w:rsidRDefault="00663E16" w:rsidP="00C31B69">
      <w:pPr>
        <w:rPr>
          <w:rFonts w:asciiTheme="minorHAnsi" w:hAnsiTheme="minorHAnsi"/>
          <w:sz w:val="22"/>
          <w:szCs w:val="22"/>
          <w:lang w:val="hr-HR"/>
        </w:rPr>
      </w:pPr>
    </w:p>
    <w:p w:rsidR="00C31B69" w:rsidRPr="00C31B69" w:rsidRDefault="00C31B69" w:rsidP="00C31B69">
      <w:pPr>
        <w:rPr>
          <w:rFonts w:asciiTheme="minorHAnsi" w:hAnsiTheme="minorHAnsi"/>
          <w:sz w:val="22"/>
          <w:szCs w:val="22"/>
          <w:lang w:val="hr-HR"/>
        </w:rPr>
      </w:pPr>
    </w:p>
    <w:p w:rsidR="00C31B69" w:rsidRPr="00C31B69" w:rsidRDefault="00C31B69" w:rsidP="00C31B69">
      <w:pPr>
        <w:rPr>
          <w:rFonts w:asciiTheme="minorHAnsi" w:hAnsiTheme="minorHAnsi"/>
          <w:sz w:val="22"/>
          <w:szCs w:val="22"/>
          <w:lang w:val="hr-HR"/>
        </w:rPr>
      </w:pPr>
    </w:p>
    <w:p w:rsidR="0095253F" w:rsidRPr="00C31B69" w:rsidRDefault="0095253F" w:rsidP="00C31B69">
      <w:pPr>
        <w:tabs>
          <w:tab w:val="left" w:pos="1050"/>
        </w:tabs>
        <w:rPr>
          <w:rFonts w:asciiTheme="minorHAnsi" w:hAnsiTheme="minorHAnsi"/>
          <w:sz w:val="22"/>
          <w:szCs w:val="22"/>
          <w:lang w:val="hr-HR"/>
        </w:rPr>
      </w:pPr>
    </w:p>
    <w:p w:rsidR="0007408E" w:rsidRPr="0045626E" w:rsidRDefault="0007408E" w:rsidP="00C07283">
      <w:pPr>
        <w:pStyle w:val="Naslov"/>
      </w:pPr>
      <w:bookmarkStart w:id="10" w:name="_Toc504979925"/>
      <w:r w:rsidRPr="0045626E">
        <w:lastRenderedPageBreak/>
        <w:t>2.</w:t>
      </w:r>
      <w:r w:rsidRPr="0045626E">
        <w:tab/>
      </w:r>
      <w:r w:rsidR="008D4C59" w:rsidRPr="0045626E">
        <w:t>FORMALNI UVJETI NATJEČAJA</w:t>
      </w:r>
      <w:bookmarkEnd w:id="10"/>
    </w:p>
    <w:p w:rsidR="00AD4832" w:rsidRDefault="00C07283" w:rsidP="00C07283">
      <w:pPr>
        <w:pStyle w:val="Naslov2"/>
        <w:rPr>
          <w:lang w:val="hr-HR"/>
        </w:rPr>
      </w:pPr>
      <w:bookmarkStart w:id="11" w:name="_Toc536789897"/>
      <w:r>
        <w:rPr>
          <w:lang w:val="hr-HR"/>
        </w:rPr>
        <w:t>2.1. PRIHVATLJIVI PRIJAVITELJI</w:t>
      </w:r>
      <w:bookmarkEnd w:id="11"/>
    </w:p>
    <w:p w:rsidR="00A15953" w:rsidRPr="00A15953" w:rsidRDefault="00A15953" w:rsidP="00A15953">
      <w:pPr>
        <w:rPr>
          <w:lang w:val="hr-HR"/>
        </w:rPr>
      </w:pPr>
    </w:p>
    <w:p w:rsidR="00AD4832" w:rsidRPr="00C07283" w:rsidRDefault="00BC1555" w:rsidP="00C07283">
      <w:pPr>
        <w:pStyle w:val="Text1"/>
        <w:ind w:left="0"/>
        <w:rPr>
          <w:noProof/>
          <w:sz w:val="22"/>
          <w:szCs w:val="22"/>
        </w:rPr>
      </w:pPr>
      <w:r w:rsidRPr="00C07283">
        <w:rPr>
          <w:noProof/>
          <w:sz w:val="22"/>
          <w:szCs w:val="22"/>
        </w:rPr>
        <w:t xml:space="preserve">Prijavu na </w:t>
      </w:r>
      <w:r w:rsidR="00C07283">
        <w:rPr>
          <w:noProof/>
          <w:sz w:val="22"/>
          <w:szCs w:val="22"/>
        </w:rPr>
        <w:t>Javni poziv</w:t>
      </w:r>
      <w:r w:rsidRPr="00C07283">
        <w:rPr>
          <w:b/>
          <w:noProof/>
          <w:sz w:val="22"/>
          <w:szCs w:val="22"/>
        </w:rPr>
        <w:t>mogu</w:t>
      </w:r>
      <w:r w:rsidRPr="00C07283">
        <w:rPr>
          <w:noProof/>
          <w:sz w:val="22"/>
          <w:szCs w:val="22"/>
        </w:rPr>
        <w:t xml:space="preserve"> podnijeti udruge/organizacije civilnog društva koje zad</w:t>
      </w:r>
      <w:r w:rsidR="00C07283">
        <w:rPr>
          <w:noProof/>
          <w:sz w:val="22"/>
          <w:szCs w:val="22"/>
        </w:rPr>
        <w:t xml:space="preserve">ovoljavaju sljedeće kriterije: </w:t>
      </w:r>
    </w:p>
    <w:p w:rsidR="00A15953" w:rsidRPr="00C07283" w:rsidRDefault="00AD4832" w:rsidP="00A52785">
      <w:pPr>
        <w:pStyle w:val="Text1"/>
        <w:spacing w:before="240" w:after="0" w:line="276" w:lineRule="auto"/>
        <w:ind w:left="0" w:firstLine="720"/>
        <w:rPr>
          <w:noProof/>
          <w:sz w:val="22"/>
          <w:szCs w:val="22"/>
        </w:rPr>
      </w:pPr>
      <w:r w:rsidRPr="00C07283">
        <w:rPr>
          <w:noProof/>
          <w:sz w:val="22"/>
          <w:szCs w:val="22"/>
        </w:rPr>
        <w:t>- da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su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upisane u Registaru</w:t>
      </w:r>
      <w:r w:rsidR="00A52785">
        <w:rPr>
          <w:noProof/>
          <w:sz w:val="22"/>
          <w:szCs w:val="22"/>
        </w:rPr>
        <w:t xml:space="preserve"> </w:t>
      </w:r>
      <w:r w:rsidR="00C07283">
        <w:rPr>
          <w:noProof/>
          <w:sz w:val="22"/>
          <w:szCs w:val="22"/>
        </w:rPr>
        <w:t>u</w:t>
      </w:r>
      <w:r w:rsidRPr="00C07283">
        <w:rPr>
          <w:noProof/>
          <w:sz w:val="22"/>
          <w:szCs w:val="22"/>
        </w:rPr>
        <w:t>druga RH, odnosno u drugiodgovarajućiregistar</w:t>
      </w:r>
      <w:r w:rsidR="00C07283">
        <w:rPr>
          <w:noProof/>
          <w:sz w:val="22"/>
          <w:szCs w:val="22"/>
        </w:rPr>
        <w:t>,</w:t>
      </w:r>
    </w:p>
    <w:p w:rsidR="00AD4832" w:rsidRPr="00C07283" w:rsidRDefault="00AD4832" w:rsidP="00A52785">
      <w:pPr>
        <w:pStyle w:val="Text1"/>
        <w:spacing w:before="240" w:after="0" w:line="276" w:lineRule="auto"/>
        <w:ind w:left="0" w:firstLine="720"/>
        <w:rPr>
          <w:noProof/>
          <w:sz w:val="22"/>
          <w:szCs w:val="22"/>
        </w:rPr>
      </w:pPr>
      <w:r w:rsidRPr="00C07283">
        <w:rPr>
          <w:noProof/>
          <w:sz w:val="22"/>
          <w:szCs w:val="22"/>
        </w:rPr>
        <w:t>- dasuupisane u Registar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neprofitnih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organizacija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pri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Ministarstvu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financija</w:t>
      </w:r>
      <w:r w:rsidR="00C07283">
        <w:rPr>
          <w:noProof/>
          <w:sz w:val="22"/>
          <w:szCs w:val="22"/>
        </w:rPr>
        <w:t>,</w:t>
      </w:r>
    </w:p>
    <w:p w:rsidR="00C07283" w:rsidRDefault="00AD4832" w:rsidP="00A52785">
      <w:pPr>
        <w:pStyle w:val="Text1"/>
        <w:spacing w:before="240" w:after="0" w:line="276" w:lineRule="auto"/>
        <w:ind w:left="720"/>
        <w:rPr>
          <w:noProof/>
          <w:sz w:val="22"/>
          <w:szCs w:val="22"/>
        </w:rPr>
      </w:pPr>
      <w:r w:rsidRPr="00C07283">
        <w:rPr>
          <w:noProof/>
          <w:sz w:val="22"/>
          <w:szCs w:val="22"/>
        </w:rPr>
        <w:t xml:space="preserve">- </w:t>
      </w:r>
      <w:r w:rsidR="00C07283">
        <w:rPr>
          <w:noProof/>
          <w:sz w:val="22"/>
          <w:szCs w:val="22"/>
        </w:rPr>
        <w:t>koje su se svojim Statutom opredijelile za obavljanje djelatnosti i aktivnosti koje su predmet ovog    Javnog poziv i kojima promiču uvjerenja i ciljeve koji nisu u suprotnosti s Ustavom i zakonom,</w:t>
      </w:r>
    </w:p>
    <w:p w:rsidR="00C07283" w:rsidRDefault="00C07283" w:rsidP="00A52785">
      <w:pPr>
        <w:pStyle w:val="Text1"/>
        <w:spacing w:before="240" w:after="0" w:line="276" w:lineRule="auto"/>
        <w:ind w:left="72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- koja je uredno ispunila obveze iz svih prethodno sklopljenih ugovora o financiranju, </w:t>
      </w:r>
    </w:p>
    <w:p w:rsidR="00C07283" w:rsidRDefault="00C07283" w:rsidP="00A52785">
      <w:pPr>
        <w:pStyle w:val="Text1"/>
        <w:spacing w:before="240" w:after="0" w:line="276" w:lineRule="auto"/>
        <w:ind w:left="720"/>
        <w:rPr>
          <w:noProof/>
          <w:sz w:val="22"/>
          <w:szCs w:val="22"/>
        </w:rPr>
      </w:pPr>
      <w:r w:rsidRPr="00C07283">
        <w:rPr>
          <w:noProof/>
          <w:sz w:val="22"/>
          <w:szCs w:val="22"/>
        </w:rPr>
        <w:t>- da nemaju dugovanja s osnova plaćanja doprinosa za mirovinsko i zdravstveno osiguranje i plaćanje poreza te drugih davanja prema državnom proračunu i proračunu Općine</w:t>
      </w:r>
      <w:r>
        <w:rPr>
          <w:noProof/>
          <w:sz w:val="22"/>
          <w:szCs w:val="22"/>
        </w:rPr>
        <w:t>,</w:t>
      </w:r>
    </w:p>
    <w:p w:rsidR="00AD4832" w:rsidRPr="00C07283" w:rsidRDefault="00AD4832" w:rsidP="00A52785">
      <w:pPr>
        <w:pStyle w:val="Text1"/>
        <w:spacing w:before="240" w:after="0" w:line="276" w:lineRule="auto"/>
        <w:ind w:left="720"/>
        <w:rPr>
          <w:noProof/>
          <w:sz w:val="22"/>
          <w:szCs w:val="22"/>
        </w:rPr>
      </w:pPr>
      <w:r w:rsidRPr="00C07283">
        <w:rPr>
          <w:noProof/>
          <w:sz w:val="22"/>
          <w:szCs w:val="22"/>
        </w:rPr>
        <w:t>- da se protiv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osobeo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vlaštene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za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zastupanje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 xml:space="preserve">udruge ne </w:t>
      </w:r>
      <w:r w:rsidR="005C5D5C" w:rsidRPr="00C07283">
        <w:rPr>
          <w:noProof/>
          <w:sz w:val="22"/>
          <w:szCs w:val="22"/>
        </w:rPr>
        <w:t xml:space="preserve">vodi </w:t>
      </w:r>
      <w:r w:rsidRPr="00C07283">
        <w:rPr>
          <w:noProof/>
          <w:sz w:val="22"/>
          <w:szCs w:val="22"/>
        </w:rPr>
        <w:t>kazneni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postupak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i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nije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pravomoćno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osuđen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za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prekršaje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i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kaznena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djela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sukladno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odredbama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Uredbe o kriterijima, mjerilima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i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postupcima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financiranja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i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ugovaranja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programa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i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projekata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od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interesa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za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opće dobro koje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provode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udruge (Narodnenovine, br. 26/15 – dalje: Uredba)</w:t>
      </w:r>
    </w:p>
    <w:p w:rsidR="00194B2D" w:rsidRPr="00C07283" w:rsidRDefault="00AD4832" w:rsidP="00A52785">
      <w:pPr>
        <w:pStyle w:val="Text1"/>
        <w:spacing w:before="240" w:after="0" w:line="276" w:lineRule="auto"/>
        <w:ind w:left="720"/>
        <w:rPr>
          <w:noProof/>
          <w:sz w:val="22"/>
          <w:szCs w:val="22"/>
        </w:rPr>
      </w:pPr>
      <w:r w:rsidRPr="00C07283">
        <w:rPr>
          <w:noProof/>
          <w:sz w:val="22"/>
          <w:szCs w:val="22"/>
        </w:rPr>
        <w:t>- da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nemaju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dugovanja s osnova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plaćanja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doprinosa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za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mirovinsko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i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zdravstveno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osiguranje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i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plaćanje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poreza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te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drugih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davanja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prema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državnom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proračunu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i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proračunu</w:t>
      </w:r>
      <w:r w:rsidR="00A52785">
        <w:rPr>
          <w:noProof/>
          <w:sz w:val="22"/>
          <w:szCs w:val="22"/>
        </w:rPr>
        <w:t xml:space="preserve"> </w:t>
      </w:r>
      <w:r w:rsidR="00A15953">
        <w:rPr>
          <w:noProof/>
          <w:sz w:val="22"/>
          <w:szCs w:val="22"/>
        </w:rPr>
        <w:t>Općine</w:t>
      </w:r>
    </w:p>
    <w:p w:rsidR="00A15953" w:rsidRDefault="00A15953" w:rsidP="00AB1C8D">
      <w:pPr>
        <w:pStyle w:val="Text1"/>
        <w:spacing w:after="0" w:line="276" w:lineRule="auto"/>
        <w:ind w:left="0"/>
        <w:rPr>
          <w:snapToGrid/>
          <w:sz w:val="22"/>
          <w:szCs w:val="22"/>
          <w:lang w:val="hr-HR" w:eastAsia="hr-HR"/>
        </w:rPr>
      </w:pPr>
    </w:p>
    <w:p w:rsidR="00A15953" w:rsidRPr="00C07283" w:rsidRDefault="00A15953" w:rsidP="00A15953">
      <w:pPr>
        <w:pStyle w:val="Text1"/>
        <w:spacing w:after="0"/>
        <w:ind w:left="0"/>
        <w:jc w:val="left"/>
        <w:rPr>
          <w:sz w:val="22"/>
          <w:szCs w:val="22"/>
          <w:lang w:val="hr-HR"/>
        </w:rPr>
      </w:pPr>
      <w:r w:rsidRPr="00C07283">
        <w:rPr>
          <w:sz w:val="22"/>
          <w:szCs w:val="22"/>
          <w:lang w:val="hr-HR"/>
        </w:rPr>
        <w:t xml:space="preserve">Prijavitelj može podnijeti </w:t>
      </w:r>
      <w:r w:rsidRPr="00C07283">
        <w:rPr>
          <w:b/>
          <w:sz w:val="22"/>
          <w:szCs w:val="22"/>
          <w:u w:val="single"/>
          <w:lang w:val="hr-HR"/>
        </w:rPr>
        <w:t>najviše 2 programa/projekta</w:t>
      </w:r>
      <w:r w:rsidRPr="00C07283">
        <w:rPr>
          <w:sz w:val="22"/>
          <w:szCs w:val="22"/>
          <w:lang w:val="hr-HR"/>
        </w:rPr>
        <w:t xml:space="preserve">. </w:t>
      </w:r>
    </w:p>
    <w:p w:rsidR="00A15953" w:rsidRPr="00C07283" w:rsidRDefault="00A15953" w:rsidP="00A15953">
      <w:pPr>
        <w:pStyle w:val="Text1"/>
        <w:spacing w:after="0"/>
        <w:ind w:left="0"/>
        <w:rPr>
          <w:sz w:val="22"/>
          <w:szCs w:val="22"/>
          <w:lang w:val="hr-HR"/>
        </w:rPr>
      </w:pPr>
    </w:p>
    <w:p w:rsidR="00A15953" w:rsidRPr="00C07283" w:rsidRDefault="00A15953" w:rsidP="00A15953">
      <w:pPr>
        <w:pStyle w:val="Text1"/>
        <w:spacing w:after="0"/>
        <w:ind w:left="0"/>
        <w:rPr>
          <w:sz w:val="22"/>
          <w:szCs w:val="22"/>
          <w:lang w:val="hr-HR"/>
        </w:rPr>
      </w:pPr>
      <w:r w:rsidRPr="00C07283">
        <w:rPr>
          <w:sz w:val="22"/>
          <w:szCs w:val="22"/>
          <w:lang w:val="hr-HR"/>
        </w:rPr>
        <w:t>Ako prijavitelj podnese više projektnih prijava koje zadovoljavaju uvjete ovog Poziva i prihvatljive su za financiranje, za potpisivanje Ugovora bit će odabrana prijava s većim brojem bodova.</w:t>
      </w:r>
    </w:p>
    <w:p w:rsidR="00A15953" w:rsidRPr="00C07283" w:rsidRDefault="00A15953" w:rsidP="00A15953">
      <w:pPr>
        <w:pStyle w:val="Text1"/>
        <w:spacing w:after="0"/>
        <w:ind w:left="0"/>
        <w:rPr>
          <w:snapToGrid/>
          <w:sz w:val="22"/>
          <w:szCs w:val="22"/>
          <w:lang w:val="hr-HR" w:eastAsia="hr-HR"/>
        </w:rPr>
      </w:pPr>
      <w:r w:rsidRPr="00C07283">
        <w:rPr>
          <w:sz w:val="22"/>
          <w:szCs w:val="22"/>
          <w:lang w:val="hr-HR"/>
        </w:rPr>
        <w:t>Prijavitelj može istovremeno biti partner u drugoj prijavi.</w:t>
      </w:r>
    </w:p>
    <w:p w:rsidR="00A15953" w:rsidRPr="00C07283" w:rsidRDefault="00A15953" w:rsidP="00AB1C8D">
      <w:pPr>
        <w:pStyle w:val="Text1"/>
        <w:spacing w:after="0" w:line="276" w:lineRule="auto"/>
        <w:ind w:left="0"/>
        <w:rPr>
          <w:snapToGrid/>
          <w:sz w:val="22"/>
          <w:szCs w:val="22"/>
          <w:lang w:val="hr-HR" w:eastAsia="hr-HR"/>
        </w:rPr>
      </w:pPr>
    </w:p>
    <w:p w:rsidR="00A15953" w:rsidRDefault="00A15953" w:rsidP="00AB1C8D">
      <w:pPr>
        <w:pStyle w:val="Text1"/>
        <w:spacing w:after="0"/>
        <w:ind w:left="0"/>
        <w:jc w:val="left"/>
        <w:rPr>
          <w:snapToGrid/>
          <w:sz w:val="22"/>
          <w:szCs w:val="22"/>
          <w:lang w:val="hr-HR" w:eastAsia="hr-HR"/>
        </w:rPr>
      </w:pPr>
    </w:p>
    <w:p w:rsidR="00A15953" w:rsidRDefault="00A15953" w:rsidP="00A15953">
      <w:pPr>
        <w:pStyle w:val="Naslov2"/>
        <w:rPr>
          <w:snapToGrid/>
          <w:lang w:val="hr-HR" w:eastAsia="hr-HR"/>
        </w:rPr>
      </w:pPr>
      <w:bookmarkStart w:id="12" w:name="_Toc536789898"/>
      <w:r>
        <w:rPr>
          <w:snapToGrid/>
          <w:lang w:val="hr-HR" w:eastAsia="hr-HR"/>
        </w:rPr>
        <w:t>2.2. NEPRIHVATLJIVI PRIJAVITELJI</w:t>
      </w:r>
      <w:bookmarkEnd w:id="12"/>
    </w:p>
    <w:p w:rsidR="00A15953" w:rsidRPr="00C07283" w:rsidRDefault="00A15953" w:rsidP="00AB1C8D">
      <w:pPr>
        <w:pStyle w:val="Text1"/>
        <w:spacing w:after="0"/>
        <w:ind w:left="0"/>
        <w:jc w:val="left"/>
        <w:rPr>
          <w:snapToGrid/>
          <w:sz w:val="22"/>
          <w:szCs w:val="22"/>
          <w:lang w:val="hr-HR" w:eastAsia="hr-HR"/>
        </w:rPr>
      </w:pPr>
    </w:p>
    <w:p w:rsidR="003E5AA6" w:rsidRPr="00C07283" w:rsidRDefault="003E5AA6" w:rsidP="003E5AA6">
      <w:pPr>
        <w:pStyle w:val="Text1"/>
        <w:ind w:left="0"/>
        <w:jc w:val="left"/>
        <w:rPr>
          <w:snapToGrid/>
          <w:sz w:val="22"/>
          <w:szCs w:val="22"/>
          <w:lang w:val="hr-HR" w:eastAsia="hr-HR"/>
        </w:rPr>
      </w:pPr>
      <w:r w:rsidRPr="00C07283">
        <w:rPr>
          <w:snapToGrid/>
          <w:sz w:val="22"/>
          <w:szCs w:val="22"/>
          <w:lang w:val="hr-HR" w:eastAsia="hr-HR"/>
        </w:rPr>
        <w:t xml:space="preserve">Pravo prijave na </w:t>
      </w:r>
      <w:r w:rsidR="00A15953">
        <w:rPr>
          <w:snapToGrid/>
          <w:sz w:val="22"/>
          <w:szCs w:val="22"/>
          <w:lang w:val="hr-HR" w:eastAsia="hr-HR"/>
        </w:rPr>
        <w:t>Javni poziv</w:t>
      </w:r>
      <w:r w:rsidRPr="00C07283">
        <w:rPr>
          <w:b/>
          <w:snapToGrid/>
          <w:szCs w:val="22"/>
          <w:u w:val="single"/>
          <w:lang w:val="hr-HR" w:eastAsia="hr-HR"/>
        </w:rPr>
        <w:t>nemaju</w:t>
      </w:r>
      <w:r w:rsidRPr="00C07283">
        <w:rPr>
          <w:snapToGrid/>
          <w:sz w:val="22"/>
          <w:szCs w:val="22"/>
          <w:lang w:val="hr-HR" w:eastAsia="hr-HR"/>
        </w:rPr>
        <w:t>:</w:t>
      </w:r>
    </w:p>
    <w:p w:rsidR="003E5AA6" w:rsidRPr="00C07283" w:rsidRDefault="003E5AA6" w:rsidP="00321483">
      <w:pPr>
        <w:pStyle w:val="Text1"/>
        <w:spacing w:after="0"/>
        <w:ind w:left="0"/>
        <w:jc w:val="left"/>
        <w:rPr>
          <w:snapToGrid/>
          <w:sz w:val="22"/>
          <w:szCs w:val="22"/>
          <w:lang w:val="hr-HR" w:eastAsia="hr-HR"/>
        </w:rPr>
      </w:pPr>
      <w:r w:rsidRPr="00C07283">
        <w:rPr>
          <w:snapToGrid/>
          <w:sz w:val="22"/>
          <w:szCs w:val="22"/>
          <w:lang w:val="hr-HR" w:eastAsia="hr-HR"/>
        </w:rPr>
        <w:t xml:space="preserve">       1. ogranci, podružnice</w:t>
      </w:r>
      <w:r w:rsidR="00321483" w:rsidRPr="00C07283">
        <w:rPr>
          <w:snapToGrid/>
          <w:sz w:val="22"/>
          <w:szCs w:val="22"/>
          <w:lang w:val="hr-HR" w:eastAsia="hr-HR"/>
        </w:rPr>
        <w:t xml:space="preserve"> i slični ustrojbeni oblici udruga koji nisu registrirani sukladno Zakonu o </w:t>
      </w:r>
    </w:p>
    <w:p w:rsidR="00321483" w:rsidRPr="00C07283" w:rsidRDefault="00321483" w:rsidP="00321483">
      <w:pPr>
        <w:pStyle w:val="Text1"/>
        <w:spacing w:after="0"/>
        <w:ind w:left="0"/>
        <w:jc w:val="left"/>
        <w:rPr>
          <w:snapToGrid/>
          <w:sz w:val="22"/>
          <w:szCs w:val="22"/>
          <w:lang w:val="hr-HR" w:eastAsia="hr-HR"/>
        </w:rPr>
      </w:pPr>
      <w:r w:rsidRPr="00C07283">
        <w:rPr>
          <w:snapToGrid/>
          <w:sz w:val="22"/>
          <w:szCs w:val="22"/>
          <w:lang w:val="hr-HR" w:eastAsia="hr-HR"/>
        </w:rPr>
        <w:t xml:space="preserve">           udrugama kao pravne osobe,</w:t>
      </w:r>
    </w:p>
    <w:p w:rsidR="00321483" w:rsidRPr="00C07283" w:rsidRDefault="00321483" w:rsidP="00321483">
      <w:pPr>
        <w:pStyle w:val="Text1"/>
        <w:spacing w:after="0"/>
        <w:ind w:left="0"/>
        <w:jc w:val="left"/>
        <w:rPr>
          <w:snapToGrid/>
          <w:sz w:val="22"/>
          <w:szCs w:val="22"/>
          <w:lang w:val="hr-HR" w:eastAsia="hr-HR"/>
        </w:rPr>
      </w:pPr>
      <w:r w:rsidRPr="00C07283">
        <w:rPr>
          <w:snapToGrid/>
          <w:sz w:val="22"/>
          <w:szCs w:val="22"/>
          <w:lang w:val="hr-HR" w:eastAsia="hr-HR"/>
        </w:rPr>
        <w:t xml:space="preserve">       2. udruge koje nisu upisane u Registar neprofitnih organizacija,</w:t>
      </w:r>
    </w:p>
    <w:p w:rsidR="00321483" w:rsidRPr="00C07283" w:rsidRDefault="00321483" w:rsidP="00321483">
      <w:pPr>
        <w:pStyle w:val="Text1"/>
        <w:spacing w:after="0"/>
        <w:ind w:left="0"/>
        <w:jc w:val="left"/>
        <w:rPr>
          <w:snapToGrid/>
          <w:sz w:val="22"/>
          <w:szCs w:val="22"/>
          <w:lang w:val="hr-HR" w:eastAsia="hr-HR"/>
        </w:rPr>
      </w:pPr>
      <w:r w:rsidRPr="00C07283">
        <w:rPr>
          <w:snapToGrid/>
          <w:sz w:val="22"/>
          <w:szCs w:val="22"/>
          <w:lang w:val="hr-HR" w:eastAsia="hr-HR"/>
        </w:rPr>
        <w:t xml:space="preserve">       3. udruge koje su nenamjenski trošile prethodno dodijeljena sredstva iz javnih izvora (nemaju</w:t>
      </w:r>
    </w:p>
    <w:p w:rsidR="00321483" w:rsidRPr="00C07283" w:rsidRDefault="00321483" w:rsidP="00321483">
      <w:pPr>
        <w:pStyle w:val="Text1"/>
        <w:spacing w:after="0"/>
        <w:ind w:left="0"/>
        <w:jc w:val="left"/>
        <w:rPr>
          <w:snapToGrid/>
          <w:sz w:val="22"/>
          <w:szCs w:val="22"/>
          <w:lang w:val="hr-HR" w:eastAsia="hr-HR"/>
        </w:rPr>
      </w:pPr>
      <w:r w:rsidRPr="00C07283">
        <w:rPr>
          <w:snapToGrid/>
          <w:sz w:val="22"/>
          <w:szCs w:val="22"/>
          <w:lang w:val="hr-HR" w:eastAsia="hr-HR"/>
        </w:rPr>
        <w:t xml:space="preserve">           pravo prijave slijedeće dvije godine, računajući od godine u kojoj su provodile projekt),</w:t>
      </w:r>
    </w:p>
    <w:p w:rsidR="00A15953" w:rsidRDefault="00A15953" w:rsidP="00A15953">
      <w:pPr>
        <w:pStyle w:val="Text1"/>
        <w:spacing w:after="0"/>
        <w:ind w:left="0"/>
        <w:jc w:val="left"/>
        <w:rPr>
          <w:snapToGrid/>
          <w:sz w:val="22"/>
          <w:szCs w:val="22"/>
          <w:lang w:val="hr-HR" w:eastAsia="hr-HR"/>
        </w:rPr>
      </w:pPr>
      <w:r>
        <w:rPr>
          <w:snapToGrid/>
          <w:sz w:val="22"/>
          <w:szCs w:val="22"/>
          <w:lang w:val="hr-HR" w:eastAsia="hr-HR"/>
        </w:rPr>
        <w:t xml:space="preserve">   4. udruge koje su u stečaju,</w:t>
      </w:r>
    </w:p>
    <w:p w:rsidR="00321483" w:rsidRPr="00C07283" w:rsidRDefault="00321483" w:rsidP="00A15953">
      <w:pPr>
        <w:pStyle w:val="Text1"/>
        <w:spacing w:after="0"/>
        <w:ind w:left="426" w:hanging="426"/>
        <w:jc w:val="left"/>
        <w:rPr>
          <w:snapToGrid/>
          <w:sz w:val="22"/>
          <w:szCs w:val="22"/>
          <w:lang w:val="hr-HR" w:eastAsia="hr-HR"/>
        </w:rPr>
      </w:pPr>
      <w:r w:rsidRPr="00C07283">
        <w:rPr>
          <w:snapToGrid/>
          <w:sz w:val="22"/>
          <w:szCs w:val="22"/>
          <w:lang w:val="hr-HR" w:eastAsia="hr-HR"/>
        </w:rPr>
        <w:t xml:space="preserve">5. udruge koje nisu ispunile obveze </w:t>
      </w:r>
      <w:r w:rsidR="00A15953">
        <w:rPr>
          <w:snapToGrid/>
          <w:sz w:val="22"/>
          <w:szCs w:val="22"/>
          <w:lang w:val="hr-HR" w:eastAsia="hr-HR"/>
        </w:rPr>
        <w:t>prema državnom proračunu kao i proračunu Općine Velika  Trnovitica</w:t>
      </w:r>
      <w:r w:rsidRPr="00C07283">
        <w:rPr>
          <w:snapToGrid/>
          <w:sz w:val="22"/>
          <w:szCs w:val="22"/>
          <w:lang w:val="hr-HR" w:eastAsia="hr-HR"/>
        </w:rPr>
        <w:t>,</w:t>
      </w:r>
    </w:p>
    <w:p w:rsidR="00194B2D" w:rsidRPr="00C07283" w:rsidRDefault="00321483" w:rsidP="00194B2D">
      <w:pPr>
        <w:pStyle w:val="Text1"/>
        <w:spacing w:after="0"/>
        <w:ind w:left="0"/>
        <w:jc w:val="left"/>
        <w:rPr>
          <w:snapToGrid/>
          <w:sz w:val="22"/>
          <w:szCs w:val="22"/>
          <w:lang w:val="hr-HR" w:eastAsia="hr-HR"/>
        </w:rPr>
      </w:pPr>
      <w:r w:rsidRPr="00C07283">
        <w:rPr>
          <w:snapToGrid/>
          <w:sz w:val="22"/>
          <w:szCs w:val="22"/>
          <w:lang w:val="hr-HR" w:eastAsia="hr-HR"/>
        </w:rPr>
        <w:t xml:space="preserve">       6. udruge čiji je jeda</w:t>
      </w:r>
      <w:r w:rsidR="00194B2D" w:rsidRPr="00C07283">
        <w:rPr>
          <w:snapToGrid/>
          <w:sz w:val="22"/>
          <w:szCs w:val="22"/>
          <w:lang w:val="hr-HR" w:eastAsia="hr-HR"/>
        </w:rPr>
        <w:t>n od osnivača politička stranke.</w:t>
      </w:r>
    </w:p>
    <w:p w:rsidR="00BF0ACB" w:rsidRDefault="00BF0ACB" w:rsidP="00194B2D">
      <w:pPr>
        <w:pStyle w:val="Text1"/>
        <w:spacing w:after="0"/>
        <w:ind w:left="0"/>
        <w:jc w:val="left"/>
        <w:rPr>
          <w:snapToGrid/>
          <w:sz w:val="22"/>
          <w:szCs w:val="22"/>
          <w:lang w:val="hr-HR" w:eastAsia="hr-HR"/>
        </w:rPr>
      </w:pPr>
    </w:p>
    <w:p w:rsidR="00A15953" w:rsidRDefault="00A15953" w:rsidP="00194B2D">
      <w:pPr>
        <w:pStyle w:val="Text1"/>
        <w:spacing w:after="0"/>
        <w:ind w:left="0"/>
        <w:jc w:val="left"/>
        <w:rPr>
          <w:snapToGrid/>
          <w:sz w:val="22"/>
          <w:szCs w:val="22"/>
          <w:lang w:val="hr-HR" w:eastAsia="hr-HR"/>
        </w:rPr>
      </w:pPr>
    </w:p>
    <w:p w:rsidR="00A15953" w:rsidRDefault="00A15953" w:rsidP="00194B2D">
      <w:pPr>
        <w:pStyle w:val="Text1"/>
        <w:spacing w:after="0"/>
        <w:ind w:left="0"/>
        <w:jc w:val="left"/>
        <w:rPr>
          <w:snapToGrid/>
          <w:sz w:val="22"/>
          <w:szCs w:val="22"/>
          <w:lang w:val="hr-HR" w:eastAsia="hr-HR"/>
        </w:rPr>
      </w:pPr>
    </w:p>
    <w:p w:rsidR="00A15953" w:rsidRDefault="00A15953" w:rsidP="00194B2D">
      <w:pPr>
        <w:pStyle w:val="Text1"/>
        <w:spacing w:after="0"/>
        <w:ind w:left="0"/>
        <w:jc w:val="left"/>
        <w:rPr>
          <w:snapToGrid/>
          <w:sz w:val="22"/>
          <w:szCs w:val="22"/>
          <w:lang w:val="hr-HR" w:eastAsia="hr-HR"/>
        </w:rPr>
      </w:pPr>
    </w:p>
    <w:p w:rsidR="00A15953" w:rsidRDefault="00A15953" w:rsidP="00A15953">
      <w:pPr>
        <w:pStyle w:val="Naslov1"/>
        <w:rPr>
          <w:snapToGrid/>
          <w:lang w:val="hr-HR" w:eastAsia="hr-HR"/>
        </w:rPr>
      </w:pPr>
      <w:bookmarkStart w:id="13" w:name="_Toc536789899"/>
      <w:r>
        <w:rPr>
          <w:snapToGrid/>
          <w:lang w:val="hr-HR" w:eastAsia="hr-HR"/>
        </w:rPr>
        <w:lastRenderedPageBreak/>
        <w:t>3.</w:t>
      </w:r>
      <w:r w:rsidR="00EF0A47">
        <w:rPr>
          <w:snapToGrid/>
          <w:lang w:val="hr-HR" w:eastAsia="hr-HR"/>
        </w:rPr>
        <w:t xml:space="preserve"> PRIHVATLJIVI I NEPRIHVATLJIVI  </w:t>
      </w:r>
      <w:r>
        <w:rPr>
          <w:snapToGrid/>
          <w:lang w:val="hr-HR" w:eastAsia="hr-HR"/>
        </w:rPr>
        <w:t>RASHOD</w:t>
      </w:r>
      <w:r w:rsidR="00EF0A47">
        <w:rPr>
          <w:snapToGrid/>
          <w:lang w:val="hr-HR" w:eastAsia="hr-HR"/>
        </w:rPr>
        <w:t>/</w:t>
      </w:r>
      <w:r>
        <w:rPr>
          <w:snapToGrid/>
          <w:lang w:val="hr-HR" w:eastAsia="hr-HR"/>
        </w:rPr>
        <w:t>I</w:t>
      </w:r>
      <w:r w:rsidR="00EF0A47">
        <w:rPr>
          <w:snapToGrid/>
          <w:lang w:val="hr-HR" w:eastAsia="hr-HR"/>
        </w:rPr>
        <w:t>ZDACI</w:t>
      </w:r>
      <w:bookmarkEnd w:id="13"/>
    </w:p>
    <w:p w:rsidR="00A15953" w:rsidRDefault="00A15953" w:rsidP="00A15953">
      <w:pPr>
        <w:rPr>
          <w:lang w:val="hr-HR" w:eastAsia="hr-HR"/>
        </w:rPr>
      </w:pPr>
    </w:p>
    <w:p w:rsidR="00A15953" w:rsidRDefault="00A15953" w:rsidP="00A15953">
      <w:pPr>
        <w:jc w:val="both"/>
        <w:rPr>
          <w:lang w:val="hr-HR" w:eastAsia="hr-HR"/>
        </w:rPr>
      </w:pPr>
      <w:r w:rsidRPr="00A15953">
        <w:rPr>
          <w:lang w:val="hr-HR" w:eastAsia="hr-HR"/>
        </w:rPr>
        <w:t>Prilikom procjene prijave ocjenjivat će se potreba naznače</w:t>
      </w:r>
      <w:r>
        <w:rPr>
          <w:lang w:val="hr-HR" w:eastAsia="hr-HR"/>
        </w:rPr>
        <w:t>nih troškova u odnosu na predviđ</w:t>
      </w:r>
      <w:r w:rsidRPr="00A15953">
        <w:rPr>
          <w:lang w:val="hr-HR" w:eastAsia="hr-HR"/>
        </w:rPr>
        <w:t>eneaktivnosti, kao i realnost visine navedenih troškova,</w:t>
      </w:r>
      <w:r>
        <w:rPr>
          <w:lang w:val="hr-HR" w:eastAsia="hr-HR"/>
        </w:rPr>
        <w:t xml:space="preserve"> ekonomičnost ukupnog proračuna </w:t>
      </w:r>
      <w:r w:rsidRPr="00A15953">
        <w:rPr>
          <w:lang w:val="hr-HR" w:eastAsia="hr-HR"/>
        </w:rPr>
        <w:t>projekta/programa i njegovih pojedinačnih stavki prema opisu projekta/programa.</w:t>
      </w:r>
    </w:p>
    <w:p w:rsidR="00A15953" w:rsidRDefault="00A15953" w:rsidP="00A15953">
      <w:pPr>
        <w:jc w:val="both"/>
        <w:rPr>
          <w:lang w:val="hr-HR" w:eastAsia="hr-HR"/>
        </w:rPr>
      </w:pPr>
    </w:p>
    <w:p w:rsidR="00A15953" w:rsidRDefault="00A15953" w:rsidP="00A15953">
      <w:pPr>
        <w:pStyle w:val="Naslov2"/>
        <w:rPr>
          <w:lang w:val="hr-HR"/>
        </w:rPr>
      </w:pPr>
      <w:bookmarkStart w:id="14" w:name="_Toc536789900"/>
      <w:r>
        <w:rPr>
          <w:lang w:val="hr-HR"/>
        </w:rPr>
        <w:t xml:space="preserve">3.1. PRIHVATLJIVI </w:t>
      </w:r>
      <w:r w:rsidR="00EF0A47">
        <w:rPr>
          <w:lang w:val="hr-HR"/>
        </w:rPr>
        <w:t>RASHODI/IZDACI</w:t>
      </w:r>
      <w:bookmarkEnd w:id="14"/>
    </w:p>
    <w:p w:rsidR="00A15953" w:rsidRDefault="00A15953" w:rsidP="009F1CA0">
      <w:pPr>
        <w:jc w:val="both"/>
        <w:rPr>
          <w:rFonts w:asciiTheme="minorHAnsi" w:hAnsiTheme="minorHAnsi"/>
          <w:i/>
          <w:sz w:val="22"/>
          <w:szCs w:val="22"/>
          <w:lang w:val="hr-HR"/>
        </w:rPr>
      </w:pPr>
    </w:p>
    <w:p w:rsidR="00EF0A47" w:rsidRDefault="00EF0A47" w:rsidP="009F1CA0">
      <w:pPr>
        <w:jc w:val="both"/>
        <w:rPr>
          <w:noProof/>
        </w:rPr>
      </w:pPr>
      <w:r>
        <w:rPr>
          <w:noProof/>
        </w:rPr>
        <w:t>Sredstvima ovog Javnog poziva mogu se financirati samo stvarni i prihvatljivi rashodi/izdaci, nastali provoñenjem projekta u vremenskom razdoblju naznačenom u ovim Uputama.</w:t>
      </w:r>
    </w:p>
    <w:p w:rsidR="00EF0A47" w:rsidRDefault="00EF0A47" w:rsidP="009F1CA0">
      <w:pPr>
        <w:jc w:val="both"/>
        <w:rPr>
          <w:noProof/>
        </w:rPr>
      </w:pPr>
    </w:p>
    <w:p w:rsidR="00EF0A47" w:rsidRPr="00EF0A47" w:rsidRDefault="00EF0A47" w:rsidP="00EF0A47">
      <w:pPr>
        <w:jc w:val="both"/>
        <w:rPr>
          <w:lang w:val="hr-HR"/>
        </w:rPr>
      </w:pPr>
      <w:r w:rsidRPr="00EF0A47">
        <w:rPr>
          <w:lang w:val="hr-HR"/>
        </w:rPr>
        <w:t xml:space="preserve">Prihvatljivi rashodi/izdaci su oni koje ima korisnik financiranja, a koji ispunjavaju sljedeće kriterije: </w:t>
      </w:r>
    </w:p>
    <w:p w:rsidR="00EF0A47" w:rsidRPr="00EF0A47" w:rsidRDefault="00EF0A47" w:rsidP="00EF0A47">
      <w:pPr>
        <w:jc w:val="both"/>
        <w:rPr>
          <w:lang w:val="hr-HR"/>
        </w:rPr>
      </w:pPr>
    </w:p>
    <w:p w:rsidR="00EF0A47" w:rsidRPr="00EF0A47" w:rsidRDefault="00EF0A47" w:rsidP="00EF0A47">
      <w:pPr>
        <w:pStyle w:val="Odlomakpopisa"/>
        <w:numPr>
          <w:ilvl w:val="0"/>
          <w:numId w:val="39"/>
        </w:numPr>
        <w:jc w:val="both"/>
        <w:rPr>
          <w:rFonts w:ascii="Times New Roman" w:hAnsi="Times New Roman"/>
          <w:noProof/>
        </w:rPr>
      </w:pPr>
      <w:r w:rsidRPr="00EF0A47">
        <w:rPr>
          <w:rFonts w:ascii="Times New Roman" w:hAnsi="Times New Roman"/>
        </w:rPr>
        <w:t xml:space="preserve">nastali su za vrijeme razdoblja provedbe programa ili projekta u skladu s ugovorom, osim troškova koji se odnose na završne izvještaje, troškova revizije i troškova vrednovanja, a plaćeni su do datuma odobravanja završnog izvještaja, </w:t>
      </w:r>
    </w:p>
    <w:p w:rsidR="00EF0A47" w:rsidRPr="00EF0A47" w:rsidRDefault="00EF0A47" w:rsidP="00EF0A47">
      <w:pPr>
        <w:pStyle w:val="Odlomakpopisa"/>
        <w:jc w:val="both"/>
        <w:rPr>
          <w:rFonts w:ascii="Times New Roman" w:hAnsi="Times New Roman"/>
          <w:noProof/>
        </w:rPr>
      </w:pPr>
    </w:p>
    <w:p w:rsidR="00EF0A47" w:rsidRPr="00EF0A47" w:rsidRDefault="00EF0A47" w:rsidP="00EF0A47">
      <w:pPr>
        <w:pStyle w:val="Odlomakpopisa"/>
        <w:numPr>
          <w:ilvl w:val="0"/>
          <w:numId w:val="39"/>
        </w:numPr>
        <w:jc w:val="both"/>
        <w:rPr>
          <w:rFonts w:ascii="Times New Roman" w:hAnsi="Times New Roman"/>
          <w:noProof/>
        </w:rPr>
      </w:pPr>
      <w:r w:rsidRPr="00EF0A47">
        <w:rPr>
          <w:rFonts w:ascii="Times New Roman" w:hAnsi="Times New Roman"/>
        </w:rPr>
        <w:t xml:space="preserve">moraju biti navedeni u ukupnom predviđenom proračunu projekta ili programa, </w:t>
      </w:r>
    </w:p>
    <w:p w:rsidR="00EF0A47" w:rsidRPr="00EF0A47" w:rsidRDefault="00EF0A47" w:rsidP="00EF0A47">
      <w:pPr>
        <w:pStyle w:val="Odlomakpopisa"/>
        <w:jc w:val="both"/>
        <w:rPr>
          <w:rFonts w:ascii="Times New Roman" w:hAnsi="Times New Roman"/>
          <w:noProof/>
        </w:rPr>
      </w:pPr>
    </w:p>
    <w:p w:rsidR="00EF0A47" w:rsidRPr="00EF0A47" w:rsidRDefault="00EF0A47" w:rsidP="00EF0A47">
      <w:pPr>
        <w:pStyle w:val="Odlomakpopisa"/>
        <w:numPr>
          <w:ilvl w:val="0"/>
          <w:numId w:val="39"/>
        </w:numPr>
        <w:jc w:val="both"/>
        <w:rPr>
          <w:rFonts w:ascii="Times New Roman" w:hAnsi="Times New Roman"/>
          <w:noProof/>
        </w:rPr>
      </w:pPr>
      <w:r w:rsidRPr="00EF0A47">
        <w:rPr>
          <w:rFonts w:ascii="Times New Roman" w:hAnsi="Times New Roman"/>
        </w:rPr>
        <w:t xml:space="preserve"> nužni su za provođenje programa ili projekta koji je predmetom dodjele financijskih sredstava, </w:t>
      </w:r>
    </w:p>
    <w:p w:rsidR="00EF0A47" w:rsidRPr="00EF0A47" w:rsidRDefault="00EF0A47" w:rsidP="00EF0A47">
      <w:pPr>
        <w:pStyle w:val="Odlomakpopisa"/>
        <w:rPr>
          <w:rFonts w:ascii="Times New Roman" w:hAnsi="Times New Roman"/>
        </w:rPr>
      </w:pPr>
    </w:p>
    <w:p w:rsidR="00EF0A47" w:rsidRDefault="00EF0A47" w:rsidP="00EF0A47">
      <w:pPr>
        <w:pStyle w:val="Odlomakpopisa"/>
        <w:numPr>
          <w:ilvl w:val="0"/>
          <w:numId w:val="39"/>
        </w:numPr>
        <w:jc w:val="both"/>
        <w:rPr>
          <w:rFonts w:ascii="Times New Roman" w:hAnsi="Times New Roman"/>
          <w:noProof/>
        </w:rPr>
      </w:pPr>
      <w:r w:rsidRPr="00EF0A47">
        <w:rPr>
          <w:rFonts w:ascii="Times New Roman" w:hAnsi="Times New Roman"/>
        </w:rPr>
        <w:t>mogu biti identificirani i provjereni i računovodstveno su evidentirani kod korisnika financiranja prema važećim propisima o računovodstvu neprofitnih organizacija.</w:t>
      </w:r>
    </w:p>
    <w:p w:rsidR="00EF0A47" w:rsidRPr="00EF0A47" w:rsidRDefault="00EF0A47" w:rsidP="00EF0A47">
      <w:pPr>
        <w:pStyle w:val="Odlomakpopisa"/>
        <w:jc w:val="both"/>
        <w:rPr>
          <w:rFonts w:ascii="Times New Roman" w:hAnsi="Times New Roman"/>
          <w:noProof/>
        </w:rPr>
      </w:pPr>
    </w:p>
    <w:p w:rsidR="00EF0A47" w:rsidRDefault="00EF0A47" w:rsidP="00EF0A47">
      <w:pPr>
        <w:jc w:val="both"/>
        <w:rPr>
          <w:noProof/>
        </w:rPr>
      </w:pPr>
      <w:r>
        <w:rPr>
          <w:noProof/>
        </w:rPr>
        <w:t>Sredstva se smatraju namjenski utrošenim ako su korištena isključivo za financiranje prihvatljivih i</w:t>
      </w:r>
    </w:p>
    <w:p w:rsidR="00EF0A47" w:rsidRDefault="00EF0A47" w:rsidP="00EF0A47">
      <w:pPr>
        <w:jc w:val="both"/>
        <w:rPr>
          <w:noProof/>
        </w:rPr>
      </w:pPr>
      <w:r>
        <w:rPr>
          <w:noProof/>
        </w:rPr>
        <w:t>opravdanih rashoda/izdataka u realizaciji programa utvrñenog ugovorom.</w:t>
      </w:r>
    </w:p>
    <w:p w:rsidR="00EF0A47" w:rsidRDefault="00EF0A47" w:rsidP="00EF0A47">
      <w:pPr>
        <w:jc w:val="both"/>
        <w:rPr>
          <w:noProof/>
        </w:rPr>
      </w:pPr>
    </w:p>
    <w:p w:rsidR="00EF0A47" w:rsidRDefault="00EF0A47" w:rsidP="00EF0A47">
      <w:pPr>
        <w:jc w:val="both"/>
        <w:rPr>
          <w:noProof/>
        </w:rPr>
      </w:pPr>
      <w:r>
        <w:rPr>
          <w:noProof/>
        </w:rPr>
        <w:t>Svako odstupanje od proračuna bez odobrenja davatelja financijskih sredstava – Općine Velika</w:t>
      </w:r>
    </w:p>
    <w:p w:rsidR="008D4C59" w:rsidRPr="00EF0A47" w:rsidRDefault="00EF0A47" w:rsidP="00EF0A47">
      <w:pPr>
        <w:jc w:val="both"/>
        <w:rPr>
          <w:noProof/>
        </w:rPr>
      </w:pPr>
      <w:r>
        <w:rPr>
          <w:noProof/>
        </w:rPr>
        <w:t xml:space="preserve">Trnovitica smatrat će se nenamjenskim trošenjem sredstava. </w:t>
      </w:r>
      <w:r>
        <w:rPr>
          <w:noProof/>
        </w:rPr>
        <w:cr/>
      </w:r>
    </w:p>
    <w:p w:rsidR="009F1CA0" w:rsidRDefault="00EF0A47" w:rsidP="00EF0A47">
      <w:pPr>
        <w:pStyle w:val="Naslov3"/>
        <w:rPr>
          <w:lang w:val="hr-HR"/>
        </w:rPr>
      </w:pPr>
      <w:bookmarkStart w:id="15" w:name="_Toc536789901"/>
      <w:r>
        <w:rPr>
          <w:lang w:val="hr-HR"/>
        </w:rPr>
        <w:t>3.1.1. PRIHVATLJIVI IZRAVNI RASHODI/IZDACI</w:t>
      </w:r>
      <w:bookmarkEnd w:id="15"/>
    </w:p>
    <w:p w:rsidR="00EF0A47" w:rsidRDefault="00EF0A47" w:rsidP="00EF0A47">
      <w:pPr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  <w:r w:rsidRPr="00EF0A47">
        <w:rPr>
          <w:lang w:val="hr-HR"/>
        </w:rPr>
        <w:t>U skladu s prihvatljivim rashodima/izdacima, opravdanim se smatraju sljede</w:t>
      </w:r>
      <w:r>
        <w:rPr>
          <w:lang w:val="hr-HR"/>
        </w:rPr>
        <w:t xml:space="preserve">ći izravni rashodi/izdaci </w:t>
      </w:r>
      <w:r w:rsidRPr="00EF0A47">
        <w:rPr>
          <w:lang w:val="hr-HR"/>
        </w:rPr>
        <w:t>udruge:</w:t>
      </w:r>
    </w:p>
    <w:p w:rsidR="00EF0A47" w:rsidRDefault="00EF0A47" w:rsidP="00EF0A47">
      <w:pPr>
        <w:spacing w:line="276" w:lineRule="auto"/>
        <w:jc w:val="both"/>
        <w:rPr>
          <w:lang w:val="hr-HR"/>
        </w:rPr>
      </w:pPr>
    </w:p>
    <w:p w:rsidR="00EF0A47" w:rsidRDefault="00EF0A47" w:rsidP="00875FE5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EF0A47">
        <w:rPr>
          <w:rFonts w:ascii="Times New Roman" w:hAnsi="Times New Roman"/>
        </w:rPr>
        <w:t>troškovi zaposlenika angažiranih na programu ili projektu koji odgovaraju stvarnim izdacima za plaće te porezima i doprinosima iz plaće i drugim troškovima vezanim uz plaću,</w:t>
      </w:r>
    </w:p>
    <w:p w:rsidR="00EF0A47" w:rsidRPr="00EF0A47" w:rsidRDefault="00EF0A47" w:rsidP="00875FE5">
      <w:pPr>
        <w:pStyle w:val="Odlomakpopisa"/>
        <w:spacing w:after="0" w:line="240" w:lineRule="auto"/>
        <w:jc w:val="both"/>
        <w:rPr>
          <w:rFonts w:ascii="Times New Roman" w:hAnsi="Times New Roman"/>
        </w:rPr>
      </w:pPr>
    </w:p>
    <w:p w:rsidR="00EF0A47" w:rsidRDefault="00EF0A47" w:rsidP="00875FE5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EF0A47">
        <w:rPr>
          <w:rFonts w:ascii="Times New Roman" w:hAnsi="Times New Roman"/>
        </w:rPr>
        <w:t>putni troškovi i troškovi dnevnica za zaposlenike i druge osobe koje sudjeluju u projektu ili programu,</w:t>
      </w:r>
    </w:p>
    <w:p w:rsidR="00EF0A47" w:rsidRPr="00EF0A47" w:rsidRDefault="00EF0A47" w:rsidP="00875FE5">
      <w:pPr>
        <w:jc w:val="both"/>
      </w:pPr>
    </w:p>
    <w:p w:rsidR="00EF0A47" w:rsidRPr="00EF0A47" w:rsidRDefault="00EF0A47" w:rsidP="00875FE5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EF0A47">
        <w:rPr>
          <w:rFonts w:ascii="Times New Roman" w:hAnsi="Times New Roman"/>
        </w:rPr>
        <w:t>troškovi kupnje ili iznajmljivanja opreme i materijala (novih ili rabljenih) namijenjenih isključivo za program ili projekt, te troškovi usluga pod uvjetom da su u skladu s tržišnim cijenama,</w:t>
      </w:r>
    </w:p>
    <w:p w:rsidR="00EF0A47" w:rsidRPr="00EF0A47" w:rsidRDefault="00EF0A47" w:rsidP="00875FE5">
      <w:pPr>
        <w:jc w:val="both"/>
      </w:pPr>
    </w:p>
    <w:p w:rsidR="00EF0A47" w:rsidRDefault="00EF0A47" w:rsidP="00875FE5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EF0A47">
        <w:rPr>
          <w:rFonts w:ascii="Times New Roman" w:hAnsi="Times New Roman"/>
        </w:rPr>
        <w:t>troškovi potrošne robe,</w:t>
      </w:r>
    </w:p>
    <w:p w:rsidR="00EF0A47" w:rsidRPr="00EF0A47" w:rsidRDefault="00EF0A47" w:rsidP="00875FE5">
      <w:pPr>
        <w:jc w:val="both"/>
      </w:pPr>
    </w:p>
    <w:p w:rsidR="00EF0A47" w:rsidRDefault="00EF0A47" w:rsidP="00875FE5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EF0A47">
        <w:rPr>
          <w:rFonts w:ascii="Times New Roman" w:hAnsi="Times New Roman"/>
        </w:rPr>
        <w:t>troškovi koji izravno proistječu iz zahtjeva ugovora uključujući troškove financijskih usluga,</w:t>
      </w:r>
    </w:p>
    <w:p w:rsidR="00EF0A47" w:rsidRPr="00EF0A47" w:rsidRDefault="00EF0A47" w:rsidP="00875FE5">
      <w:pPr>
        <w:jc w:val="both"/>
      </w:pPr>
    </w:p>
    <w:p w:rsidR="00EF0A47" w:rsidRPr="00EF0A47" w:rsidRDefault="00EF0A47" w:rsidP="00875FE5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EF0A47">
        <w:rPr>
          <w:rFonts w:ascii="Times New Roman" w:hAnsi="Times New Roman"/>
        </w:rPr>
        <w:t>ostali troškovi koji su izravno vezani za provedbu aktivnosti programa ili projekta.</w:t>
      </w:r>
    </w:p>
    <w:p w:rsidR="00EF0A47" w:rsidRDefault="007A036C" w:rsidP="007A036C">
      <w:pPr>
        <w:pStyle w:val="Naslov3"/>
        <w:rPr>
          <w:lang w:val="hr-HR"/>
        </w:rPr>
      </w:pPr>
      <w:bookmarkStart w:id="16" w:name="_Toc536789902"/>
      <w:r>
        <w:rPr>
          <w:lang w:val="hr-HR"/>
        </w:rPr>
        <w:lastRenderedPageBreak/>
        <w:t>3.1.2. PRIHVATLJIVI NEIZRAVNI RASHODI/IZDACI</w:t>
      </w:r>
      <w:bookmarkEnd w:id="16"/>
    </w:p>
    <w:p w:rsidR="007A036C" w:rsidRDefault="007A036C" w:rsidP="00EF0A47">
      <w:pPr>
        <w:jc w:val="both"/>
        <w:rPr>
          <w:lang w:val="hr-HR"/>
        </w:rPr>
      </w:pPr>
    </w:p>
    <w:p w:rsidR="007A036C" w:rsidRDefault="007A036C" w:rsidP="007A036C">
      <w:pPr>
        <w:jc w:val="both"/>
        <w:rPr>
          <w:lang w:val="hr-HR"/>
        </w:rPr>
      </w:pPr>
      <w:r w:rsidRPr="007A036C">
        <w:rPr>
          <w:lang w:val="hr-HR"/>
        </w:rPr>
        <w:t>Osim izravnih, korisniku sredstava se odobrava i pokrivanje dijela neiz</w:t>
      </w:r>
      <w:r>
        <w:rPr>
          <w:lang w:val="hr-HR"/>
        </w:rPr>
        <w:t xml:space="preserve">ravnih rashoda/izdataka kao što </w:t>
      </w:r>
      <w:r w:rsidRPr="007A036C">
        <w:rPr>
          <w:lang w:val="hr-HR"/>
        </w:rPr>
        <w:t>su: energija, voda, uredski materijal, sitan inventar, telefon, pošta, re</w:t>
      </w:r>
      <w:r>
        <w:rPr>
          <w:lang w:val="hr-HR"/>
        </w:rPr>
        <w:t xml:space="preserve">prezentacija i drugi indirektni </w:t>
      </w:r>
      <w:r w:rsidRPr="007A036C">
        <w:rPr>
          <w:lang w:val="hr-HR"/>
        </w:rPr>
        <w:t>troškovi, u maksimalnom iznosu do 25% ukupnog odobrenog iznosa financiranja iz proračuna Općine</w:t>
      </w:r>
      <w:r>
        <w:rPr>
          <w:lang w:val="hr-HR"/>
        </w:rPr>
        <w:t xml:space="preserve"> Velika Trnovitica. </w:t>
      </w:r>
    </w:p>
    <w:p w:rsidR="007A036C" w:rsidRDefault="007A036C" w:rsidP="007A036C">
      <w:pPr>
        <w:jc w:val="both"/>
        <w:rPr>
          <w:lang w:val="hr-HR"/>
        </w:rPr>
      </w:pPr>
    </w:p>
    <w:p w:rsidR="00875FE5" w:rsidRDefault="00875FE5" w:rsidP="007A036C">
      <w:pPr>
        <w:jc w:val="both"/>
        <w:rPr>
          <w:lang w:val="hr-HR"/>
        </w:rPr>
      </w:pPr>
    </w:p>
    <w:p w:rsidR="007A036C" w:rsidRDefault="00875FE5" w:rsidP="00875FE5">
      <w:pPr>
        <w:pStyle w:val="Naslov2"/>
        <w:rPr>
          <w:lang w:val="hr-HR"/>
        </w:rPr>
      </w:pPr>
      <w:bookmarkStart w:id="17" w:name="_Toc536789903"/>
      <w:r>
        <w:rPr>
          <w:lang w:val="hr-HR"/>
        </w:rPr>
        <w:t>3.2. NEPRIHVATLJIVI RASHODI/IZDACI</w:t>
      </w:r>
      <w:bookmarkEnd w:id="17"/>
    </w:p>
    <w:p w:rsidR="00875FE5" w:rsidRDefault="00875FE5" w:rsidP="007A036C">
      <w:pPr>
        <w:jc w:val="both"/>
        <w:rPr>
          <w:lang w:val="hr-HR"/>
        </w:rPr>
      </w:pPr>
    </w:p>
    <w:p w:rsidR="00875FE5" w:rsidRDefault="00875FE5" w:rsidP="00875FE5">
      <w:pPr>
        <w:jc w:val="both"/>
        <w:rPr>
          <w:lang w:val="hr-HR"/>
        </w:rPr>
      </w:pPr>
      <w:r w:rsidRPr="00875FE5">
        <w:rPr>
          <w:lang w:val="hr-HR"/>
        </w:rPr>
        <w:t>Neprihvatljivim troškovima projekata ili programa smatraju se:</w:t>
      </w:r>
    </w:p>
    <w:p w:rsidR="00875FE5" w:rsidRPr="00875FE5" w:rsidRDefault="00875FE5" w:rsidP="00875FE5">
      <w:pPr>
        <w:spacing w:line="360" w:lineRule="auto"/>
        <w:jc w:val="both"/>
        <w:rPr>
          <w:lang w:val="hr-HR"/>
        </w:rPr>
      </w:pPr>
    </w:p>
    <w:p w:rsidR="00875FE5" w:rsidRPr="00875FE5" w:rsidRDefault="00875FE5" w:rsidP="00875FE5">
      <w:pPr>
        <w:pStyle w:val="Odlomakpopisa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 w:rsidRPr="00875FE5">
        <w:rPr>
          <w:rFonts w:ascii="Times New Roman" w:hAnsi="Times New Roman"/>
        </w:rPr>
        <w:t>dugovi i stavke za pokrivanje gubitaka ili dugova,</w:t>
      </w:r>
    </w:p>
    <w:p w:rsidR="00875FE5" w:rsidRPr="00875FE5" w:rsidRDefault="00875FE5" w:rsidP="00875FE5">
      <w:pPr>
        <w:pStyle w:val="Odlomakpopisa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 w:rsidRPr="00875FE5">
        <w:rPr>
          <w:rFonts w:ascii="Times New Roman" w:hAnsi="Times New Roman"/>
        </w:rPr>
        <w:t>dospjele kamate,</w:t>
      </w:r>
    </w:p>
    <w:p w:rsidR="00875FE5" w:rsidRPr="00875FE5" w:rsidRDefault="00875FE5" w:rsidP="00875FE5">
      <w:pPr>
        <w:pStyle w:val="Odlomakpopisa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 w:rsidRPr="00875FE5">
        <w:rPr>
          <w:rFonts w:ascii="Times New Roman" w:hAnsi="Times New Roman"/>
        </w:rPr>
        <w:t>stavke koje se već financiraju iz javnih izvora,</w:t>
      </w:r>
    </w:p>
    <w:p w:rsidR="00875FE5" w:rsidRPr="00875FE5" w:rsidRDefault="00875FE5" w:rsidP="00875FE5">
      <w:pPr>
        <w:pStyle w:val="Odlomakpopisa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 w:rsidRPr="00875FE5">
        <w:rPr>
          <w:rFonts w:ascii="Times New Roman" w:hAnsi="Times New Roman"/>
        </w:rPr>
        <w:t>gubici na tečajnim razlikama,</w:t>
      </w:r>
    </w:p>
    <w:p w:rsidR="00875FE5" w:rsidRPr="00875FE5" w:rsidRDefault="00875FE5" w:rsidP="00875FE5">
      <w:pPr>
        <w:pStyle w:val="Odlomakpopisa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 w:rsidRPr="00875FE5">
        <w:rPr>
          <w:rFonts w:ascii="Times New Roman" w:hAnsi="Times New Roman"/>
        </w:rPr>
        <w:t>troškovi reprezentacije i alkoholnih pića,</w:t>
      </w:r>
    </w:p>
    <w:p w:rsidR="00875FE5" w:rsidRPr="00875FE5" w:rsidRDefault="00875FE5" w:rsidP="00875FE5">
      <w:pPr>
        <w:pStyle w:val="Odlomakpopisa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 w:rsidRPr="00875FE5">
        <w:rPr>
          <w:rFonts w:ascii="Times New Roman" w:hAnsi="Times New Roman"/>
        </w:rPr>
        <w:t>troškovi koji nisu predviđeni Ugovorom,</w:t>
      </w:r>
    </w:p>
    <w:p w:rsidR="00875FE5" w:rsidRPr="00875FE5" w:rsidRDefault="00875FE5" w:rsidP="00875FE5">
      <w:pPr>
        <w:pStyle w:val="Odlomakpopisa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 w:rsidRPr="00875FE5">
        <w:rPr>
          <w:rFonts w:ascii="Times New Roman" w:hAnsi="Times New Roman"/>
        </w:rPr>
        <w:t>donacije u dobrotvorne svrhe,</w:t>
      </w:r>
    </w:p>
    <w:p w:rsidR="00875FE5" w:rsidRPr="00875FE5" w:rsidRDefault="00875FE5" w:rsidP="00875FE5">
      <w:pPr>
        <w:pStyle w:val="Odlomakpopisa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 w:rsidRPr="00875FE5">
        <w:rPr>
          <w:rFonts w:ascii="Times New Roman" w:hAnsi="Times New Roman"/>
        </w:rPr>
        <w:t>zajmovi drugim organizacijama ili pojedincima,</w:t>
      </w:r>
    </w:p>
    <w:p w:rsidR="00875FE5" w:rsidRPr="00875FE5" w:rsidRDefault="00875FE5" w:rsidP="00875FE5">
      <w:pPr>
        <w:pStyle w:val="Odlomakpopisa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 w:rsidRPr="00875FE5">
        <w:rPr>
          <w:rFonts w:ascii="Times New Roman" w:hAnsi="Times New Roman"/>
        </w:rPr>
        <w:t>troškovi smještaja i hrane (osim u slučaju višednevnih i međunarodnih programa),</w:t>
      </w:r>
    </w:p>
    <w:p w:rsidR="00875FE5" w:rsidRPr="00875FE5" w:rsidRDefault="00875FE5" w:rsidP="00875FE5">
      <w:pPr>
        <w:pStyle w:val="Odlomakpopisa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 w:rsidRPr="00875FE5">
        <w:rPr>
          <w:rFonts w:ascii="Times New Roman" w:hAnsi="Times New Roman"/>
        </w:rPr>
        <w:t>drugi troškovi koji nisu u neposrednoj povezanosti sa sadržajem i ciljevima projektaili programa.</w:t>
      </w:r>
    </w:p>
    <w:p w:rsidR="00875FE5" w:rsidRPr="00875FE5" w:rsidRDefault="00875FE5" w:rsidP="00875FE5">
      <w:pPr>
        <w:jc w:val="both"/>
        <w:rPr>
          <w:lang w:val="hr-HR"/>
        </w:rPr>
      </w:pPr>
    </w:p>
    <w:p w:rsidR="00875FE5" w:rsidRDefault="00875FE5" w:rsidP="00875FE5">
      <w:pPr>
        <w:jc w:val="both"/>
        <w:rPr>
          <w:lang w:val="hr-HR"/>
        </w:rPr>
      </w:pPr>
      <w:r w:rsidRPr="00875FE5">
        <w:rPr>
          <w:lang w:val="hr-HR"/>
        </w:rPr>
        <w:t>Općina neće financirati aktivnosti udruga koje se, sukladno Zakonu i drugim pozitivnim propisima smatraju gospodarskom djelatnošću udruga.</w:t>
      </w:r>
    </w:p>
    <w:p w:rsidR="00875FE5" w:rsidRDefault="00875FE5" w:rsidP="007A036C">
      <w:pPr>
        <w:jc w:val="both"/>
        <w:rPr>
          <w:lang w:val="hr-HR"/>
        </w:rPr>
      </w:pPr>
    </w:p>
    <w:p w:rsidR="007A036C" w:rsidRDefault="007A036C" w:rsidP="007A036C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EF0A47" w:rsidRDefault="00EF0A47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7575FE" w:rsidRPr="007575FE" w:rsidRDefault="007575FE">
      <w:pPr>
        <w:rPr>
          <w:rFonts w:asciiTheme="minorHAnsi" w:hAnsiTheme="minorHAnsi"/>
          <w:noProof/>
          <w:sz w:val="22"/>
          <w:szCs w:val="22"/>
        </w:rPr>
      </w:pPr>
      <w:r w:rsidRPr="007575FE">
        <w:rPr>
          <w:rFonts w:asciiTheme="minorHAnsi" w:hAnsiTheme="minorHAnsi"/>
          <w:noProof/>
          <w:sz w:val="22"/>
          <w:szCs w:val="22"/>
        </w:rPr>
        <w:br w:type="page"/>
      </w:r>
    </w:p>
    <w:p w:rsidR="001417E5" w:rsidRPr="007575FE" w:rsidRDefault="001417E5" w:rsidP="00875FE5">
      <w:pPr>
        <w:pStyle w:val="Naslov1"/>
        <w:rPr>
          <w:highlight w:val="lightGray"/>
          <w:lang w:val="hr-HR"/>
        </w:rPr>
      </w:pPr>
    </w:p>
    <w:p w:rsidR="00CC6296" w:rsidRDefault="00875FE5" w:rsidP="00875FE5">
      <w:pPr>
        <w:pStyle w:val="Naslov1"/>
        <w:rPr>
          <w:rFonts w:ascii="Times New Roman" w:hAnsi="Times New Roman"/>
          <w:szCs w:val="28"/>
          <w:lang w:val="hr-HR"/>
        </w:rPr>
      </w:pPr>
      <w:bookmarkStart w:id="18" w:name="_Toc504979930"/>
      <w:bookmarkStart w:id="19" w:name="_Toc536789904"/>
      <w:r>
        <w:rPr>
          <w:szCs w:val="28"/>
          <w:lang w:val="hr-HR"/>
        </w:rPr>
        <w:t xml:space="preserve">4. </w:t>
      </w:r>
      <w:r w:rsidR="00357CC0" w:rsidRPr="00875FE5">
        <w:rPr>
          <w:rFonts w:ascii="Times New Roman" w:hAnsi="Times New Roman"/>
          <w:szCs w:val="28"/>
          <w:lang w:val="hr-HR"/>
        </w:rPr>
        <w:tab/>
      </w:r>
      <w:r w:rsidR="008D4C59" w:rsidRPr="00875FE5">
        <w:rPr>
          <w:rFonts w:ascii="Times New Roman" w:hAnsi="Times New Roman"/>
          <w:szCs w:val="28"/>
          <w:lang w:val="hr-HR"/>
        </w:rPr>
        <w:t>KAKO SE PRIJAVITI?</w:t>
      </w:r>
      <w:bookmarkEnd w:id="18"/>
      <w:bookmarkEnd w:id="19"/>
      <w:r w:rsidR="007575FE" w:rsidRPr="00875FE5">
        <w:rPr>
          <w:rFonts w:ascii="Times New Roman" w:hAnsi="Times New Roman"/>
          <w:szCs w:val="28"/>
          <w:lang w:val="hr-HR"/>
        </w:rPr>
        <w:tab/>
      </w:r>
    </w:p>
    <w:p w:rsidR="00875FE5" w:rsidRPr="00875FE5" w:rsidRDefault="00875FE5" w:rsidP="00875FE5">
      <w:pPr>
        <w:rPr>
          <w:lang w:val="hr-HR"/>
        </w:rPr>
      </w:pPr>
    </w:p>
    <w:p w:rsidR="00875FE5" w:rsidRDefault="00BC1555" w:rsidP="008D16F1">
      <w:pPr>
        <w:spacing w:line="276" w:lineRule="auto"/>
        <w:jc w:val="both"/>
        <w:rPr>
          <w:noProof/>
          <w:sz w:val="22"/>
          <w:szCs w:val="22"/>
          <w:lang w:val="hr-HR"/>
        </w:rPr>
      </w:pPr>
      <w:r w:rsidRPr="00875FE5">
        <w:rPr>
          <w:noProof/>
          <w:sz w:val="22"/>
          <w:szCs w:val="22"/>
          <w:lang w:val="hr-HR"/>
        </w:rPr>
        <w:t>Podnositelji prija</w:t>
      </w:r>
      <w:r w:rsidR="00CC6296" w:rsidRPr="00875FE5">
        <w:rPr>
          <w:noProof/>
          <w:sz w:val="22"/>
          <w:szCs w:val="22"/>
          <w:lang w:val="hr-HR"/>
        </w:rPr>
        <w:t>ve svoje programe</w:t>
      </w:r>
      <w:r w:rsidR="00875FE5" w:rsidRPr="00875FE5">
        <w:rPr>
          <w:noProof/>
          <w:sz w:val="22"/>
          <w:szCs w:val="22"/>
          <w:lang w:val="hr-HR"/>
        </w:rPr>
        <w:t xml:space="preserve"> i projekte </w:t>
      </w:r>
      <w:r w:rsidR="00CC6296" w:rsidRPr="00875FE5">
        <w:rPr>
          <w:noProof/>
          <w:sz w:val="22"/>
          <w:szCs w:val="22"/>
          <w:lang w:val="hr-HR"/>
        </w:rPr>
        <w:t xml:space="preserve"> prijavljuju iskljuičivo na propisanim obrazcima</w:t>
      </w:r>
      <w:r w:rsidR="00875FE5" w:rsidRPr="00875FE5">
        <w:rPr>
          <w:noProof/>
          <w:sz w:val="22"/>
          <w:szCs w:val="22"/>
          <w:lang w:val="hr-HR"/>
        </w:rPr>
        <w:t xml:space="preserve"> koje je potrebno ispuniti na računalu, a koji su zajedno s Uputama za prijavitelje dostupni na internet stranicama Općine Velika Trnovitica (</w:t>
      </w:r>
      <w:hyperlink r:id="rId11" w:history="1">
        <w:r w:rsidR="00875FE5" w:rsidRPr="00875FE5">
          <w:rPr>
            <w:rStyle w:val="Hiperveza"/>
            <w:noProof/>
            <w:sz w:val="22"/>
            <w:szCs w:val="22"/>
            <w:lang w:val="hr-HR"/>
          </w:rPr>
          <w:t>www.velika-trnovitica.hr</w:t>
        </w:r>
      </w:hyperlink>
      <w:r w:rsidR="00875FE5" w:rsidRPr="00875FE5">
        <w:rPr>
          <w:noProof/>
          <w:sz w:val="22"/>
          <w:szCs w:val="22"/>
          <w:lang w:val="hr-HR"/>
        </w:rPr>
        <w:t xml:space="preserve">).  </w:t>
      </w:r>
    </w:p>
    <w:p w:rsidR="00875FE5" w:rsidRDefault="00875FE5" w:rsidP="00875FE5">
      <w:pPr>
        <w:pStyle w:val="Naslov2"/>
        <w:rPr>
          <w:noProof/>
          <w:lang w:val="hr-HR"/>
        </w:rPr>
      </w:pPr>
    </w:p>
    <w:p w:rsidR="00875FE5" w:rsidRPr="00875FE5" w:rsidRDefault="00875FE5" w:rsidP="00875FE5">
      <w:pPr>
        <w:pStyle w:val="Naslov2"/>
        <w:rPr>
          <w:noProof/>
          <w:lang w:val="hr-HR"/>
        </w:rPr>
      </w:pPr>
      <w:bookmarkStart w:id="20" w:name="_Toc536789905"/>
      <w:r>
        <w:rPr>
          <w:noProof/>
          <w:lang w:val="hr-HR"/>
        </w:rPr>
        <w:t>4.1. PROPISANI OBRASCI</w:t>
      </w:r>
      <w:bookmarkEnd w:id="20"/>
    </w:p>
    <w:p w:rsidR="00217CE1" w:rsidRPr="00875FE5" w:rsidRDefault="00217CE1" w:rsidP="008D16F1">
      <w:pPr>
        <w:spacing w:line="276" w:lineRule="auto"/>
        <w:jc w:val="both"/>
        <w:rPr>
          <w:noProof/>
          <w:sz w:val="22"/>
          <w:szCs w:val="22"/>
        </w:rPr>
      </w:pPr>
    </w:p>
    <w:p w:rsidR="00875FE5" w:rsidRPr="00875FE5" w:rsidRDefault="00875FE5" w:rsidP="00875FE5">
      <w:pPr>
        <w:spacing w:line="276" w:lineRule="auto"/>
        <w:jc w:val="both"/>
        <w:rPr>
          <w:noProof/>
          <w:sz w:val="22"/>
          <w:szCs w:val="22"/>
        </w:rPr>
      </w:pPr>
      <w:r w:rsidRPr="00875FE5">
        <w:rPr>
          <w:noProof/>
          <w:sz w:val="22"/>
          <w:szCs w:val="22"/>
        </w:rPr>
        <w:t>Prijava se smatra potpunom ukoliko sadrži sve popunjene, potpisane i ovjerene propisane prijavne</w:t>
      </w:r>
    </w:p>
    <w:p w:rsidR="00875FE5" w:rsidRDefault="00875FE5" w:rsidP="00875FE5">
      <w:pPr>
        <w:spacing w:line="276" w:lineRule="auto"/>
        <w:jc w:val="both"/>
        <w:rPr>
          <w:noProof/>
          <w:sz w:val="22"/>
          <w:szCs w:val="22"/>
        </w:rPr>
      </w:pPr>
      <w:r w:rsidRPr="00875FE5">
        <w:rPr>
          <w:noProof/>
          <w:sz w:val="22"/>
          <w:szCs w:val="22"/>
        </w:rPr>
        <w:t>obrasce i obvezne priloge kako slijedi:</w:t>
      </w:r>
    </w:p>
    <w:p w:rsidR="00875FE5" w:rsidRDefault="00875FE5" w:rsidP="00875FE5">
      <w:pPr>
        <w:spacing w:line="276" w:lineRule="auto"/>
        <w:jc w:val="both"/>
        <w:rPr>
          <w:noProof/>
          <w:sz w:val="22"/>
          <w:szCs w:val="22"/>
        </w:rPr>
      </w:pPr>
    </w:p>
    <w:p w:rsidR="00875FE5" w:rsidRDefault="00FE0099" w:rsidP="00875FE5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noProof/>
        </w:rPr>
      </w:pPr>
      <w:r w:rsidRPr="00FE0099">
        <w:rPr>
          <w:rFonts w:ascii="Times New Roman" w:eastAsia="Calibri" w:hAnsi="Times New Roman"/>
          <w:szCs w:val="24"/>
        </w:rPr>
        <w:t>Obrazac opisa programa ili projekta</w:t>
      </w:r>
      <w:r w:rsidR="0099543A">
        <w:rPr>
          <w:rFonts w:ascii="Times New Roman" w:eastAsia="Calibri" w:hAnsi="Times New Roman"/>
          <w:szCs w:val="24"/>
        </w:rPr>
        <w:t xml:space="preserve"> </w:t>
      </w:r>
      <w:r w:rsidR="00875FE5">
        <w:rPr>
          <w:rFonts w:ascii="Times New Roman" w:hAnsi="Times New Roman"/>
          <w:noProof/>
        </w:rPr>
        <w:t xml:space="preserve">( </w:t>
      </w:r>
      <w:r w:rsidR="00875FE5" w:rsidRPr="00FE0099">
        <w:rPr>
          <w:rFonts w:ascii="Times New Roman" w:hAnsi="Times New Roman"/>
          <w:b/>
          <w:noProof/>
        </w:rPr>
        <w:t xml:space="preserve">Obrazac </w:t>
      </w:r>
      <w:r w:rsidRPr="00FE0099">
        <w:rPr>
          <w:rFonts w:ascii="Times New Roman" w:hAnsi="Times New Roman"/>
          <w:b/>
          <w:noProof/>
        </w:rPr>
        <w:t>OVT-JP-19-OP</w:t>
      </w:r>
      <w:r>
        <w:rPr>
          <w:rFonts w:ascii="Times New Roman" w:hAnsi="Times New Roman"/>
          <w:noProof/>
        </w:rPr>
        <w:t>),</w:t>
      </w:r>
    </w:p>
    <w:p w:rsidR="00FE0099" w:rsidRDefault="00FE0099" w:rsidP="00875FE5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noProof/>
        </w:rPr>
      </w:pPr>
      <w:r w:rsidRPr="00FE0099">
        <w:rPr>
          <w:rFonts w:ascii="Times New Roman" w:eastAsia="Calibri" w:hAnsi="Times New Roman"/>
          <w:szCs w:val="24"/>
        </w:rPr>
        <w:t>Obrazac proračuna programa ili projekta</w:t>
      </w:r>
      <w:r>
        <w:rPr>
          <w:rFonts w:ascii="Times New Roman" w:hAnsi="Times New Roman"/>
          <w:noProof/>
        </w:rPr>
        <w:t xml:space="preserve">( </w:t>
      </w:r>
      <w:r w:rsidRPr="00FE0099">
        <w:rPr>
          <w:rFonts w:ascii="Times New Roman" w:hAnsi="Times New Roman"/>
          <w:b/>
          <w:noProof/>
        </w:rPr>
        <w:t>Obrazac OVT-JP-19-PROR</w:t>
      </w:r>
      <w:r>
        <w:rPr>
          <w:rFonts w:ascii="Times New Roman" w:hAnsi="Times New Roman"/>
          <w:noProof/>
        </w:rPr>
        <w:t>)</w:t>
      </w:r>
    </w:p>
    <w:p w:rsidR="00FE0099" w:rsidRDefault="00FE0099" w:rsidP="00875FE5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Izjava o nepostojanju dvostrukog financiranja (</w:t>
      </w:r>
      <w:r w:rsidRPr="00FE0099">
        <w:rPr>
          <w:rFonts w:ascii="Times New Roman" w:hAnsi="Times New Roman"/>
          <w:b/>
          <w:noProof/>
        </w:rPr>
        <w:t>Obrazac OVT-JP-19-DF</w:t>
      </w:r>
      <w:r>
        <w:rPr>
          <w:rFonts w:ascii="Times New Roman" w:hAnsi="Times New Roman"/>
          <w:noProof/>
        </w:rPr>
        <w:t>)</w:t>
      </w:r>
    </w:p>
    <w:p w:rsidR="00FE0099" w:rsidRDefault="00FE0099" w:rsidP="00FE0099">
      <w:pPr>
        <w:pStyle w:val="Odlomakpopisa"/>
        <w:numPr>
          <w:ilvl w:val="0"/>
          <w:numId w:val="43"/>
        </w:numPr>
        <w:spacing w:after="0"/>
        <w:jc w:val="both"/>
        <w:rPr>
          <w:rFonts w:ascii="Times New Roman" w:hAnsi="Times New Roman"/>
          <w:noProof/>
        </w:rPr>
      </w:pPr>
      <w:r w:rsidRPr="00FE0099">
        <w:rPr>
          <w:rFonts w:ascii="Times New Roman" w:hAnsi="Times New Roman"/>
        </w:rPr>
        <w:t>Obrazac izjave o partnerstvu</w:t>
      </w:r>
      <w:r>
        <w:rPr>
          <w:rFonts w:ascii="Times New Roman" w:hAnsi="Times New Roman"/>
          <w:b/>
        </w:rPr>
        <w:t xml:space="preserve"> (Obrazac OVT-JP-19-PART)</w:t>
      </w:r>
    </w:p>
    <w:p w:rsidR="00FE0099" w:rsidRPr="00FE0099" w:rsidRDefault="00FE0099" w:rsidP="00FE0099">
      <w:pPr>
        <w:numPr>
          <w:ilvl w:val="0"/>
          <w:numId w:val="43"/>
        </w:numPr>
        <w:rPr>
          <w:b/>
          <w:sz w:val="22"/>
          <w:lang w:val="hr-HR"/>
        </w:rPr>
      </w:pPr>
      <w:r w:rsidRPr="00FE0099">
        <w:rPr>
          <w:color w:val="000000" w:themeColor="text1"/>
          <w:sz w:val="22"/>
          <w:lang w:val="hr-HR"/>
        </w:rPr>
        <w:t xml:space="preserve">Obrazac Izjave o programima ili projektima udruge financiranim iz javnih izvora </w:t>
      </w:r>
      <w:r w:rsidRPr="00FE0099">
        <w:rPr>
          <w:sz w:val="22"/>
          <w:lang w:val="hr-HR"/>
        </w:rPr>
        <w:t>u 2019. godini</w:t>
      </w:r>
      <w:r w:rsidRPr="00FE0099">
        <w:rPr>
          <w:b/>
          <w:sz w:val="22"/>
          <w:lang w:val="hr-HR"/>
        </w:rPr>
        <w:t>(Obrazac OVT-JP-19-JAVIZV)</w:t>
      </w:r>
    </w:p>
    <w:p w:rsidR="00FE0099" w:rsidRDefault="00FE0099" w:rsidP="00FE0099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noProof/>
        </w:rPr>
      </w:pPr>
      <w:r w:rsidRPr="00FE0099">
        <w:rPr>
          <w:rFonts w:ascii="Times New Roman" w:hAnsi="Times New Roman"/>
          <w:b/>
          <w:noProof/>
        </w:rPr>
        <w:t>Izvadak iz Registra udruga Republike Hrvatske</w:t>
      </w:r>
      <w:r w:rsidRPr="00FE0099">
        <w:rPr>
          <w:rFonts w:ascii="Times New Roman" w:hAnsi="Times New Roman"/>
          <w:noProof/>
        </w:rPr>
        <w:t xml:space="preserve"> koji nije stariji od 90 dana od datuma prijavena Javni poziv</w:t>
      </w:r>
      <w:r>
        <w:rPr>
          <w:rFonts w:ascii="Times New Roman" w:hAnsi="Times New Roman"/>
          <w:noProof/>
        </w:rPr>
        <w:t xml:space="preserve"> ( </w:t>
      </w:r>
      <w:r w:rsidRPr="00875FE5">
        <w:rPr>
          <w:rFonts w:ascii="Times New Roman" w:hAnsi="Times New Roman"/>
          <w:szCs w:val="24"/>
        </w:rPr>
        <w:t xml:space="preserve">izvadak iz registra udruga može zamijeniti i </w:t>
      </w:r>
      <w:r w:rsidRPr="00875FE5">
        <w:rPr>
          <w:rFonts w:ascii="Times New Roman" w:hAnsi="Times New Roman"/>
          <w:b/>
          <w:szCs w:val="24"/>
        </w:rPr>
        <w:t>ispis</w:t>
      </w:r>
      <w:r w:rsidRPr="00875FE5">
        <w:rPr>
          <w:rFonts w:ascii="Times New Roman" w:hAnsi="Times New Roman"/>
          <w:szCs w:val="24"/>
        </w:rPr>
        <w:t xml:space="preserve"> elektronske stranice sa svim podacima udruge u registru</w:t>
      </w:r>
      <w:r>
        <w:rPr>
          <w:rFonts w:ascii="Times New Roman" w:hAnsi="Times New Roman"/>
          <w:noProof/>
        </w:rPr>
        <w:t>),</w:t>
      </w:r>
    </w:p>
    <w:p w:rsidR="00AD4832" w:rsidRPr="00502A49" w:rsidRDefault="00AD4832" w:rsidP="00502A49">
      <w:pPr>
        <w:pStyle w:val="Odlomakpopisa"/>
        <w:jc w:val="both"/>
        <w:rPr>
          <w:rFonts w:ascii="Times New Roman" w:hAnsi="Times New Roman"/>
          <w:noProof/>
        </w:rPr>
      </w:pPr>
    </w:p>
    <w:p w:rsidR="00264071" w:rsidRDefault="00502A49" w:rsidP="00CC6296">
      <w:pPr>
        <w:jc w:val="both"/>
        <w:rPr>
          <w:lang w:val="hr-HR"/>
        </w:rPr>
      </w:pPr>
      <w:r w:rsidRPr="00502A49">
        <w:rPr>
          <w:lang w:val="hr-HR"/>
        </w:rPr>
        <w:t xml:space="preserve"> Obavezna dokumentacija koja se predaje </w:t>
      </w:r>
      <w:r w:rsidRPr="00502A49">
        <w:rPr>
          <w:b/>
          <w:u w:val="single"/>
          <w:lang w:val="hr-HR"/>
        </w:rPr>
        <w:t>isključivo prije potpisivanja ugovora</w:t>
      </w:r>
      <w:r w:rsidR="00264071" w:rsidRPr="00502A49">
        <w:rPr>
          <w:lang w:val="hr-HR"/>
        </w:rPr>
        <w:t>:</w:t>
      </w:r>
    </w:p>
    <w:p w:rsidR="00502A49" w:rsidRPr="00502A49" w:rsidRDefault="00502A49" w:rsidP="00CC6296">
      <w:pPr>
        <w:jc w:val="both"/>
        <w:rPr>
          <w:lang w:val="hr-HR"/>
        </w:rPr>
      </w:pPr>
    </w:p>
    <w:p w:rsidR="007A20B8" w:rsidRPr="00875FE5" w:rsidRDefault="00BD18E1" w:rsidP="00502A49">
      <w:pPr>
        <w:pStyle w:val="Odlomakpopisa"/>
        <w:numPr>
          <w:ilvl w:val="0"/>
          <w:numId w:val="20"/>
        </w:numPr>
        <w:spacing w:after="0" w:line="240" w:lineRule="atLeast"/>
        <w:jc w:val="both"/>
        <w:rPr>
          <w:rFonts w:ascii="Times New Roman" w:hAnsi="Times New Roman"/>
        </w:rPr>
      </w:pPr>
      <w:r w:rsidRPr="00875FE5">
        <w:rPr>
          <w:rFonts w:ascii="Times New Roman" w:hAnsi="Times New Roman"/>
          <w:b/>
        </w:rPr>
        <w:t>Uvjerenje nadležnog</w:t>
      </w:r>
      <w:r w:rsidR="006F7BC9">
        <w:rPr>
          <w:rFonts w:ascii="Times New Roman" w:hAnsi="Times New Roman"/>
          <w:b/>
        </w:rPr>
        <w:t xml:space="preserve"> </w:t>
      </w:r>
      <w:r w:rsidRPr="00875FE5">
        <w:rPr>
          <w:rFonts w:ascii="Times New Roman" w:hAnsi="Times New Roman"/>
          <w:b/>
        </w:rPr>
        <w:t>suda</w:t>
      </w:r>
      <w:r w:rsidRPr="00875FE5">
        <w:rPr>
          <w:rFonts w:ascii="Times New Roman" w:hAnsi="Times New Roman"/>
        </w:rPr>
        <w:t>, ne starije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od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šest (6) mjeseci od dana objave</w:t>
      </w:r>
      <w:r w:rsidR="006F7BC9">
        <w:rPr>
          <w:rFonts w:ascii="Times New Roman" w:hAnsi="Times New Roman"/>
        </w:rPr>
        <w:t xml:space="preserve"> Javnog poziva</w:t>
      </w:r>
      <w:r w:rsidRPr="00875FE5">
        <w:rPr>
          <w:rFonts w:ascii="Times New Roman" w:hAnsi="Times New Roman"/>
        </w:rPr>
        <w:t>, da se protiv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osobe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ovlaštene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za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zastupanje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udruge (koja je potpisala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obrasce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za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prijavu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programa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i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koja je ovlaštena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potpisati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ugovor o financiranju) ne vodi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prekršajni, odnosno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kazneni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postupak u skladu s odredbama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Uredbe</w:t>
      </w:r>
      <w:r w:rsidR="00CC6296" w:rsidRPr="00875FE5">
        <w:rPr>
          <w:rFonts w:ascii="Times New Roman" w:hAnsi="Times New Roman"/>
        </w:rPr>
        <w:t>.</w:t>
      </w:r>
    </w:p>
    <w:p w:rsidR="00CD017F" w:rsidRPr="00875FE5" w:rsidRDefault="00E77512" w:rsidP="00502A49">
      <w:pPr>
        <w:numPr>
          <w:ilvl w:val="0"/>
          <w:numId w:val="20"/>
        </w:numPr>
        <w:spacing w:before="240" w:line="240" w:lineRule="atLeast"/>
        <w:jc w:val="both"/>
        <w:rPr>
          <w:sz w:val="22"/>
          <w:szCs w:val="22"/>
          <w:lang w:val="hr-HR"/>
        </w:rPr>
      </w:pPr>
      <w:r w:rsidRPr="00875FE5">
        <w:rPr>
          <w:b/>
          <w:sz w:val="22"/>
          <w:szCs w:val="22"/>
          <w:lang w:val="hr-HR"/>
        </w:rPr>
        <w:t>Dokaz o tra</w:t>
      </w:r>
      <w:r w:rsidR="00CD017F" w:rsidRPr="00875FE5">
        <w:rPr>
          <w:b/>
          <w:sz w:val="22"/>
          <w:szCs w:val="22"/>
          <w:lang w:val="hr-HR"/>
        </w:rPr>
        <w:t xml:space="preserve">nsparentnom financijskom poslovanju - </w:t>
      </w:r>
      <w:r w:rsidR="00CD017F" w:rsidRPr="00875FE5">
        <w:rPr>
          <w:sz w:val="22"/>
          <w:szCs w:val="22"/>
          <w:lang w:val="hr-HR"/>
        </w:rPr>
        <w:t>Preslika financijskog izvj</w:t>
      </w:r>
      <w:r w:rsidR="008D16F1" w:rsidRPr="00875FE5">
        <w:rPr>
          <w:sz w:val="22"/>
          <w:szCs w:val="22"/>
          <w:lang w:val="hr-HR"/>
        </w:rPr>
        <w:t>ešća o poslovanju udruge za 2018</w:t>
      </w:r>
      <w:r w:rsidR="00CD017F" w:rsidRPr="00875FE5">
        <w:rPr>
          <w:sz w:val="22"/>
          <w:szCs w:val="22"/>
          <w:lang w:val="hr-HR"/>
        </w:rPr>
        <w:t xml:space="preserve">. godinu ili </w:t>
      </w:r>
      <w:r w:rsidR="00CD017F" w:rsidRPr="00875FE5">
        <w:rPr>
          <w:b/>
          <w:sz w:val="22"/>
          <w:szCs w:val="22"/>
          <w:lang w:val="hr-HR"/>
        </w:rPr>
        <w:t>ispis</w:t>
      </w:r>
      <w:r w:rsidR="00CD017F" w:rsidRPr="00875FE5">
        <w:rPr>
          <w:sz w:val="22"/>
          <w:szCs w:val="22"/>
          <w:lang w:val="hr-HR"/>
        </w:rPr>
        <w:t xml:space="preserve"> iz Registra neprofitnih organizacija. </w:t>
      </w:r>
    </w:p>
    <w:p w:rsidR="00C446FA" w:rsidRPr="00875FE5" w:rsidRDefault="00C446FA" w:rsidP="00502A49">
      <w:pPr>
        <w:numPr>
          <w:ilvl w:val="0"/>
          <w:numId w:val="20"/>
        </w:numPr>
        <w:spacing w:before="240" w:line="240" w:lineRule="atLeast"/>
        <w:jc w:val="both"/>
        <w:rPr>
          <w:sz w:val="22"/>
          <w:lang w:val="hr-HR"/>
        </w:rPr>
      </w:pPr>
      <w:r w:rsidRPr="00875FE5">
        <w:rPr>
          <w:sz w:val="22"/>
          <w:szCs w:val="24"/>
          <w:lang w:val="hr-HR"/>
        </w:rPr>
        <w:t>Dokaz o plaćenim doprinosima, porezima i drugim davanjima prema državnom proračunu-</w:t>
      </w:r>
      <w:r w:rsidRPr="00875FE5">
        <w:rPr>
          <w:b/>
          <w:sz w:val="22"/>
          <w:szCs w:val="24"/>
          <w:lang w:val="hr-HR"/>
        </w:rPr>
        <w:t>Potvrda Ministarstva financija/Porezne uprave o stanju javnog dugovanja</w:t>
      </w:r>
      <w:r w:rsidRPr="00875FE5">
        <w:rPr>
          <w:sz w:val="22"/>
          <w:szCs w:val="24"/>
          <w:lang w:val="hr-HR"/>
        </w:rPr>
        <w:t xml:space="preserve"> za prijavitelja i partnere iz koje je vidljivo da organizacija nema duga, u slučaju da postoji javni dug, on mora biti podmiren prije samog potpisivanja Ugovora. Potvrda mora biti izdana unutar roka od kada je raspisan natječaj do datuma dostave projektnog prijedloga.</w:t>
      </w:r>
    </w:p>
    <w:p w:rsidR="00C446FA" w:rsidRDefault="00C446FA" w:rsidP="000A4586">
      <w:pPr>
        <w:spacing w:before="240" w:line="240" w:lineRule="atLeast"/>
        <w:ind w:left="720"/>
        <w:jc w:val="both"/>
        <w:rPr>
          <w:sz w:val="22"/>
          <w:szCs w:val="22"/>
          <w:lang w:val="hr-HR"/>
        </w:rPr>
      </w:pPr>
    </w:p>
    <w:p w:rsidR="00502A49" w:rsidRDefault="00502A49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br w:type="page"/>
      </w:r>
    </w:p>
    <w:p w:rsidR="00502A49" w:rsidRPr="00875FE5" w:rsidRDefault="00502A49" w:rsidP="000A4586">
      <w:pPr>
        <w:spacing w:before="240" w:line="240" w:lineRule="atLeast"/>
        <w:ind w:left="720"/>
        <w:jc w:val="both"/>
        <w:rPr>
          <w:sz w:val="22"/>
          <w:szCs w:val="22"/>
          <w:lang w:val="hr-HR"/>
        </w:rPr>
      </w:pPr>
    </w:p>
    <w:p w:rsidR="00A02137" w:rsidRDefault="00502A49" w:rsidP="00502A49">
      <w:pPr>
        <w:pStyle w:val="Naslov2"/>
        <w:rPr>
          <w:lang w:val="hr-HR"/>
        </w:rPr>
      </w:pPr>
      <w:bookmarkStart w:id="21" w:name="_Toc536789906"/>
      <w:r>
        <w:rPr>
          <w:lang w:val="hr-HR"/>
        </w:rPr>
        <w:t>4.2. GDJE POSLATI PRIJAVU</w:t>
      </w:r>
      <w:bookmarkEnd w:id="21"/>
    </w:p>
    <w:p w:rsidR="00502A49" w:rsidRPr="00502A49" w:rsidRDefault="00502A49" w:rsidP="00502A49">
      <w:pPr>
        <w:rPr>
          <w:lang w:val="hr-HR"/>
        </w:rPr>
      </w:pPr>
    </w:p>
    <w:p w:rsidR="006B710A" w:rsidRPr="00502A49" w:rsidRDefault="008D4C59" w:rsidP="00502A49">
      <w:pPr>
        <w:spacing w:line="276" w:lineRule="auto"/>
        <w:jc w:val="both"/>
        <w:rPr>
          <w:sz w:val="22"/>
          <w:szCs w:val="22"/>
          <w:lang w:val="hr-HR"/>
        </w:rPr>
      </w:pPr>
      <w:r w:rsidRPr="00502A49">
        <w:rPr>
          <w:sz w:val="22"/>
          <w:szCs w:val="22"/>
          <w:lang w:val="hr-HR"/>
        </w:rPr>
        <w:t xml:space="preserve">Obvezne obrasce i propisanu dokumentaciju potrebno je poslati </w:t>
      </w:r>
      <w:r w:rsidR="008C6E16" w:rsidRPr="00502A49">
        <w:rPr>
          <w:sz w:val="22"/>
          <w:szCs w:val="22"/>
          <w:lang w:val="hr-HR"/>
        </w:rPr>
        <w:t xml:space="preserve">u papirnatom (jedan izvornik). </w:t>
      </w:r>
      <w:r w:rsidR="006A1D87" w:rsidRPr="00502A49">
        <w:rPr>
          <w:sz w:val="22"/>
          <w:szCs w:val="22"/>
          <w:lang w:val="hr-HR"/>
        </w:rPr>
        <w:t>Prijava u papirnatom obliku sadržava obvezne obrasce vlastoručno potpisane od stran</w:t>
      </w:r>
      <w:r w:rsidR="00A75033" w:rsidRPr="00502A49">
        <w:rPr>
          <w:sz w:val="22"/>
          <w:szCs w:val="22"/>
          <w:lang w:val="hr-HR"/>
        </w:rPr>
        <w:t>e osobe ovlaštene za zastupanje</w:t>
      </w:r>
      <w:r w:rsidR="006A1D87" w:rsidRPr="00502A49">
        <w:rPr>
          <w:sz w:val="22"/>
          <w:szCs w:val="22"/>
          <w:lang w:val="hr-HR"/>
        </w:rPr>
        <w:t xml:space="preserve"> i ovjerene </w:t>
      </w:r>
      <w:r w:rsidR="00502A49">
        <w:rPr>
          <w:sz w:val="22"/>
          <w:szCs w:val="22"/>
          <w:lang w:val="hr-HR"/>
        </w:rPr>
        <w:t>službenim pečatom organizacije.</w:t>
      </w:r>
    </w:p>
    <w:p w:rsidR="00502A49" w:rsidRDefault="00502A49" w:rsidP="00502A49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</w:p>
    <w:p w:rsidR="00502A49" w:rsidRDefault="00502A49" w:rsidP="00502A49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</w:p>
    <w:p w:rsidR="00502A49" w:rsidRDefault="00502A49" w:rsidP="00502A49">
      <w:pPr>
        <w:spacing w:line="276" w:lineRule="auto"/>
        <w:jc w:val="both"/>
        <w:rPr>
          <w:sz w:val="22"/>
          <w:szCs w:val="22"/>
          <w:lang w:val="hr-HR"/>
        </w:rPr>
      </w:pPr>
      <w:r w:rsidRPr="00502A49">
        <w:rPr>
          <w:lang w:val="hr-HR"/>
        </w:rPr>
        <w:t>Prijava se podnosi u zatvorenoj omotnici</w:t>
      </w:r>
      <w:r w:rsidRPr="00502A49">
        <w:rPr>
          <w:sz w:val="22"/>
          <w:szCs w:val="22"/>
          <w:lang w:val="hr-HR"/>
        </w:rPr>
        <w:t xml:space="preserve">koja na vanjskoj strani mora sadržavati puni naziv i adresu podnositelja prijave, preporučenom pošiljkom ili osobno u Jedinstveni upravni odjel Općine Velika Trnovitica, obavezno uz napomenu </w:t>
      </w:r>
    </w:p>
    <w:p w:rsidR="00502A49" w:rsidRPr="00502A49" w:rsidRDefault="00502A49" w:rsidP="00502A49">
      <w:pPr>
        <w:spacing w:line="276" w:lineRule="auto"/>
        <w:jc w:val="both"/>
        <w:rPr>
          <w:sz w:val="22"/>
          <w:szCs w:val="22"/>
          <w:lang w:val="hr-HR"/>
        </w:rPr>
      </w:pPr>
    </w:p>
    <w:p w:rsidR="00502A49" w:rsidRPr="00502A49" w:rsidRDefault="00502A49" w:rsidP="00502A49">
      <w:pPr>
        <w:jc w:val="center"/>
        <w:rPr>
          <w:rFonts w:asciiTheme="minorHAnsi" w:hAnsiTheme="minorHAnsi"/>
          <w:sz w:val="22"/>
          <w:szCs w:val="22"/>
          <w:lang w:val="hr-HR"/>
        </w:rPr>
      </w:pPr>
      <w:r w:rsidRPr="00502A49">
        <w:rPr>
          <w:b/>
          <w:lang w:val="hr-HR"/>
        </w:rPr>
        <w:t>„</w:t>
      </w:r>
      <w:r w:rsidRPr="00502A49">
        <w:rPr>
          <w:b/>
          <w:noProof/>
          <w:lang w:val="hr-HR"/>
        </w:rPr>
        <w:t>ne otvaraj – prijava na Javni poziv za financiranje projekata/programa udruga iz sredstava proračuna Općine Velika Trnovitica za 2019. godinu“</w:t>
      </w:r>
      <w:r w:rsidRPr="00502A49">
        <w:rPr>
          <w:noProof/>
          <w:lang w:val="hr-HR"/>
        </w:rPr>
        <w:t xml:space="preserve"> i nazivom i adresom prijavitelja na adresu:</w:t>
      </w:r>
    </w:p>
    <w:p w:rsidR="00C86784" w:rsidRPr="0045626E" w:rsidRDefault="00C86784" w:rsidP="00F4586C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0718DC" w:rsidRPr="0045626E" w:rsidRDefault="00EB4882" w:rsidP="00F4586C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EB4882">
        <w:rPr>
          <w:rFonts w:asciiTheme="minorHAnsi" w:hAnsiTheme="minorHAnsi"/>
          <w:noProof/>
          <w:snapToGrid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53.3pt;margin-top:12.1pt;width:188.25pt;height:55.5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">
            <v:textbox style="mso-next-textbox:#Text Box 2">
              <w:txbxContent>
                <w:p w:rsidR="00AA4645" w:rsidRPr="00BD3B02" w:rsidRDefault="00AA4645" w:rsidP="000A1E01">
                  <w:pPr>
                    <w:jc w:val="center"/>
                    <w:rPr>
                      <w:b/>
                      <w:sz w:val="22"/>
                      <w:szCs w:val="22"/>
                      <w:lang w:val="hr-HR"/>
                    </w:rPr>
                  </w:pPr>
                  <w:r w:rsidRPr="00BD3B02">
                    <w:rPr>
                      <w:b/>
                      <w:sz w:val="22"/>
                      <w:szCs w:val="22"/>
                      <w:lang w:val="hr-HR"/>
                    </w:rPr>
                    <w:t>OPĆINA VELIKA TRNOVITICA</w:t>
                  </w:r>
                </w:p>
                <w:p w:rsidR="00AA4645" w:rsidRPr="00BD3B02" w:rsidRDefault="00AA4645" w:rsidP="000A1E01">
                  <w:pPr>
                    <w:jc w:val="center"/>
                    <w:rPr>
                      <w:b/>
                      <w:sz w:val="22"/>
                      <w:szCs w:val="22"/>
                      <w:lang w:val="hr-HR"/>
                    </w:rPr>
                  </w:pPr>
                  <w:r w:rsidRPr="00BD3B02">
                    <w:rPr>
                      <w:b/>
                      <w:sz w:val="22"/>
                      <w:szCs w:val="22"/>
                      <w:lang w:val="hr-HR"/>
                    </w:rPr>
                    <w:t>Velika Trnovitica 223a</w:t>
                  </w:r>
                </w:p>
                <w:p w:rsidR="00AA4645" w:rsidRPr="00BD3B02" w:rsidRDefault="00AA4645" w:rsidP="000A1E01">
                  <w:pPr>
                    <w:jc w:val="center"/>
                    <w:rPr>
                      <w:sz w:val="22"/>
                      <w:szCs w:val="22"/>
                      <w:lang w:val="hr-HR"/>
                    </w:rPr>
                  </w:pPr>
                  <w:r w:rsidRPr="00BD3B02">
                    <w:rPr>
                      <w:b/>
                      <w:sz w:val="22"/>
                      <w:szCs w:val="22"/>
                      <w:lang w:val="hr-HR"/>
                    </w:rPr>
                    <w:t>43285  Velika Trnovitica</w:t>
                  </w:r>
                </w:p>
              </w:txbxContent>
            </v:textbox>
            <w10:wrap type="square"/>
          </v:shape>
        </w:pict>
      </w:r>
    </w:p>
    <w:p w:rsidR="000718DC" w:rsidRPr="0045626E" w:rsidRDefault="000718DC" w:rsidP="00F4586C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0718DC" w:rsidRPr="0045626E" w:rsidRDefault="000718DC" w:rsidP="00F4586C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8D4C59" w:rsidRPr="0045626E" w:rsidRDefault="008D4C59" w:rsidP="00F4586C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32470E" w:rsidRDefault="0032470E" w:rsidP="00F4586C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02A49" w:rsidRDefault="00502A49" w:rsidP="00F4586C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02A49" w:rsidRDefault="00502A49" w:rsidP="00F4586C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02A49" w:rsidRPr="0045626E" w:rsidRDefault="00502A49" w:rsidP="00502A49">
      <w:pPr>
        <w:pStyle w:val="Naslov2"/>
        <w:rPr>
          <w:lang w:val="hr-HR"/>
        </w:rPr>
      </w:pPr>
      <w:bookmarkStart w:id="22" w:name="_Toc536789907"/>
      <w:r>
        <w:rPr>
          <w:lang w:val="hr-HR"/>
        </w:rPr>
        <w:t>4.3. ROK ZA SLANJE PRIJAVE</w:t>
      </w:r>
      <w:bookmarkEnd w:id="22"/>
    </w:p>
    <w:p w:rsidR="0032470E" w:rsidRPr="0045626E" w:rsidRDefault="0032470E" w:rsidP="00F4586C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02A49" w:rsidRPr="00502A49" w:rsidRDefault="00502A49" w:rsidP="00E7037C">
      <w:pPr>
        <w:jc w:val="both"/>
        <w:rPr>
          <w:lang w:val="hr-HR"/>
        </w:rPr>
      </w:pPr>
      <w:r w:rsidRPr="00502A49">
        <w:rPr>
          <w:lang w:val="hr-HR"/>
        </w:rPr>
        <w:t>Rok za podnošenje prijava projekta i programa je 30 dana i završava 02. ožujka 2019. godine.</w:t>
      </w:r>
    </w:p>
    <w:p w:rsidR="00502A49" w:rsidRPr="00502A49" w:rsidRDefault="00502A49" w:rsidP="00E7037C">
      <w:pPr>
        <w:jc w:val="both"/>
        <w:rPr>
          <w:lang w:val="hr-HR"/>
        </w:rPr>
      </w:pPr>
    </w:p>
    <w:p w:rsidR="00502A49" w:rsidRPr="00502A49" w:rsidRDefault="00502A49" w:rsidP="00E7037C">
      <w:pPr>
        <w:jc w:val="both"/>
        <w:rPr>
          <w:lang w:val="hr-HR"/>
        </w:rPr>
      </w:pPr>
      <w:r w:rsidRPr="00502A49">
        <w:rPr>
          <w:lang w:val="hr-HR"/>
        </w:rPr>
        <w:t>Nepotpune prijave, te pr</w:t>
      </w:r>
      <w:r w:rsidR="0018132F">
        <w:rPr>
          <w:lang w:val="hr-HR"/>
        </w:rPr>
        <w:t>ijave koje pristignu izvan utvrđ</w:t>
      </w:r>
      <w:r w:rsidRPr="00502A49">
        <w:rPr>
          <w:lang w:val="hr-HR"/>
        </w:rPr>
        <w:t>enog roka za dostavu neće se uzimati u razmatranje.</w:t>
      </w:r>
    </w:p>
    <w:p w:rsidR="00E7037C" w:rsidRPr="0018132F" w:rsidRDefault="00E7037C" w:rsidP="0018132F">
      <w:pPr>
        <w:shd w:val="clear" w:color="auto" w:fill="FFFFFF"/>
        <w:spacing w:line="240" w:lineRule="atLeast"/>
        <w:rPr>
          <w:rFonts w:ascii="Arial" w:hAnsi="Arial" w:cs="Arial"/>
          <w:snapToGrid/>
          <w:color w:val="000000" w:themeColor="text1"/>
          <w:szCs w:val="24"/>
          <w:lang w:val="hr-HR" w:eastAsia="hr-HR"/>
        </w:rPr>
      </w:pPr>
    </w:p>
    <w:p w:rsidR="0018132F" w:rsidRDefault="0018132F" w:rsidP="0018132F">
      <w:pPr>
        <w:pStyle w:val="Naslov2"/>
        <w:rPr>
          <w:noProof/>
          <w:shd w:val="clear" w:color="auto" w:fill="FFFFFF"/>
        </w:rPr>
      </w:pPr>
      <w:bookmarkStart w:id="23" w:name="_Toc536789908"/>
      <w:r>
        <w:rPr>
          <w:noProof/>
          <w:shd w:val="clear" w:color="auto" w:fill="FFFFFF"/>
        </w:rPr>
        <w:t>4.4. POSTAVLJANJE PITANJA VEZANO UZ JAVNI POZIV</w:t>
      </w:r>
      <w:bookmarkEnd w:id="23"/>
    </w:p>
    <w:p w:rsidR="0018132F" w:rsidRDefault="0018132F" w:rsidP="00E94946">
      <w:pPr>
        <w:spacing w:line="276" w:lineRule="auto"/>
        <w:rPr>
          <w:rFonts w:ascii="Calibri" w:hAnsi="Calibri"/>
          <w:noProof/>
          <w:color w:val="000000"/>
          <w:sz w:val="22"/>
          <w:szCs w:val="22"/>
          <w:shd w:val="clear" w:color="auto" w:fill="FFFFFF"/>
        </w:rPr>
      </w:pPr>
    </w:p>
    <w:p w:rsidR="008D4C59" w:rsidRPr="0018132F" w:rsidRDefault="00950CF6" w:rsidP="00E94946">
      <w:pPr>
        <w:spacing w:line="276" w:lineRule="auto"/>
        <w:rPr>
          <w:color w:val="000000"/>
          <w:sz w:val="22"/>
          <w:szCs w:val="22"/>
          <w:shd w:val="clear" w:color="auto" w:fill="FFFFFF"/>
        </w:rPr>
      </w:pPr>
      <w:r w:rsidRPr="0018132F">
        <w:rPr>
          <w:noProof/>
          <w:color w:val="000000"/>
          <w:sz w:val="22"/>
          <w:szCs w:val="22"/>
          <w:shd w:val="clear" w:color="auto" w:fill="FFFFFF"/>
        </w:rPr>
        <w:t>Sve</w:t>
      </w:r>
      <w:r w:rsidR="006F7BC9">
        <w:rPr>
          <w:noProof/>
          <w:color w:val="000000"/>
          <w:sz w:val="22"/>
          <w:szCs w:val="22"/>
          <w:shd w:val="clear" w:color="auto" w:fill="FFFFFF"/>
        </w:rPr>
        <w:t xml:space="preserve"> </w:t>
      </w:r>
      <w:r w:rsidRPr="0018132F">
        <w:rPr>
          <w:noProof/>
          <w:color w:val="000000"/>
          <w:sz w:val="22"/>
          <w:szCs w:val="22"/>
          <w:shd w:val="clear" w:color="auto" w:fill="FFFFFF"/>
        </w:rPr>
        <w:t>informacijemogu se dobiti u JedinstvenomupravnomodjeluOpćine</w:t>
      </w:r>
      <w:r w:rsidRPr="0018132F">
        <w:rPr>
          <w:color w:val="000000"/>
          <w:sz w:val="22"/>
          <w:szCs w:val="22"/>
          <w:shd w:val="clear" w:color="auto" w:fill="FFFFFF"/>
        </w:rPr>
        <w:t xml:space="preserve">VelikaTrnovitica, </w:t>
      </w:r>
      <w:r w:rsidRPr="0018132F">
        <w:rPr>
          <w:noProof/>
          <w:color w:val="000000"/>
          <w:sz w:val="22"/>
          <w:szCs w:val="22"/>
          <w:shd w:val="clear" w:color="auto" w:fill="FFFFFF"/>
        </w:rPr>
        <w:t>na e- mail adresi</w:t>
      </w:r>
      <w:r w:rsidRPr="0018132F">
        <w:rPr>
          <w:color w:val="000000"/>
          <w:sz w:val="22"/>
          <w:szCs w:val="22"/>
          <w:shd w:val="clear" w:color="auto" w:fill="FFFFFF"/>
        </w:rPr>
        <w:t xml:space="preserve">: </w:t>
      </w:r>
      <w:hyperlink r:id="rId12" w:history="1">
        <w:r w:rsidRPr="0018132F">
          <w:rPr>
            <w:rStyle w:val="Hiperveza"/>
            <w:sz w:val="22"/>
            <w:szCs w:val="22"/>
            <w:shd w:val="clear" w:color="auto" w:fill="FFFFFF"/>
          </w:rPr>
          <w:t>opcina-velika-</w:t>
        </w:r>
        <w:r w:rsidRPr="0018132F">
          <w:rPr>
            <w:rStyle w:val="Hiperveza"/>
            <w:bCs/>
            <w:sz w:val="22"/>
            <w:szCs w:val="22"/>
            <w:shd w:val="clear" w:color="auto" w:fill="FFFFFF"/>
          </w:rPr>
          <w:t>trnovitica</w:t>
        </w:r>
        <w:r w:rsidRPr="0018132F">
          <w:rPr>
            <w:rStyle w:val="Hiperveza"/>
            <w:sz w:val="22"/>
            <w:szCs w:val="22"/>
            <w:shd w:val="clear" w:color="auto" w:fill="FFFFFF"/>
          </w:rPr>
          <w:t>@bj.t-com.hr</w:t>
        </w:r>
      </w:hyperlink>
      <w:r w:rsidRPr="0018132F">
        <w:rPr>
          <w:color w:val="000000"/>
          <w:sz w:val="22"/>
          <w:szCs w:val="22"/>
          <w:shd w:val="clear" w:color="auto" w:fill="FFFFFF"/>
        </w:rPr>
        <w:t>ilinabrojtelef</w:t>
      </w:r>
      <w:r w:rsidR="00C04054" w:rsidRPr="0018132F">
        <w:rPr>
          <w:color w:val="000000"/>
          <w:sz w:val="22"/>
          <w:szCs w:val="22"/>
          <w:shd w:val="clear" w:color="auto" w:fill="FFFFFF"/>
        </w:rPr>
        <w:t>ona 043/541-03</w:t>
      </w:r>
      <w:r w:rsidRPr="0018132F">
        <w:rPr>
          <w:color w:val="000000"/>
          <w:sz w:val="22"/>
          <w:szCs w:val="22"/>
          <w:shd w:val="clear" w:color="auto" w:fill="FFFFFF"/>
        </w:rPr>
        <w:t xml:space="preserve">8 </w:t>
      </w:r>
      <w:r w:rsidR="00E27EE3" w:rsidRPr="0018132F">
        <w:rPr>
          <w:snapToGrid/>
          <w:sz w:val="22"/>
          <w:szCs w:val="22"/>
          <w:lang w:val="hr-HR" w:eastAsia="en-GB"/>
        </w:rPr>
        <w:t xml:space="preserve">i to najkasnije 15 </w:t>
      </w:r>
      <w:proofErr w:type="gramStart"/>
      <w:r w:rsidR="00E27EE3" w:rsidRPr="0018132F">
        <w:rPr>
          <w:snapToGrid/>
          <w:sz w:val="22"/>
          <w:szCs w:val="22"/>
          <w:lang w:val="hr-HR" w:eastAsia="en-GB"/>
        </w:rPr>
        <w:t>dana</w:t>
      </w:r>
      <w:proofErr w:type="gramEnd"/>
      <w:r w:rsidR="00E27EE3" w:rsidRPr="0018132F">
        <w:rPr>
          <w:snapToGrid/>
          <w:sz w:val="22"/>
          <w:szCs w:val="22"/>
          <w:lang w:val="hr-HR" w:eastAsia="en-GB"/>
        </w:rPr>
        <w:t xml:space="preserve"> prije isteka natječaja</w:t>
      </w:r>
      <w:r w:rsidR="002330A5" w:rsidRPr="0018132F">
        <w:rPr>
          <w:snapToGrid/>
          <w:sz w:val="22"/>
          <w:szCs w:val="22"/>
          <w:lang w:val="hr-HR" w:eastAsia="en-GB"/>
        </w:rPr>
        <w:t>.</w:t>
      </w:r>
    </w:p>
    <w:p w:rsidR="00950CF6" w:rsidRPr="0018132F" w:rsidRDefault="00950CF6" w:rsidP="00950CF6">
      <w:pPr>
        <w:jc w:val="both"/>
        <w:rPr>
          <w:color w:val="000000"/>
          <w:sz w:val="22"/>
          <w:szCs w:val="22"/>
          <w:shd w:val="clear" w:color="auto" w:fill="FFFFFF"/>
        </w:rPr>
      </w:pPr>
    </w:p>
    <w:p w:rsidR="00610417" w:rsidRPr="0018132F" w:rsidRDefault="00A65958" w:rsidP="00610417">
      <w:pPr>
        <w:shd w:val="clear" w:color="auto" w:fill="FFFFFF"/>
        <w:spacing w:line="240" w:lineRule="atLeast"/>
        <w:rPr>
          <w:rStyle w:val="HTML-navod"/>
          <w:i w:val="0"/>
          <w:iCs w:val="0"/>
          <w:color w:val="000000" w:themeColor="text1"/>
          <w:sz w:val="22"/>
          <w:szCs w:val="22"/>
        </w:rPr>
      </w:pPr>
      <w:r w:rsidRPr="0018132F">
        <w:rPr>
          <w:snapToGrid/>
          <w:sz w:val="22"/>
          <w:szCs w:val="22"/>
          <w:lang w:val="hr-HR" w:eastAsia="en-GB"/>
        </w:rPr>
        <w:t xml:space="preserve">Odgovori na pojedine upite u najkraćem mogućem roku poslat će se izravno na adrese onih koji su pitanja postavili, a odgovori na najčešće postavljena </w:t>
      </w:r>
      <w:r w:rsidR="008D4C59" w:rsidRPr="0018132F">
        <w:rPr>
          <w:snapToGrid/>
          <w:sz w:val="22"/>
          <w:szCs w:val="22"/>
          <w:lang w:val="hr-HR" w:eastAsia="en-GB"/>
        </w:rPr>
        <w:t>objavit će se na sljedećoj web stranici</w:t>
      </w:r>
      <w:r w:rsidR="008D4C59" w:rsidRPr="0018132F">
        <w:rPr>
          <w:snapToGrid/>
          <w:color w:val="000000" w:themeColor="text1"/>
          <w:sz w:val="22"/>
          <w:szCs w:val="22"/>
          <w:lang w:val="hr-HR" w:eastAsia="en-GB"/>
        </w:rPr>
        <w:t>:</w:t>
      </w:r>
    </w:p>
    <w:p w:rsidR="00610417" w:rsidRPr="0018132F" w:rsidRDefault="00EB4882" w:rsidP="00610417">
      <w:pPr>
        <w:shd w:val="clear" w:color="auto" w:fill="FFFFFF"/>
        <w:spacing w:line="240" w:lineRule="atLeast"/>
        <w:rPr>
          <w:snapToGrid/>
          <w:color w:val="000000" w:themeColor="text1"/>
          <w:sz w:val="22"/>
          <w:szCs w:val="22"/>
          <w:lang w:val="hr-HR" w:eastAsia="hr-HR"/>
        </w:rPr>
      </w:pPr>
      <w:hyperlink r:id="rId13" w:history="1">
        <w:r w:rsidR="00610417" w:rsidRPr="0018132F">
          <w:rPr>
            <w:rStyle w:val="Hiperveza"/>
            <w:snapToGrid/>
            <w:sz w:val="22"/>
            <w:szCs w:val="22"/>
            <w:lang w:val="hr-HR" w:eastAsia="hr-HR"/>
          </w:rPr>
          <w:t>www.velika-</w:t>
        </w:r>
        <w:r w:rsidR="00610417" w:rsidRPr="0018132F">
          <w:rPr>
            <w:rStyle w:val="Hiperveza"/>
            <w:bCs/>
            <w:snapToGrid/>
            <w:sz w:val="22"/>
            <w:szCs w:val="22"/>
            <w:lang w:val="hr-HR" w:eastAsia="hr-HR"/>
          </w:rPr>
          <w:t>trnovitica</w:t>
        </w:r>
        <w:r w:rsidR="00610417" w:rsidRPr="0018132F">
          <w:rPr>
            <w:rStyle w:val="Hiperveza"/>
            <w:snapToGrid/>
            <w:sz w:val="22"/>
            <w:szCs w:val="22"/>
            <w:lang w:val="hr-HR" w:eastAsia="hr-HR"/>
          </w:rPr>
          <w:t>.hr</w:t>
        </w:r>
      </w:hyperlink>
      <w:r w:rsidR="00610417" w:rsidRPr="0018132F">
        <w:rPr>
          <w:snapToGrid/>
          <w:color w:val="000000" w:themeColor="text1"/>
          <w:sz w:val="22"/>
          <w:szCs w:val="22"/>
          <w:lang w:val="hr-HR" w:eastAsia="hr-HR"/>
        </w:rPr>
        <w:t xml:space="preserve">. </w:t>
      </w:r>
    </w:p>
    <w:p w:rsidR="008D4C59" w:rsidRPr="0018132F" w:rsidRDefault="008D4C59" w:rsidP="00610417">
      <w:pPr>
        <w:spacing w:after="120"/>
        <w:jc w:val="both"/>
        <w:outlineLvl w:val="0"/>
        <w:rPr>
          <w:snapToGrid/>
          <w:sz w:val="22"/>
          <w:szCs w:val="22"/>
          <w:lang w:val="hr-HR" w:eastAsia="en-GB"/>
        </w:rPr>
      </w:pPr>
    </w:p>
    <w:p w:rsidR="00A65958" w:rsidRDefault="008D4C59" w:rsidP="008D4C59">
      <w:pPr>
        <w:spacing w:after="120"/>
        <w:jc w:val="both"/>
        <w:outlineLvl w:val="0"/>
        <w:rPr>
          <w:snapToGrid/>
          <w:sz w:val="22"/>
          <w:szCs w:val="22"/>
          <w:lang w:val="hr-HR" w:eastAsia="en-GB"/>
        </w:rPr>
      </w:pPr>
      <w:bookmarkStart w:id="24" w:name="_Toc536789909"/>
      <w:r w:rsidRPr="0018132F">
        <w:rPr>
          <w:snapToGrid/>
          <w:sz w:val="22"/>
          <w:szCs w:val="22"/>
          <w:lang w:val="hr-HR" w:eastAsia="en-GB"/>
        </w:rPr>
        <w:t xml:space="preserve">U svrhu osiguranja ravnopravnosti svih potencijalnih prijavitelja, </w:t>
      </w:r>
      <w:r w:rsidR="00983662" w:rsidRPr="0018132F">
        <w:rPr>
          <w:snapToGrid/>
          <w:sz w:val="22"/>
          <w:szCs w:val="22"/>
          <w:lang w:val="hr-HR" w:eastAsia="en-GB"/>
        </w:rPr>
        <w:t>davatelj sredstava</w:t>
      </w:r>
      <w:r w:rsidRPr="0018132F">
        <w:rPr>
          <w:snapToGrid/>
          <w:sz w:val="22"/>
          <w:szCs w:val="22"/>
          <w:lang w:val="hr-HR" w:eastAsia="en-GB"/>
        </w:rPr>
        <w:t xml:space="preserve"> ne može davati prethodna mišljenja o prihvatljivosti prijavitelja, partnera, aktivnosti ili troškova navedenih u prijavi.</w:t>
      </w:r>
      <w:bookmarkEnd w:id="24"/>
    </w:p>
    <w:p w:rsidR="0018132F" w:rsidRDefault="0018132F" w:rsidP="008D4C59">
      <w:pPr>
        <w:spacing w:after="120"/>
        <w:jc w:val="both"/>
        <w:outlineLvl w:val="0"/>
        <w:rPr>
          <w:snapToGrid/>
          <w:sz w:val="22"/>
          <w:szCs w:val="22"/>
          <w:lang w:val="hr-HR" w:eastAsia="en-GB"/>
        </w:rPr>
      </w:pPr>
    </w:p>
    <w:p w:rsidR="0018132F" w:rsidRDefault="0018132F" w:rsidP="008D4C59">
      <w:pPr>
        <w:spacing w:after="120"/>
        <w:jc w:val="both"/>
        <w:outlineLvl w:val="0"/>
        <w:rPr>
          <w:snapToGrid/>
          <w:sz w:val="22"/>
          <w:szCs w:val="22"/>
          <w:lang w:val="hr-HR" w:eastAsia="en-GB"/>
        </w:rPr>
      </w:pPr>
    </w:p>
    <w:p w:rsidR="0018132F" w:rsidRDefault="0018132F" w:rsidP="008D4C59">
      <w:pPr>
        <w:spacing w:after="120"/>
        <w:jc w:val="both"/>
        <w:outlineLvl w:val="0"/>
        <w:rPr>
          <w:snapToGrid/>
          <w:sz w:val="22"/>
          <w:szCs w:val="22"/>
          <w:lang w:val="hr-HR" w:eastAsia="en-GB"/>
        </w:rPr>
      </w:pPr>
    </w:p>
    <w:p w:rsidR="0018132F" w:rsidRDefault="0018132F" w:rsidP="008D4C59">
      <w:pPr>
        <w:spacing w:after="120"/>
        <w:jc w:val="both"/>
        <w:outlineLvl w:val="0"/>
        <w:rPr>
          <w:snapToGrid/>
          <w:sz w:val="22"/>
          <w:szCs w:val="22"/>
          <w:lang w:val="hr-HR" w:eastAsia="en-GB"/>
        </w:rPr>
      </w:pPr>
    </w:p>
    <w:p w:rsidR="0018132F" w:rsidRPr="0018132F" w:rsidRDefault="0018132F" w:rsidP="008D4C59">
      <w:pPr>
        <w:spacing w:after="120"/>
        <w:jc w:val="both"/>
        <w:outlineLvl w:val="0"/>
        <w:rPr>
          <w:snapToGrid/>
          <w:sz w:val="22"/>
          <w:szCs w:val="22"/>
          <w:lang w:val="hr-HR" w:eastAsia="en-GB"/>
        </w:rPr>
      </w:pPr>
    </w:p>
    <w:p w:rsidR="0018132F" w:rsidRDefault="0018132F" w:rsidP="0018132F">
      <w:pPr>
        <w:pStyle w:val="Naslov1"/>
        <w:numPr>
          <w:ilvl w:val="0"/>
          <w:numId w:val="45"/>
        </w:numPr>
      </w:pPr>
      <w:bookmarkStart w:id="25" w:name="_Toc536789910"/>
      <w:bookmarkStart w:id="26" w:name="_Toc40507653"/>
      <w:bookmarkStart w:id="27" w:name="_Toc504979936"/>
      <w:r>
        <w:lastRenderedPageBreak/>
        <w:t>PROCJENA PRIJAVA I DONOŠENJE ODLUKE O DODJELI SREDSTAVA</w:t>
      </w:r>
      <w:bookmarkEnd w:id="25"/>
    </w:p>
    <w:p w:rsidR="0018132F" w:rsidRDefault="0018132F" w:rsidP="0018132F"/>
    <w:p w:rsidR="00D701E7" w:rsidRDefault="0018132F" w:rsidP="00D701E7">
      <w:pPr>
        <w:jc w:val="both"/>
        <w:rPr>
          <w:lang w:val="hr-HR"/>
        </w:rPr>
      </w:pPr>
      <w:r w:rsidRPr="0018132F">
        <w:rPr>
          <w:lang w:val="hr-HR"/>
        </w:rPr>
        <w:t xml:space="preserve">Davatelj financijskih sredstava ustrojava posebno Povjerenstvo koje čini predsjednik i </w:t>
      </w:r>
      <w:r>
        <w:rPr>
          <w:lang w:val="hr-HR"/>
        </w:rPr>
        <w:t>dva</w:t>
      </w:r>
      <w:r w:rsidRPr="0018132F">
        <w:rPr>
          <w:lang w:val="hr-HR"/>
        </w:rPr>
        <w:t xml:space="preserve"> člana, a kojeg imenuje Općinski načelnik najkasnije do isteka roka za podnošenje prijava po Javnom pozivu (dalje u tekstu: Povjerenstvo) koje će obaviti procjenu prijava. Sve pristigle i zaprimljene prijave p</w:t>
      </w:r>
      <w:r>
        <w:rPr>
          <w:lang w:val="hr-HR"/>
        </w:rPr>
        <w:t>roći će kroz sljedeću proceduru</w:t>
      </w:r>
      <w:r w:rsidR="00D701E7">
        <w:rPr>
          <w:lang w:val="hr-HR"/>
        </w:rPr>
        <w:t xml:space="preserve">: </w:t>
      </w:r>
    </w:p>
    <w:p w:rsidR="00D701E7" w:rsidRPr="00D701E7" w:rsidRDefault="00D701E7" w:rsidP="00D701E7">
      <w:pPr>
        <w:jc w:val="both"/>
        <w:rPr>
          <w:lang w:val="hr-HR"/>
        </w:rPr>
      </w:pPr>
    </w:p>
    <w:p w:rsidR="0018132F" w:rsidRDefault="00D701E7" w:rsidP="00D701E7">
      <w:pPr>
        <w:pStyle w:val="Naslov2"/>
      </w:pPr>
      <w:bookmarkStart w:id="28" w:name="_Toc536789911"/>
      <w:r w:rsidRPr="00D701E7">
        <w:t xml:space="preserve">5.1. PREGLED PRIJAVA U ODNOSU NA PROPISANE UVJETE </w:t>
      </w:r>
      <w:r>
        <w:t>POZIVA</w:t>
      </w:r>
      <w:bookmarkEnd w:id="28"/>
    </w:p>
    <w:p w:rsidR="00D701E7" w:rsidRDefault="00D701E7" w:rsidP="00D701E7">
      <w:pPr>
        <w:rPr>
          <w:lang w:val="hr-HR"/>
        </w:rPr>
      </w:pPr>
      <w:r w:rsidRPr="00D701E7">
        <w:rPr>
          <w:lang w:val="hr-HR"/>
        </w:rPr>
        <w:t>Po isteku roka za podnošenje prijava po javnom pozivu u roku ne dužem od 5 dana od isteka roka za podnošenje prijava, Povjerenstvo će pristupiti pregledu prijava u odnosu na propisane uvjete javnog poziva na Obrascu OVT-JP-19-ZU i to:</w:t>
      </w:r>
    </w:p>
    <w:p w:rsidR="001D76A1" w:rsidRDefault="001D76A1" w:rsidP="00D701E7">
      <w:pPr>
        <w:rPr>
          <w:lang w:val="hr-HR"/>
        </w:rPr>
      </w:pPr>
    </w:p>
    <w:p w:rsidR="001D76A1" w:rsidRPr="001D76A1" w:rsidRDefault="001D76A1" w:rsidP="001D76A1">
      <w:pPr>
        <w:pStyle w:val="Odlomakpopisa"/>
        <w:numPr>
          <w:ilvl w:val="0"/>
          <w:numId w:val="46"/>
        </w:numPr>
        <w:rPr>
          <w:rFonts w:ascii="Times New Roman" w:hAnsi="Times New Roman"/>
          <w:noProof/>
        </w:rPr>
      </w:pPr>
      <w:r w:rsidRPr="001D76A1">
        <w:rPr>
          <w:rFonts w:ascii="Times New Roman" w:hAnsi="Times New Roman"/>
          <w:noProof/>
        </w:rPr>
        <w:t>je</w:t>
      </w:r>
      <w:r>
        <w:rPr>
          <w:rFonts w:ascii="Times New Roman" w:hAnsi="Times New Roman"/>
          <w:noProof/>
        </w:rPr>
        <w:t xml:space="preserve"> li prijava dostavljena na</w:t>
      </w:r>
      <w:r w:rsidRPr="001D76A1">
        <w:rPr>
          <w:rFonts w:ascii="Times New Roman" w:hAnsi="Times New Roman"/>
          <w:noProof/>
        </w:rPr>
        <w:t xml:space="preserve"> javni poziv i u zadanom roku</w:t>
      </w:r>
    </w:p>
    <w:p w:rsidR="001D76A1" w:rsidRPr="001D76A1" w:rsidRDefault="001D76A1" w:rsidP="001D76A1">
      <w:pPr>
        <w:pStyle w:val="Odlomakpopisa"/>
        <w:numPr>
          <w:ilvl w:val="0"/>
          <w:numId w:val="46"/>
        </w:numPr>
        <w:rPr>
          <w:rFonts w:ascii="Times New Roman" w:hAnsi="Times New Roman"/>
          <w:noProof/>
        </w:rPr>
      </w:pPr>
      <w:r w:rsidRPr="001D76A1">
        <w:rPr>
          <w:rFonts w:ascii="Times New Roman" w:hAnsi="Times New Roman"/>
          <w:noProof/>
        </w:rPr>
        <w:t xml:space="preserve"> jesu li dostavljeni, potpisani i ovjereni svi obvezni obrasci </w:t>
      </w:r>
    </w:p>
    <w:p w:rsidR="001D76A1" w:rsidRPr="001D76A1" w:rsidRDefault="001D76A1" w:rsidP="001D76A1">
      <w:pPr>
        <w:pStyle w:val="Odlomakpopisa"/>
        <w:numPr>
          <w:ilvl w:val="0"/>
          <w:numId w:val="46"/>
        </w:numPr>
        <w:rPr>
          <w:rFonts w:ascii="Times New Roman" w:hAnsi="Times New Roman"/>
          <w:noProof/>
        </w:rPr>
      </w:pPr>
      <w:r w:rsidRPr="001D76A1">
        <w:rPr>
          <w:rFonts w:ascii="Times New Roman" w:hAnsi="Times New Roman"/>
          <w:noProof/>
        </w:rPr>
        <w:t>je li dostavljena sva obvezna popratna dokumentacija</w:t>
      </w:r>
    </w:p>
    <w:p w:rsidR="001D76A1" w:rsidRPr="001D76A1" w:rsidRDefault="001D76A1" w:rsidP="001D76A1">
      <w:pPr>
        <w:pStyle w:val="Odlomakpopisa"/>
        <w:numPr>
          <w:ilvl w:val="0"/>
          <w:numId w:val="46"/>
        </w:numPr>
        <w:rPr>
          <w:rFonts w:ascii="Times New Roman" w:hAnsi="Times New Roman"/>
          <w:noProof/>
        </w:rPr>
      </w:pPr>
      <w:r w:rsidRPr="001D76A1">
        <w:rPr>
          <w:rFonts w:ascii="Times New Roman" w:hAnsi="Times New Roman"/>
          <w:noProof/>
        </w:rPr>
        <w:t xml:space="preserve"> je li zatraženi iznos sredstava unutar financijskih pragova postavljenih u javnom pozivu </w:t>
      </w:r>
    </w:p>
    <w:p w:rsidR="001D76A1" w:rsidRPr="001D76A1" w:rsidRDefault="001D76A1" w:rsidP="001D76A1">
      <w:pPr>
        <w:pStyle w:val="Odlomakpopisa"/>
        <w:numPr>
          <w:ilvl w:val="0"/>
          <w:numId w:val="46"/>
        </w:numPr>
        <w:rPr>
          <w:rFonts w:ascii="Times New Roman" w:hAnsi="Times New Roman"/>
          <w:noProof/>
        </w:rPr>
      </w:pPr>
      <w:r w:rsidRPr="001D76A1">
        <w:rPr>
          <w:rFonts w:ascii="Times New Roman" w:hAnsi="Times New Roman"/>
          <w:noProof/>
        </w:rPr>
        <w:t xml:space="preserve">je li prijavitelj prihvatljiv sukladno uputama za prijavitelje </w:t>
      </w:r>
    </w:p>
    <w:p w:rsidR="001D76A1" w:rsidRPr="001D76A1" w:rsidRDefault="001D76A1" w:rsidP="001D76A1">
      <w:pPr>
        <w:pStyle w:val="Odlomakpopisa"/>
        <w:numPr>
          <w:ilvl w:val="0"/>
          <w:numId w:val="46"/>
        </w:numPr>
        <w:rPr>
          <w:rFonts w:ascii="Times New Roman" w:hAnsi="Times New Roman"/>
          <w:noProof/>
        </w:rPr>
      </w:pPr>
      <w:r w:rsidRPr="001D76A1">
        <w:rPr>
          <w:rFonts w:ascii="Times New Roman" w:hAnsi="Times New Roman"/>
          <w:noProof/>
        </w:rPr>
        <w:t>jesu li ispunjeni drugi propisani uvjeti javnog poziva.</w:t>
      </w:r>
    </w:p>
    <w:p w:rsidR="001D76A1" w:rsidRPr="001D76A1" w:rsidRDefault="001D76A1" w:rsidP="001D76A1">
      <w:pPr>
        <w:rPr>
          <w:noProof/>
        </w:rPr>
      </w:pPr>
    </w:p>
    <w:bookmarkEnd w:id="26"/>
    <w:bookmarkEnd w:id="27"/>
    <w:p w:rsidR="001D76A1" w:rsidRPr="001D76A1" w:rsidRDefault="001D76A1" w:rsidP="00313371">
      <w:pPr>
        <w:pStyle w:val="Text1"/>
        <w:tabs>
          <w:tab w:val="left" w:pos="567"/>
          <w:tab w:val="left" w:pos="2608"/>
          <w:tab w:val="left" w:pos="3317"/>
        </w:tabs>
        <w:spacing w:after="120"/>
        <w:ind w:left="0"/>
        <w:rPr>
          <w:lang w:val="hr-HR"/>
        </w:rPr>
      </w:pPr>
      <w:r w:rsidRPr="001D76A1">
        <w:rPr>
          <w:lang w:val="hr-HR"/>
        </w:rPr>
        <w:t>Nakon provjere svih pristiglih i zaprimljenih prijava u odnosu na propisane uvjete j</w:t>
      </w:r>
      <w:r>
        <w:rPr>
          <w:lang w:val="hr-HR"/>
        </w:rPr>
        <w:t>avnog poziva, Povjerenstvo izrađ</w:t>
      </w:r>
      <w:r w:rsidRPr="001D76A1">
        <w:rPr>
          <w:lang w:val="hr-HR"/>
        </w:rPr>
        <w:t>uje popis svih prijavitelja koji su zadovoljili propisane uvjete, čije se prijave stoga upućuju na procjenu kvalitete.</w:t>
      </w:r>
    </w:p>
    <w:p w:rsidR="004313A3" w:rsidRDefault="001D76A1" w:rsidP="001D76A1">
      <w:pPr>
        <w:pStyle w:val="Text1"/>
        <w:tabs>
          <w:tab w:val="left" w:pos="567"/>
          <w:tab w:val="left" w:pos="2608"/>
          <w:tab w:val="left" w:pos="3317"/>
        </w:tabs>
        <w:spacing w:after="120"/>
        <w:ind w:left="0"/>
        <w:rPr>
          <w:lang w:val="hr-HR"/>
        </w:rPr>
      </w:pPr>
      <w:r w:rsidRPr="001D76A1">
        <w:rPr>
          <w:lang w:val="hr-HR"/>
        </w:rPr>
        <w:t xml:space="preserve"> Povjerenstvo će bez odgode pisanim putem obav</w:t>
      </w:r>
      <w:r>
        <w:rPr>
          <w:lang w:val="hr-HR"/>
        </w:rPr>
        <w:t>i</w:t>
      </w:r>
      <w:r w:rsidRPr="001D76A1">
        <w:rPr>
          <w:lang w:val="hr-HR"/>
        </w:rPr>
        <w:t>jestiti sve prijavitelje koji nisu zadovoljili propisane uvjete Javnog poziva uz dostavljanje preslike ispunjenog i potpisanog Obrasca OVT-JP-19-ZU iz kojeg su vidljivi razlozi zbog kojih njihova prijava ne zadovoljava propisane uvijete.</w:t>
      </w:r>
    </w:p>
    <w:p w:rsidR="001D76A1" w:rsidRPr="0045626E" w:rsidRDefault="001D76A1" w:rsidP="000A1E01">
      <w:pPr>
        <w:pStyle w:val="Text1"/>
        <w:tabs>
          <w:tab w:val="left" w:pos="567"/>
          <w:tab w:val="left" w:pos="2608"/>
          <w:tab w:val="left" w:pos="3317"/>
        </w:tabs>
        <w:spacing w:before="120" w:after="0"/>
        <w:ind w:left="0"/>
        <w:rPr>
          <w:rFonts w:asciiTheme="minorHAnsi" w:hAnsiTheme="minorHAnsi"/>
          <w:sz w:val="22"/>
          <w:szCs w:val="22"/>
          <w:lang w:val="hr-HR"/>
        </w:rPr>
      </w:pPr>
    </w:p>
    <w:p w:rsidR="007A3169" w:rsidRDefault="001D76A1" w:rsidP="001D76A1">
      <w:pPr>
        <w:pStyle w:val="Naslov2"/>
        <w:rPr>
          <w:lang w:val="hr-HR"/>
        </w:rPr>
      </w:pPr>
      <w:bookmarkStart w:id="29" w:name="_Toc536789912"/>
      <w:r>
        <w:rPr>
          <w:lang w:val="hr-HR"/>
        </w:rPr>
        <w:t xml:space="preserve">5.2. </w:t>
      </w:r>
      <w:r w:rsidR="008D4C59" w:rsidRPr="0045626E">
        <w:rPr>
          <w:lang w:val="hr-HR"/>
        </w:rPr>
        <w:t xml:space="preserve"> PROCJENA PRIJAVA KOJE SU ZADOVOLJILE PROPISANE UVJETE NATJEČAJA</w:t>
      </w:r>
      <w:bookmarkEnd w:id="29"/>
    </w:p>
    <w:p w:rsidR="001D76A1" w:rsidRPr="001D76A1" w:rsidRDefault="001D76A1" w:rsidP="001D76A1">
      <w:pPr>
        <w:rPr>
          <w:lang w:val="hr-HR"/>
        </w:rPr>
      </w:pPr>
    </w:p>
    <w:p w:rsidR="0007408E" w:rsidRPr="00BD3B02" w:rsidRDefault="0036396C" w:rsidP="001D76A1">
      <w:pPr>
        <w:spacing w:line="276" w:lineRule="auto"/>
        <w:jc w:val="both"/>
        <w:rPr>
          <w:sz w:val="22"/>
          <w:szCs w:val="22"/>
          <w:lang w:val="hr-HR"/>
        </w:rPr>
      </w:pPr>
      <w:r w:rsidRPr="001D76A1">
        <w:rPr>
          <w:sz w:val="22"/>
          <w:szCs w:val="22"/>
          <w:lang w:val="hr-HR"/>
        </w:rPr>
        <w:t>Davatelj financijskih sredstava</w:t>
      </w:r>
      <w:r w:rsidR="008D4C59" w:rsidRPr="001D76A1">
        <w:rPr>
          <w:sz w:val="22"/>
          <w:szCs w:val="22"/>
          <w:lang w:val="hr-HR"/>
        </w:rPr>
        <w:t xml:space="preserve"> ustrojava Povjerenstvo za procjenu prijava (dalje: Povjerenstvo)</w:t>
      </w:r>
      <w:r w:rsidR="001D76A1">
        <w:rPr>
          <w:sz w:val="22"/>
          <w:szCs w:val="22"/>
          <w:lang w:val="hr-HR"/>
        </w:rPr>
        <w:t xml:space="preserve"> koje se sastoji od 3 član</w:t>
      </w:r>
      <w:r w:rsidR="00C936C9" w:rsidRPr="001D76A1">
        <w:rPr>
          <w:sz w:val="22"/>
          <w:szCs w:val="22"/>
          <w:lang w:val="hr-HR"/>
        </w:rPr>
        <w:t>a</w:t>
      </w:r>
      <w:r w:rsidR="008D4C59" w:rsidRPr="001D76A1">
        <w:rPr>
          <w:sz w:val="22"/>
          <w:szCs w:val="22"/>
          <w:lang w:val="hr-HR"/>
        </w:rPr>
        <w:t>. Svaka pristigla i zaprimljena prijava ocjenjuje se temeljem obrasca za procjenu koji se nalazi u nastavku.</w:t>
      </w:r>
      <w:r w:rsidR="00AA4645">
        <w:rPr>
          <w:sz w:val="22"/>
          <w:szCs w:val="22"/>
          <w:lang w:val="hr-HR"/>
        </w:rPr>
        <w:t xml:space="preserve"> </w:t>
      </w:r>
      <w:r w:rsidR="00BD3B02" w:rsidRPr="00BD3B02">
        <w:rPr>
          <w:lang w:val="hr-HR"/>
        </w:rPr>
        <w:t>Povjerenstvo procjenjuje kvalitetu prijava koje su zadovoljili propisane uvjete Javnog poziva na Obrascu OVTJP-19-PK u roku ne dužem od 10 dana od isteka roka za podnošenje prijava.</w:t>
      </w:r>
    </w:p>
    <w:p w:rsidR="00794505" w:rsidRPr="001D76A1" w:rsidRDefault="00794505" w:rsidP="001D76A1">
      <w:pPr>
        <w:spacing w:line="276" w:lineRule="auto"/>
        <w:jc w:val="both"/>
        <w:rPr>
          <w:sz w:val="22"/>
          <w:szCs w:val="22"/>
          <w:lang w:val="hr-HR"/>
        </w:rPr>
      </w:pPr>
    </w:p>
    <w:p w:rsidR="004313A3" w:rsidRPr="001D76A1" w:rsidRDefault="00794505" w:rsidP="001D76A1">
      <w:pPr>
        <w:spacing w:line="276" w:lineRule="auto"/>
        <w:jc w:val="both"/>
        <w:rPr>
          <w:sz w:val="22"/>
          <w:szCs w:val="22"/>
          <w:lang w:val="hr-HR"/>
        </w:rPr>
      </w:pPr>
      <w:r w:rsidRPr="001D76A1">
        <w:rPr>
          <w:sz w:val="22"/>
          <w:szCs w:val="22"/>
          <w:lang w:val="hr-HR"/>
        </w:rPr>
        <w:t>Evaluacijski kriteriji podijeljeni</w:t>
      </w:r>
      <w:r w:rsidR="004313A3" w:rsidRPr="001D76A1">
        <w:rPr>
          <w:sz w:val="22"/>
          <w:szCs w:val="22"/>
          <w:lang w:val="hr-HR"/>
        </w:rPr>
        <w:t xml:space="preserve"> su u nekoliko područja procjene. Svakom području procjene dodjeljuje se bod između 1 i 5, sukladno slijedećim kategorijama ocjenjivanja: 1= nedovoljno, 2=dovoljno, 3=dobro,</w:t>
      </w:r>
    </w:p>
    <w:p w:rsidR="00794505" w:rsidRDefault="004313A3" w:rsidP="001D76A1">
      <w:pPr>
        <w:spacing w:line="276" w:lineRule="auto"/>
        <w:jc w:val="both"/>
        <w:rPr>
          <w:sz w:val="22"/>
          <w:szCs w:val="22"/>
          <w:lang w:val="hr-HR"/>
        </w:rPr>
      </w:pPr>
      <w:r w:rsidRPr="001D76A1">
        <w:rPr>
          <w:sz w:val="22"/>
          <w:szCs w:val="22"/>
          <w:lang w:val="hr-HR"/>
        </w:rPr>
        <w:t xml:space="preserve"> 4 = vrlo dobro, 5 = odlično.</w:t>
      </w:r>
    </w:p>
    <w:p w:rsidR="001D76A1" w:rsidRDefault="001D76A1" w:rsidP="001D76A1">
      <w:pPr>
        <w:spacing w:line="276" w:lineRule="auto"/>
        <w:jc w:val="both"/>
        <w:rPr>
          <w:sz w:val="22"/>
          <w:szCs w:val="22"/>
          <w:lang w:val="hr-HR"/>
        </w:rPr>
      </w:pPr>
    </w:p>
    <w:p w:rsidR="001D76A1" w:rsidRPr="001D76A1" w:rsidRDefault="001D76A1" w:rsidP="001D76A1">
      <w:pPr>
        <w:spacing w:line="276" w:lineRule="auto"/>
        <w:jc w:val="both"/>
        <w:rPr>
          <w:lang w:val="hr-HR"/>
        </w:rPr>
      </w:pPr>
      <w:r w:rsidRPr="001D76A1">
        <w:rPr>
          <w:lang w:val="hr-HR"/>
        </w:rPr>
        <w:t>Maksimalno je moguće ostvariti 40 bodova. Povjerenstvo procjenjuje kvalitetu prijave na način da su svi članovi suglasni oko dodijeljenih bodova, a ukoliko to nije moguće, tada svaki član ocjenjuje prijavu pojedinačno te se ukupni bodovi dodjeljuju temeljem aritmetičke sredine pojedinačno dodijeljenih bodova.</w:t>
      </w:r>
    </w:p>
    <w:p w:rsidR="001D76A1" w:rsidRPr="001D76A1" w:rsidRDefault="001D76A1" w:rsidP="001D76A1">
      <w:pPr>
        <w:spacing w:line="276" w:lineRule="auto"/>
        <w:jc w:val="both"/>
        <w:rPr>
          <w:lang w:val="hr-HR"/>
        </w:rPr>
      </w:pPr>
    </w:p>
    <w:p w:rsidR="001D76A1" w:rsidRPr="001D76A1" w:rsidRDefault="001D76A1" w:rsidP="001D76A1">
      <w:pPr>
        <w:spacing w:line="276" w:lineRule="auto"/>
        <w:jc w:val="both"/>
        <w:rPr>
          <w:sz w:val="22"/>
          <w:szCs w:val="22"/>
          <w:lang w:val="hr-HR"/>
        </w:rPr>
      </w:pPr>
      <w:r w:rsidRPr="001D76A1">
        <w:rPr>
          <w:lang w:val="hr-HR"/>
        </w:rPr>
        <w:t>Programi/projekti koji prilikom postupka ocjenjivanja ne ostvare minimalno 20 bodova neće biti financirani, te će Povjerenstvo prijavitelje istih bez odgode pisanim putem obav</w:t>
      </w:r>
      <w:r>
        <w:rPr>
          <w:lang w:val="hr-HR"/>
        </w:rPr>
        <w:t>i</w:t>
      </w:r>
      <w:r w:rsidRPr="001D76A1">
        <w:rPr>
          <w:lang w:val="hr-HR"/>
        </w:rPr>
        <w:t xml:space="preserve">jestiti o tome uz dostavljanje preslike ispunjenog i potpisanog Obrasca OVT-JP-19-PK iz kojeg su vidljivi </w:t>
      </w:r>
      <w:r w:rsidRPr="001D76A1">
        <w:rPr>
          <w:lang w:val="hr-HR"/>
        </w:rPr>
        <w:lastRenderedPageBreak/>
        <w:t>dodijeljeni bodovi po pojedinom kriteriju, ukupno po području, te sveukupno dodijeljen broj bodova programa/projekta, što će učiniti razvidnim razloge zbog kojih njihova prijava ne ostvaruje minimalan broj bodova na procjeni kvalitete.</w:t>
      </w:r>
    </w:p>
    <w:p w:rsidR="001D76A1" w:rsidRDefault="001D76A1" w:rsidP="001D76A1">
      <w:pPr>
        <w:spacing w:line="276" w:lineRule="auto"/>
        <w:jc w:val="both"/>
        <w:rPr>
          <w:sz w:val="22"/>
          <w:szCs w:val="22"/>
          <w:lang w:val="hr-HR"/>
        </w:rPr>
      </w:pPr>
    </w:p>
    <w:p w:rsidR="001D76A1" w:rsidRDefault="00BD15B2" w:rsidP="001D76A1">
      <w:pPr>
        <w:spacing w:line="276" w:lineRule="auto"/>
        <w:jc w:val="both"/>
        <w:rPr>
          <w:lang w:val="hr-HR"/>
        </w:rPr>
      </w:pPr>
      <w:r w:rsidRPr="00BD15B2">
        <w:rPr>
          <w:lang w:val="hr-HR"/>
        </w:rPr>
        <w:t>Povjerenstvo donosi bodovnu listu na koju se uvrštavaju svi prijavljeni programi/projekti koji su ostvarili minimalno 20 bodova ili više, a do maksimalno 40 bodova, na Obrascu OVT-JP-19-BL koja sadrži podatke o prijavitelju i programu/projektu, bodovima</w:t>
      </w:r>
      <w:r>
        <w:rPr>
          <w:lang w:val="hr-HR"/>
        </w:rPr>
        <w:t xml:space="preserve"> iz procjene kvalitete prijave i prijedlog za dod</w:t>
      </w:r>
      <w:r w:rsidRPr="00BD15B2">
        <w:rPr>
          <w:lang w:val="hr-HR"/>
        </w:rPr>
        <w:t>jelu sredsta</w:t>
      </w:r>
      <w:r>
        <w:rPr>
          <w:lang w:val="hr-HR"/>
        </w:rPr>
        <w:t>va, te istu bez odgode prosljeđ</w:t>
      </w:r>
      <w:r w:rsidRPr="00BD15B2">
        <w:rPr>
          <w:lang w:val="hr-HR"/>
        </w:rPr>
        <w:t>uje Općinskom načelniku.</w:t>
      </w:r>
    </w:p>
    <w:p w:rsidR="00727C30" w:rsidRDefault="00727C30" w:rsidP="001D76A1">
      <w:pPr>
        <w:spacing w:line="276" w:lineRule="auto"/>
        <w:jc w:val="both"/>
        <w:rPr>
          <w:lang w:val="hr-HR"/>
        </w:rPr>
      </w:pPr>
    </w:p>
    <w:p w:rsidR="00727C30" w:rsidRPr="00727C30" w:rsidRDefault="00727C30" w:rsidP="00727C30">
      <w:pPr>
        <w:spacing w:line="276" w:lineRule="auto"/>
        <w:jc w:val="both"/>
        <w:rPr>
          <w:sz w:val="22"/>
          <w:szCs w:val="22"/>
          <w:lang w:val="hr-HR"/>
        </w:rPr>
      </w:pPr>
      <w:r w:rsidRPr="00727C30">
        <w:rPr>
          <w:sz w:val="22"/>
          <w:szCs w:val="22"/>
          <w:lang w:val="hr-HR"/>
        </w:rPr>
        <w:t xml:space="preserve">Rezervna lista odabranih projekata / programa za dodjelu sredstava aktivirat će se prema redoslijedu ostvarenih bodova prilikom procjene ukoliko, nakon provjere dodatne dokumentacije i procesa revizije proračunskih obrazaca, ostane dovoljno sredstava za ugovaranje dodatnih projekata / programa. </w:t>
      </w:r>
    </w:p>
    <w:p w:rsidR="001D76A1" w:rsidRDefault="001D76A1" w:rsidP="001D76A1">
      <w:pPr>
        <w:spacing w:line="276" w:lineRule="auto"/>
        <w:jc w:val="both"/>
        <w:rPr>
          <w:sz w:val="22"/>
          <w:szCs w:val="22"/>
          <w:lang w:val="hr-HR"/>
        </w:rPr>
      </w:pPr>
    </w:p>
    <w:p w:rsidR="001D76A1" w:rsidRDefault="001D76A1" w:rsidP="001D76A1">
      <w:pPr>
        <w:spacing w:line="276" w:lineRule="auto"/>
        <w:jc w:val="both"/>
        <w:rPr>
          <w:sz w:val="22"/>
          <w:szCs w:val="22"/>
          <w:lang w:val="hr-HR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/>
      </w:tblPr>
      <w:tblGrid>
        <w:gridCol w:w="8329"/>
        <w:gridCol w:w="2126"/>
      </w:tblGrid>
      <w:tr w:rsidR="001D76A1" w:rsidTr="001D76A1">
        <w:trPr>
          <w:trHeight w:val="51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CC99"/>
            <w:vAlign w:val="center"/>
            <w:hideMark/>
          </w:tcPr>
          <w:p w:rsidR="001D76A1" w:rsidRDefault="001D76A1">
            <w:pPr>
              <w:autoSpaceDE w:val="0"/>
              <w:autoSpaceDN w:val="0"/>
              <w:adjustRightInd w:val="0"/>
              <w:snapToGrid w:val="0"/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  <w:t xml:space="preserve">A. Sposobnost prijavitelja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CC99"/>
            <w:vAlign w:val="center"/>
            <w:hideMark/>
          </w:tcPr>
          <w:p w:rsidR="001D76A1" w:rsidRDefault="001D76A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b/>
                <w:bCs/>
                <w:color w:val="000000"/>
                <w:sz w:val="22"/>
                <w:szCs w:val="22"/>
                <w:lang w:val="hr-HR" w:eastAsia="hr-HR" w:bidi="ta-IN"/>
              </w:rPr>
            </w:pPr>
            <w:r>
              <w:rPr>
                <w:b/>
                <w:bCs/>
                <w:color w:val="000000"/>
                <w:szCs w:val="22"/>
                <w:lang w:val="hr-HR" w:eastAsia="hr-HR" w:bidi="ta-IN"/>
              </w:rPr>
              <w:t>BODOVI</w:t>
            </w:r>
          </w:p>
          <w:p w:rsidR="001D76A1" w:rsidRDefault="001D76A1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b/>
                <w:bCs/>
                <w:color w:val="000000"/>
                <w:sz w:val="22"/>
                <w:szCs w:val="22"/>
                <w:lang w:val="hr-HR" w:eastAsia="hr-HR" w:bidi="ta-IN"/>
              </w:rPr>
            </w:pPr>
            <w:r>
              <w:rPr>
                <w:b/>
                <w:bCs/>
                <w:color w:val="000000"/>
                <w:szCs w:val="22"/>
                <w:lang w:val="hr-HR" w:eastAsia="hr-HR" w:bidi="ta-IN"/>
              </w:rPr>
              <w:t>(1 - 5)</w:t>
            </w:r>
          </w:p>
        </w:tc>
      </w:tr>
      <w:tr w:rsidR="001D76A1" w:rsidTr="001D76A1">
        <w:trPr>
          <w:trHeight w:val="45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1D76A1" w:rsidRDefault="001D76A1">
            <w:pPr>
              <w:autoSpaceDE w:val="0"/>
              <w:autoSpaceDN w:val="0"/>
              <w:adjustRightInd w:val="0"/>
              <w:snapToGrid w:val="0"/>
              <w:rPr>
                <w:sz w:val="20"/>
                <w:lang w:val="hr-HR"/>
              </w:rPr>
            </w:pPr>
            <w:r>
              <w:rPr>
                <w:color w:val="000000"/>
                <w:sz w:val="20"/>
                <w:lang w:val="hr-HR" w:eastAsia="hr-HR" w:bidi="ta-IN"/>
              </w:rPr>
              <w:t xml:space="preserve">A.1 </w:t>
            </w:r>
            <w:r>
              <w:rPr>
                <w:sz w:val="20"/>
                <w:lang w:val="hr-HR"/>
              </w:rPr>
              <w:t xml:space="preserve">Ima li prijavitelj temeljem dostavljenih podataka kapacitet za provođenje planiranih aktivnosti?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1D76A1" w:rsidRDefault="00EB4882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b/>
                <w:bCs/>
                <w:color w:val="000000"/>
                <w:szCs w:val="24"/>
                <w:lang w:val="hr-HR" w:eastAsia="hr-HR" w:bidi="ta-IN"/>
              </w:rPr>
            </w:pPr>
            <w:r w:rsidRPr="00EB4882">
              <w:rPr>
                <w:b/>
                <w:bCs/>
                <w:color w:val="000000"/>
                <w:szCs w:val="24"/>
                <w:lang w:val="hr-HR" w:eastAsia="hr-HR" w:bidi="ta-I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0" w:name="Text3"/>
            <w:r w:rsidR="001D76A1">
              <w:rPr>
                <w:b/>
                <w:bCs/>
                <w:color w:val="000000"/>
                <w:szCs w:val="24"/>
                <w:lang w:val="hr-HR" w:eastAsia="hr-HR" w:bidi="ta-IN"/>
              </w:rPr>
              <w:instrText xml:space="preserve"> FORMTEXT </w:instrText>
            </w:r>
            <w:r w:rsidRPr="00EB4882">
              <w:rPr>
                <w:b/>
                <w:bCs/>
                <w:color w:val="000000"/>
                <w:szCs w:val="24"/>
                <w:lang w:val="hr-HR" w:eastAsia="hr-HR" w:bidi="ta-IN"/>
              </w:rPr>
            </w:r>
            <w:r w:rsidRPr="00EB4882">
              <w:rPr>
                <w:b/>
                <w:bCs/>
                <w:color w:val="000000"/>
                <w:szCs w:val="24"/>
                <w:lang w:val="hr-HR" w:eastAsia="hr-HR" w:bidi="ta-IN"/>
              </w:rPr>
              <w:fldChar w:fldCharType="separate"/>
            </w:r>
            <w:r w:rsidR="001D76A1">
              <w:rPr>
                <w:b/>
                <w:bCs/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Cs w:val="24"/>
                <w:lang w:val="hr-HR" w:eastAsia="hr-HR" w:bidi="ta-IN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0"/>
          </w:p>
        </w:tc>
      </w:tr>
      <w:tr w:rsidR="001D76A1" w:rsidTr="001D76A1">
        <w:trPr>
          <w:trHeight w:val="45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1D76A1" w:rsidRDefault="001D76A1">
            <w:pPr>
              <w:autoSpaceDE w:val="0"/>
              <w:autoSpaceDN w:val="0"/>
              <w:adjustRightInd w:val="0"/>
              <w:snapToGrid w:val="0"/>
              <w:rPr>
                <w:b/>
                <w:bCs/>
                <w:color w:val="000000"/>
                <w:sz w:val="20"/>
                <w:lang w:val="hr-HR" w:eastAsia="hr-HR" w:bidi="ta-IN"/>
              </w:rPr>
            </w:pPr>
            <w:r>
              <w:rPr>
                <w:color w:val="000000"/>
                <w:sz w:val="20"/>
                <w:lang w:val="hr-HR" w:eastAsia="hr-HR" w:bidi="ta-IN"/>
              </w:rPr>
              <w:t xml:space="preserve">A.2 </w:t>
            </w:r>
            <w:r>
              <w:rPr>
                <w:sz w:val="20"/>
                <w:lang w:val="hr-HR"/>
              </w:rPr>
              <w:t>Ima li prijavitelj temeljem dostavljenih financijskih podataka financijski kapacitet za provođenje planiranih aktivnosti?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1D76A1" w:rsidRDefault="00EB4882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b/>
                <w:bCs/>
                <w:color w:val="000000"/>
                <w:szCs w:val="24"/>
                <w:lang w:val="hr-HR" w:eastAsia="hr-HR" w:bidi="ta-IN"/>
              </w:rPr>
            </w:pPr>
            <w:r w:rsidRPr="00EB4882">
              <w:rPr>
                <w:b/>
                <w:bCs/>
                <w:color w:val="000000"/>
                <w:szCs w:val="24"/>
                <w:lang w:val="hr-HR" w:eastAsia="hr-HR" w:bidi="ta-I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1" w:name="Text4"/>
            <w:r w:rsidR="001D76A1">
              <w:rPr>
                <w:b/>
                <w:bCs/>
                <w:color w:val="000000"/>
                <w:szCs w:val="24"/>
                <w:lang w:val="hr-HR" w:eastAsia="hr-HR" w:bidi="ta-IN"/>
              </w:rPr>
              <w:instrText xml:space="preserve"> FORMTEXT </w:instrText>
            </w:r>
            <w:r w:rsidRPr="00EB4882">
              <w:rPr>
                <w:b/>
                <w:bCs/>
                <w:color w:val="000000"/>
                <w:szCs w:val="24"/>
                <w:lang w:val="hr-HR" w:eastAsia="hr-HR" w:bidi="ta-IN"/>
              </w:rPr>
            </w:r>
            <w:r w:rsidRPr="00EB4882">
              <w:rPr>
                <w:b/>
                <w:bCs/>
                <w:color w:val="000000"/>
                <w:szCs w:val="24"/>
                <w:lang w:val="hr-HR" w:eastAsia="hr-HR" w:bidi="ta-IN"/>
              </w:rPr>
              <w:fldChar w:fldCharType="separate"/>
            </w:r>
            <w:r w:rsidR="001D76A1">
              <w:rPr>
                <w:b/>
                <w:bCs/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Cs w:val="24"/>
                <w:lang w:val="hr-HR" w:eastAsia="hr-HR" w:bidi="ta-IN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1"/>
          </w:p>
        </w:tc>
      </w:tr>
      <w:tr w:rsidR="001D76A1" w:rsidTr="001D76A1">
        <w:trPr>
          <w:trHeight w:val="51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CC99"/>
            <w:vAlign w:val="center"/>
            <w:hideMark/>
          </w:tcPr>
          <w:p w:rsidR="001D76A1" w:rsidRDefault="001D76A1">
            <w:pPr>
              <w:autoSpaceDE w:val="0"/>
              <w:autoSpaceDN w:val="0"/>
              <w:adjustRightInd w:val="0"/>
              <w:snapToGrid w:val="0"/>
              <w:jc w:val="right"/>
              <w:rPr>
                <w:b/>
                <w:bCs/>
                <w:color w:val="000000"/>
                <w:szCs w:val="24"/>
                <w:lang w:val="hr-HR" w:eastAsia="hr-HR" w:bidi="ta-IN"/>
              </w:rPr>
            </w:pPr>
            <w:r>
              <w:rPr>
                <w:b/>
                <w:color w:val="000000"/>
                <w:szCs w:val="24"/>
                <w:lang w:val="hr-HR" w:eastAsia="hr-HR" w:bidi="ta-IN"/>
              </w:rPr>
              <w:t>UKUPNO A. 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CC99"/>
            <w:vAlign w:val="center"/>
            <w:hideMark/>
          </w:tcPr>
          <w:p w:rsidR="001D76A1" w:rsidRDefault="00EB4882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</w:pPr>
            <w:r w:rsidRPr="00EB4882"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2" w:name="Text5"/>
            <w:r w:rsidR="001D76A1"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  <w:instrText xml:space="preserve"> FORMTEXT </w:instrText>
            </w:r>
            <w:r w:rsidRPr="00EB4882"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</w:r>
            <w:r w:rsidRPr="00EB4882"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  <w:fldChar w:fldCharType="separate"/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2"/>
          </w:p>
        </w:tc>
      </w:tr>
      <w:tr w:rsidR="001D76A1" w:rsidTr="001D76A1">
        <w:trPr>
          <w:trHeight w:val="51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99"/>
            <w:vAlign w:val="center"/>
            <w:hideMark/>
          </w:tcPr>
          <w:p w:rsidR="001D76A1" w:rsidRDefault="001D76A1">
            <w:pPr>
              <w:autoSpaceDE w:val="0"/>
              <w:autoSpaceDN w:val="0"/>
              <w:adjustRightInd w:val="0"/>
              <w:snapToGrid w:val="0"/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  <w:t>B. Relevantnost projekta/programa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99"/>
            <w:vAlign w:val="center"/>
            <w:hideMark/>
          </w:tcPr>
          <w:p w:rsidR="001D76A1" w:rsidRDefault="001D76A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b/>
                <w:bCs/>
                <w:color w:val="000000"/>
                <w:sz w:val="22"/>
                <w:szCs w:val="22"/>
                <w:lang w:val="hr-HR" w:eastAsia="hr-HR" w:bidi="ta-IN"/>
              </w:rPr>
            </w:pPr>
            <w:r>
              <w:rPr>
                <w:b/>
                <w:bCs/>
                <w:color w:val="000000"/>
                <w:szCs w:val="22"/>
                <w:lang w:val="hr-HR" w:eastAsia="hr-HR" w:bidi="ta-IN"/>
              </w:rPr>
              <w:t>BODOVI</w:t>
            </w:r>
          </w:p>
          <w:p w:rsidR="001D76A1" w:rsidRDefault="001D76A1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b/>
                <w:bCs/>
                <w:color w:val="000000"/>
                <w:sz w:val="22"/>
                <w:szCs w:val="22"/>
                <w:lang w:val="hr-HR" w:eastAsia="hr-HR" w:bidi="ta-IN"/>
              </w:rPr>
            </w:pPr>
            <w:r>
              <w:rPr>
                <w:b/>
                <w:bCs/>
                <w:color w:val="000000"/>
                <w:szCs w:val="22"/>
                <w:lang w:val="hr-HR" w:eastAsia="hr-HR" w:bidi="ta-IN"/>
              </w:rPr>
              <w:t>(1 - 5)</w:t>
            </w:r>
          </w:p>
        </w:tc>
      </w:tr>
      <w:tr w:rsidR="001D76A1" w:rsidTr="001D76A1">
        <w:trPr>
          <w:trHeight w:val="45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D76A1" w:rsidRDefault="001D76A1">
            <w:pPr>
              <w:autoSpaceDE w:val="0"/>
              <w:autoSpaceDN w:val="0"/>
              <w:adjustRightInd w:val="0"/>
              <w:snapToGrid w:val="0"/>
              <w:rPr>
                <w:color w:val="000000"/>
                <w:sz w:val="20"/>
                <w:lang w:val="hr-HR" w:eastAsia="hr-HR" w:bidi="ta-IN"/>
              </w:rPr>
            </w:pPr>
            <w:r>
              <w:rPr>
                <w:color w:val="000000"/>
                <w:sz w:val="20"/>
                <w:lang w:val="hr-HR" w:eastAsia="hr-HR" w:bidi="ta-IN"/>
              </w:rPr>
              <w:t>B.1 Dali je prijavljeni projekt/program relevantan u odnosu na područje provedbe javnog poziva za koje je prijavljen?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D76A1" w:rsidRDefault="00EB4882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4"/>
                <w:lang w:val="hr-HR" w:eastAsia="hr-HR" w:bidi="ta-IN"/>
              </w:rPr>
            </w:pPr>
            <w:r w:rsidRPr="00EB4882">
              <w:rPr>
                <w:color w:val="000000"/>
                <w:szCs w:val="24"/>
                <w:lang w:val="hr-HR" w:eastAsia="hr-HR" w:bidi="ta-I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3" w:name="Text6"/>
            <w:r w:rsidR="001D76A1">
              <w:rPr>
                <w:color w:val="000000"/>
                <w:szCs w:val="24"/>
                <w:lang w:val="hr-HR" w:eastAsia="hr-HR" w:bidi="ta-IN"/>
              </w:rPr>
              <w:instrText xml:space="preserve"> FORMTEXT </w:instrText>
            </w:r>
            <w:r w:rsidRPr="00EB4882">
              <w:rPr>
                <w:color w:val="000000"/>
                <w:szCs w:val="24"/>
                <w:lang w:val="hr-HR" w:eastAsia="hr-HR" w:bidi="ta-IN"/>
              </w:rPr>
            </w:r>
            <w:r w:rsidRPr="00EB4882">
              <w:rPr>
                <w:color w:val="000000"/>
                <w:szCs w:val="24"/>
                <w:lang w:val="hr-HR" w:eastAsia="hr-HR" w:bidi="ta-IN"/>
              </w:rPr>
              <w:fldChar w:fldCharType="separate"/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3"/>
          </w:p>
        </w:tc>
      </w:tr>
      <w:tr w:rsidR="001D76A1" w:rsidTr="001D76A1">
        <w:trPr>
          <w:trHeight w:val="45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D76A1" w:rsidRDefault="001D76A1">
            <w:pPr>
              <w:autoSpaceDE w:val="0"/>
              <w:autoSpaceDN w:val="0"/>
              <w:adjustRightInd w:val="0"/>
              <w:snapToGrid w:val="0"/>
              <w:ind w:left="360" w:hanging="360"/>
              <w:rPr>
                <w:color w:val="000000"/>
                <w:sz w:val="20"/>
                <w:lang w:val="hr-HR" w:eastAsia="hr-HR" w:bidi="ta-IN"/>
              </w:rPr>
            </w:pPr>
            <w:r>
              <w:rPr>
                <w:color w:val="000000"/>
                <w:sz w:val="20"/>
                <w:lang w:val="hr-HR" w:eastAsia="hr-HR" w:bidi="ta-IN"/>
              </w:rPr>
              <w:t>B.2  Jesu li ciljevi projekta/programa jasno definirani i realno dostižni?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D76A1" w:rsidRDefault="00EB4882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4"/>
                <w:lang w:val="hr-HR" w:eastAsia="hr-HR" w:bidi="ta-IN"/>
              </w:rPr>
            </w:pPr>
            <w:r w:rsidRPr="00EB4882">
              <w:rPr>
                <w:color w:val="000000"/>
                <w:szCs w:val="24"/>
                <w:lang w:val="hr-HR" w:eastAsia="hr-HR" w:bidi="ta-I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4" w:name="Text7"/>
            <w:r w:rsidR="001D76A1">
              <w:rPr>
                <w:color w:val="000000"/>
                <w:szCs w:val="24"/>
                <w:lang w:val="hr-HR" w:eastAsia="hr-HR" w:bidi="ta-IN"/>
              </w:rPr>
              <w:instrText xml:space="preserve"> FORMTEXT </w:instrText>
            </w:r>
            <w:r w:rsidRPr="00EB4882">
              <w:rPr>
                <w:color w:val="000000"/>
                <w:szCs w:val="24"/>
                <w:lang w:val="hr-HR" w:eastAsia="hr-HR" w:bidi="ta-IN"/>
              </w:rPr>
            </w:r>
            <w:r w:rsidRPr="00EB4882">
              <w:rPr>
                <w:color w:val="000000"/>
                <w:szCs w:val="24"/>
                <w:lang w:val="hr-HR" w:eastAsia="hr-HR" w:bidi="ta-IN"/>
              </w:rPr>
              <w:fldChar w:fldCharType="separate"/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4"/>
          </w:p>
        </w:tc>
      </w:tr>
      <w:tr w:rsidR="001D76A1" w:rsidTr="001D76A1">
        <w:trPr>
          <w:trHeight w:val="45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D76A1" w:rsidRDefault="001D76A1">
            <w:pPr>
              <w:autoSpaceDE w:val="0"/>
              <w:autoSpaceDN w:val="0"/>
              <w:adjustRightInd w:val="0"/>
              <w:snapToGrid w:val="0"/>
              <w:ind w:left="360" w:hanging="360"/>
              <w:rPr>
                <w:color w:val="000000"/>
                <w:sz w:val="20"/>
                <w:lang w:val="hr-HR" w:eastAsia="hr-HR" w:bidi="ta-IN"/>
              </w:rPr>
            </w:pPr>
            <w:r>
              <w:rPr>
                <w:color w:val="000000"/>
                <w:sz w:val="20"/>
                <w:lang w:val="hr-HR" w:eastAsia="hr-HR" w:bidi="ta-IN"/>
              </w:rPr>
              <w:t xml:space="preserve">B.3 </w:t>
            </w:r>
            <w:r>
              <w:rPr>
                <w:sz w:val="20"/>
                <w:lang w:val="hr-HR"/>
              </w:rPr>
              <w:t xml:space="preserve">Jesu li aktivnosti projekta/programa jasne, opravdane, razumljive i provedive?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D76A1" w:rsidRDefault="00EB4882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4"/>
                <w:lang w:val="hr-HR" w:eastAsia="hr-HR" w:bidi="ta-IN"/>
              </w:rPr>
            </w:pPr>
            <w:r w:rsidRPr="00EB4882">
              <w:rPr>
                <w:color w:val="000000"/>
                <w:szCs w:val="24"/>
                <w:lang w:val="hr-HR" w:eastAsia="hr-HR" w:bidi="ta-I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5" w:name="Text8"/>
            <w:r w:rsidR="001D76A1">
              <w:rPr>
                <w:color w:val="000000"/>
                <w:szCs w:val="24"/>
                <w:lang w:val="hr-HR" w:eastAsia="hr-HR" w:bidi="ta-IN"/>
              </w:rPr>
              <w:instrText xml:space="preserve"> FORMTEXT </w:instrText>
            </w:r>
            <w:r w:rsidRPr="00EB4882">
              <w:rPr>
                <w:color w:val="000000"/>
                <w:szCs w:val="24"/>
                <w:lang w:val="hr-HR" w:eastAsia="hr-HR" w:bidi="ta-IN"/>
              </w:rPr>
            </w:r>
            <w:r w:rsidRPr="00EB4882">
              <w:rPr>
                <w:color w:val="000000"/>
                <w:szCs w:val="24"/>
                <w:lang w:val="hr-HR" w:eastAsia="hr-HR" w:bidi="ta-IN"/>
              </w:rPr>
              <w:fldChar w:fldCharType="separate"/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5"/>
          </w:p>
        </w:tc>
      </w:tr>
      <w:tr w:rsidR="001D76A1" w:rsidTr="001D76A1">
        <w:trPr>
          <w:trHeight w:val="45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D76A1" w:rsidRDefault="001D76A1">
            <w:pPr>
              <w:autoSpaceDE w:val="0"/>
              <w:autoSpaceDN w:val="0"/>
              <w:adjustRightInd w:val="0"/>
              <w:snapToGrid w:val="0"/>
              <w:rPr>
                <w:color w:val="000000"/>
                <w:sz w:val="20"/>
                <w:lang w:val="hr-HR" w:eastAsia="hr-HR" w:bidi="ta-IN"/>
              </w:rPr>
            </w:pPr>
            <w:r>
              <w:rPr>
                <w:color w:val="000000"/>
                <w:sz w:val="20"/>
                <w:lang w:val="hr-HR" w:eastAsia="hr-HR" w:bidi="ta-IN"/>
              </w:rPr>
              <w:t xml:space="preserve">B.4 </w:t>
            </w:r>
            <w:r>
              <w:rPr>
                <w:sz w:val="20"/>
                <w:lang w:val="hr-HR"/>
              </w:rPr>
              <w:t xml:space="preserve">Jesu li rezultati jasno određeni i hoće li aktivnosti dovesti do ostvarivanja rezultata?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D76A1" w:rsidRDefault="00EB4882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4"/>
                <w:lang w:val="hr-HR" w:eastAsia="hr-HR" w:bidi="ta-IN"/>
              </w:rPr>
            </w:pPr>
            <w:r w:rsidRPr="00EB4882">
              <w:rPr>
                <w:color w:val="000000"/>
                <w:szCs w:val="24"/>
                <w:lang w:val="hr-HR" w:eastAsia="hr-HR" w:bidi="ta-I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="001D76A1">
              <w:rPr>
                <w:color w:val="000000"/>
                <w:szCs w:val="24"/>
                <w:lang w:val="hr-HR" w:eastAsia="hr-HR" w:bidi="ta-IN"/>
              </w:rPr>
              <w:instrText xml:space="preserve"> FORMTEXT </w:instrText>
            </w:r>
            <w:r w:rsidRPr="00EB4882">
              <w:rPr>
                <w:color w:val="000000"/>
                <w:szCs w:val="24"/>
                <w:lang w:val="hr-HR" w:eastAsia="hr-HR" w:bidi="ta-IN"/>
              </w:rPr>
            </w:r>
            <w:r w:rsidRPr="00EB4882">
              <w:rPr>
                <w:color w:val="000000"/>
                <w:szCs w:val="24"/>
                <w:lang w:val="hr-HR" w:eastAsia="hr-HR" w:bidi="ta-IN"/>
              </w:rPr>
              <w:fldChar w:fldCharType="separate"/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6"/>
          </w:p>
        </w:tc>
      </w:tr>
      <w:tr w:rsidR="001D76A1" w:rsidTr="001D76A1">
        <w:trPr>
          <w:trHeight w:val="51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99"/>
            <w:vAlign w:val="center"/>
            <w:hideMark/>
          </w:tcPr>
          <w:p w:rsidR="001D76A1" w:rsidRDefault="001D76A1">
            <w:pPr>
              <w:autoSpaceDE w:val="0"/>
              <w:autoSpaceDN w:val="0"/>
              <w:adjustRightInd w:val="0"/>
              <w:snapToGrid w:val="0"/>
              <w:jc w:val="right"/>
              <w:rPr>
                <w:b/>
                <w:bCs/>
                <w:color w:val="000000"/>
                <w:szCs w:val="24"/>
                <w:lang w:val="hr-HR" w:eastAsia="hr-HR" w:bidi="ta-IN"/>
              </w:rPr>
            </w:pPr>
            <w:r>
              <w:rPr>
                <w:b/>
                <w:color w:val="000000"/>
                <w:szCs w:val="24"/>
                <w:lang w:val="hr-HR" w:eastAsia="hr-HR" w:bidi="ta-IN"/>
              </w:rPr>
              <w:t>UKUPNO B. 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99"/>
            <w:vAlign w:val="center"/>
            <w:hideMark/>
          </w:tcPr>
          <w:p w:rsidR="001D76A1" w:rsidRDefault="00EB4882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</w:pPr>
            <w:r w:rsidRPr="00EB4882"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7" w:name="Text10"/>
            <w:r w:rsidR="001D76A1"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  <w:instrText xml:space="preserve"> FORMTEXT </w:instrText>
            </w:r>
            <w:r w:rsidRPr="00EB4882"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</w:r>
            <w:r w:rsidRPr="00EB4882"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  <w:fldChar w:fldCharType="separate"/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7"/>
          </w:p>
        </w:tc>
      </w:tr>
      <w:tr w:rsidR="001D76A1" w:rsidTr="001D76A1">
        <w:trPr>
          <w:trHeight w:val="51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CCFFFF"/>
            <w:vAlign w:val="center"/>
            <w:hideMark/>
          </w:tcPr>
          <w:p w:rsidR="001D76A1" w:rsidRDefault="001D76A1">
            <w:pPr>
              <w:pStyle w:val="Stil3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hr-HR" w:bidi="ta-I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hr-HR" w:bidi="ta-IN"/>
              </w:rPr>
              <w:t xml:space="preserve">C. Proračun (rashodi/izdaci)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CCFFFF"/>
            <w:vAlign w:val="center"/>
            <w:hideMark/>
          </w:tcPr>
          <w:p w:rsidR="001D76A1" w:rsidRDefault="001D76A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b/>
                <w:bCs/>
                <w:color w:val="000000"/>
                <w:sz w:val="22"/>
                <w:szCs w:val="22"/>
                <w:lang w:val="hr-HR" w:eastAsia="hr-HR" w:bidi="ta-IN"/>
              </w:rPr>
            </w:pPr>
            <w:r>
              <w:rPr>
                <w:b/>
                <w:bCs/>
                <w:color w:val="000000"/>
                <w:szCs w:val="22"/>
                <w:lang w:val="hr-HR" w:eastAsia="hr-HR" w:bidi="ta-IN"/>
              </w:rPr>
              <w:t>BODOVI</w:t>
            </w:r>
          </w:p>
          <w:p w:rsidR="001D76A1" w:rsidRDefault="001D76A1">
            <w:pPr>
              <w:pStyle w:val="Stil3"/>
              <w:jc w:val="center"/>
              <w:rPr>
                <w:rFonts w:ascii="Times New Roman" w:hAnsi="Times New Roman"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2"/>
                <w:lang w:eastAsia="hr-HR" w:bidi="ta-IN"/>
              </w:rPr>
              <w:t>(1 - 5)</w:t>
            </w:r>
          </w:p>
        </w:tc>
      </w:tr>
      <w:tr w:rsidR="001D76A1" w:rsidTr="001D76A1">
        <w:trPr>
          <w:trHeight w:val="45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1D76A1" w:rsidRDefault="001D76A1">
            <w:pPr>
              <w:pStyle w:val="Stil3"/>
              <w:jc w:val="left"/>
              <w:rPr>
                <w:rFonts w:ascii="Times New Roman" w:hAnsi="Times New Roman"/>
                <w:b w:val="0"/>
                <w:color w:val="000000"/>
                <w:sz w:val="20"/>
                <w:lang w:eastAsia="hr-HR" w:bidi="ta-IN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lang w:eastAsia="hr-HR" w:bidi="ta-IN"/>
              </w:rPr>
              <w:t xml:space="preserve">C.1 </w:t>
            </w:r>
            <w:r>
              <w:rPr>
                <w:rFonts w:ascii="Times New Roman" w:hAnsi="Times New Roman"/>
                <w:b w:val="0"/>
                <w:sz w:val="20"/>
              </w:rPr>
              <w:t>Jesu li rashodi/izdaci projekta/programa realni?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1D76A1" w:rsidRDefault="00EB4882">
            <w:pPr>
              <w:pStyle w:val="Stil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</w:pPr>
            <w:r w:rsidRPr="00EB4882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8" w:name="Text11"/>
            <w:r w:rsidR="001D76A1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instrText xml:space="preserve"> FORMTEXT </w:instrText>
            </w:r>
            <w:r w:rsidRPr="00EB4882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</w:r>
            <w:r w:rsidRPr="00EB4882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fldChar w:fldCharType="separate"/>
            </w:r>
            <w:r w:rsidR="001D76A1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="001D76A1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="001D76A1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="001D76A1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="001D76A1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>
              <w:fldChar w:fldCharType="end"/>
            </w:r>
            <w:bookmarkEnd w:id="38"/>
          </w:p>
        </w:tc>
      </w:tr>
      <w:tr w:rsidR="001D76A1" w:rsidTr="001D76A1">
        <w:trPr>
          <w:trHeight w:val="45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1D76A1" w:rsidRDefault="001D76A1">
            <w:pPr>
              <w:pStyle w:val="Stil3"/>
              <w:jc w:val="left"/>
              <w:rPr>
                <w:rFonts w:ascii="Times New Roman" w:hAnsi="Times New Roman"/>
                <w:b w:val="0"/>
                <w:color w:val="000000"/>
                <w:sz w:val="20"/>
                <w:lang w:eastAsia="hr-HR" w:bidi="ta-IN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lang w:eastAsia="hr-HR" w:bidi="ta-IN"/>
              </w:rPr>
              <w:t xml:space="preserve">C.2 Jesu li </w:t>
            </w:r>
            <w:r>
              <w:rPr>
                <w:rFonts w:ascii="Times New Roman" w:hAnsi="Times New Roman"/>
                <w:b w:val="0"/>
                <w:sz w:val="20"/>
              </w:rPr>
              <w:t xml:space="preserve">rashodi/izdaci </w:t>
            </w:r>
            <w:r>
              <w:rPr>
                <w:rFonts w:ascii="Times New Roman" w:hAnsi="Times New Roman"/>
                <w:b w:val="0"/>
                <w:color w:val="000000"/>
                <w:sz w:val="20"/>
                <w:lang w:eastAsia="hr-HR" w:bidi="ta-IN"/>
              </w:rPr>
              <w:t>projekta usklađeni s planiranim aktivnostima projekta/programa?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1D76A1" w:rsidRDefault="00EB4882">
            <w:pPr>
              <w:pStyle w:val="Stil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</w:pPr>
            <w:r w:rsidRPr="00EB4882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9" w:name="Text12"/>
            <w:r w:rsidR="001D76A1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instrText xml:space="preserve"> FORMTEXT </w:instrText>
            </w:r>
            <w:r w:rsidRPr="00EB4882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</w:r>
            <w:r w:rsidRPr="00EB4882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fldChar w:fldCharType="separate"/>
            </w:r>
            <w:r w:rsidR="001D76A1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="001D76A1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="001D76A1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="001D76A1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="001D76A1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>
              <w:fldChar w:fldCharType="end"/>
            </w:r>
            <w:bookmarkEnd w:id="39"/>
          </w:p>
        </w:tc>
      </w:tr>
      <w:tr w:rsidR="001D76A1" w:rsidTr="001D76A1">
        <w:trPr>
          <w:trHeight w:val="51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CFFFF"/>
            <w:vAlign w:val="center"/>
            <w:hideMark/>
          </w:tcPr>
          <w:p w:rsidR="001D76A1" w:rsidRDefault="001D76A1">
            <w:pPr>
              <w:autoSpaceDE w:val="0"/>
              <w:autoSpaceDN w:val="0"/>
              <w:adjustRightInd w:val="0"/>
              <w:snapToGrid w:val="0"/>
              <w:jc w:val="right"/>
              <w:rPr>
                <w:b/>
                <w:bCs/>
                <w:color w:val="000000"/>
                <w:szCs w:val="24"/>
                <w:lang w:val="hr-HR" w:eastAsia="hr-HR" w:bidi="ta-IN"/>
              </w:rPr>
            </w:pPr>
            <w:r>
              <w:rPr>
                <w:b/>
                <w:color w:val="000000"/>
                <w:szCs w:val="24"/>
                <w:lang w:val="hr-HR" w:eastAsia="hr-HR" w:bidi="ta-IN"/>
              </w:rPr>
              <w:t>UKUPNO C. 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CFFFF"/>
            <w:vAlign w:val="center"/>
            <w:hideMark/>
          </w:tcPr>
          <w:p w:rsidR="001D76A1" w:rsidRDefault="00EB4882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</w:pPr>
            <w:r w:rsidRPr="00EB4882"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0" w:name="Text15"/>
            <w:r w:rsidR="001D76A1"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  <w:instrText xml:space="preserve"> FORMTEXT </w:instrText>
            </w:r>
            <w:r w:rsidRPr="00EB4882"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</w:r>
            <w:r w:rsidRPr="00EB4882"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  <w:fldChar w:fldCharType="separate"/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40"/>
          </w:p>
        </w:tc>
      </w:tr>
      <w:tr w:rsidR="001D76A1" w:rsidTr="001D76A1">
        <w:trPr>
          <w:trHeight w:val="68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D76A1" w:rsidRDefault="001D76A1">
            <w:pPr>
              <w:pStyle w:val="Stil3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hr-HR" w:bidi="ta-I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hr-HR" w:bidi="ta-IN"/>
              </w:rPr>
              <w:t>SVEUKUPNO 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D76A1" w:rsidRDefault="00EB4882">
            <w:pPr>
              <w:pStyle w:val="Stil3"/>
              <w:jc w:val="center"/>
              <w:rPr>
                <w:rFonts w:ascii="Times New Roman" w:hAnsi="Times New Roman"/>
                <w:color w:val="000000"/>
                <w:sz w:val="36"/>
                <w:szCs w:val="36"/>
                <w:lang w:eastAsia="hr-HR" w:bidi="ta-IN"/>
              </w:rPr>
            </w:pPr>
            <w:r w:rsidRPr="00EB4882">
              <w:rPr>
                <w:rFonts w:ascii="Times New Roman" w:hAnsi="Times New Roman"/>
                <w:color w:val="000000"/>
                <w:sz w:val="36"/>
                <w:szCs w:val="36"/>
                <w:lang w:eastAsia="hr-HR" w:bidi="ta-I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1" w:name="Text16"/>
            <w:r w:rsidR="001D76A1">
              <w:rPr>
                <w:rFonts w:ascii="Times New Roman" w:hAnsi="Times New Roman"/>
                <w:color w:val="000000"/>
                <w:sz w:val="36"/>
                <w:szCs w:val="36"/>
                <w:lang w:eastAsia="hr-HR" w:bidi="ta-IN"/>
              </w:rPr>
              <w:instrText xml:space="preserve"> FORMTEXT </w:instrText>
            </w:r>
            <w:r w:rsidRPr="00EB4882">
              <w:rPr>
                <w:rFonts w:ascii="Times New Roman" w:hAnsi="Times New Roman"/>
                <w:color w:val="000000"/>
                <w:sz w:val="36"/>
                <w:szCs w:val="36"/>
                <w:lang w:eastAsia="hr-HR" w:bidi="ta-IN"/>
              </w:rPr>
            </w:r>
            <w:r w:rsidRPr="00EB4882">
              <w:rPr>
                <w:rFonts w:ascii="Times New Roman" w:hAnsi="Times New Roman"/>
                <w:color w:val="000000"/>
                <w:sz w:val="36"/>
                <w:szCs w:val="36"/>
                <w:lang w:eastAsia="hr-HR" w:bidi="ta-IN"/>
              </w:rPr>
              <w:fldChar w:fldCharType="separate"/>
            </w:r>
            <w:r w:rsidR="001D76A1">
              <w:rPr>
                <w:rFonts w:ascii="Times New Roman" w:hAnsi="Times New Roman"/>
                <w:color w:val="000000"/>
                <w:sz w:val="36"/>
                <w:szCs w:val="36"/>
                <w:lang w:eastAsia="hr-HR" w:bidi="ta-IN"/>
              </w:rPr>
              <w:t> </w:t>
            </w:r>
            <w:r w:rsidR="001D76A1">
              <w:rPr>
                <w:rFonts w:ascii="Times New Roman" w:hAnsi="Times New Roman"/>
                <w:color w:val="000000"/>
                <w:sz w:val="36"/>
                <w:szCs w:val="36"/>
                <w:lang w:eastAsia="hr-HR" w:bidi="ta-IN"/>
              </w:rPr>
              <w:t> </w:t>
            </w:r>
            <w:r w:rsidR="001D76A1">
              <w:rPr>
                <w:rFonts w:ascii="Times New Roman" w:hAnsi="Times New Roman"/>
                <w:color w:val="000000"/>
                <w:sz w:val="36"/>
                <w:szCs w:val="36"/>
                <w:lang w:eastAsia="hr-HR" w:bidi="ta-IN"/>
              </w:rPr>
              <w:t> </w:t>
            </w:r>
            <w:r w:rsidR="001D76A1">
              <w:rPr>
                <w:rFonts w:ascii="Times New Roman" w:hAnsi="Times New Roman"/>
                <w:color w:val="000000"/>
                <w:sz w:val="36"/>
                <w:szCs w:val="36"/>
                <w:lang w:eastAsia="hr-HR" w:bidi="ta-IN"/>
              </w:rPr>
              <w:t> </w:t>
            </w:r>
            <w:r w:rsidR="001D76A1">
              <w:rPr>
                <w:rFonts w:ascii="Times New Roman" w:hAnsi="Times New Roman"/>
                <w:color w:val="000000"/>
                <w:sz w:val="36"/>
                <w:szCs w:val="36"/>
                <w:lang w:eastAsia="hr-HR" w:bidi="ta-IN"/>
              </w:rPr>
              <w:t> </w:t>
            </w:r>
            <w:r>
              <w:fldChar w:fldCharType="end"/>
            </w:r>
            <w:bookmarkEnd w:id="41"/>
          </w:p>
        </w:tc>
      </w:tr>
    </w:tbl>
    <w:p w:rsidR="001D76A1" w:rsidRDefault="001D76A1" w:rsidP="001D76A1">
      <w:pPr>
        <w:spacing w:line="276" w:lineRule="auto"/>
        <w:jc w:val="both"/>
        <w:rPr>
          <w:sz w:val="22"/>
          <w:szCs w:val="22"/>
          <w:lang w:val="hr-HR"/>
        </w:rPr>
      </w:pPr>
    </w:p>
    <w:p w:rsidR="001D76A1" w:rsidRDefault="001D76A1" w:rsidP="001D76A1">
      <w:pPr>
        <w:spacing w:line="276" w:lineRule="auto"/>
        <w:jc w:val="both"/>
        <w:rPr>
          <w:sz w:val="22"/>
          <w:szCs w:val="22"/>
          <w:lang w:val="hr-HR"/>
        </w:rPr>
      </w:pPr>
    </w:p>
    <w:p w:rsidR="001D76A1" w:rsidRDefault="00BD15B2" w:rsidP="00BD15B2">
      <w:pPr>
        <w:pStyle w:val="Naslov2"/>
      </w:pPr>
      <w:bookmarkStart w:id="42" w:name="_Toc536789913"/>
      <w:r>
        <w:t>5.3. DONOŠENJE ODLUKE O FINANCIRANJU PROJEKTA/PROGRAMA</w:t>
      </w:r>
      <w:bookmarkEnd w:id="42"/>
    </w:p>
    <w:p w:rsidR="00862849" w:rsidRPr="00862849" w:rsidRDefault="00862849" w:rsidP="00862849"/>
    <w:p w:rsidR="0084479D" w:rsidRPr="00BD15B2" w:rsidRDefault="00BD15B2">
      <w:pPr>
        <w:jc w:val="both"/>
        <w:rPr>
          <w:rFonts w:asciiTheme="minorHAnsi" w:hAnsiTheme="minorHAnsi"/>
          <w:lang w:val="hr-HR"/>
        </w:rPr>
      </w:pPr>
      <w:r w:rsidRPr="00BD15B2">
        <w:rPr>
          <w:lang w:val="hr-HR"/>
        </w:rPr>
        <w:t>Odluku o financiranju projekta/programa donosi Općinski načelnik u roku od 30 dana od dana isteka roka za dostavu prijava na javni poziv, a prijavitelji se smatraju obaviješteni o donošenju iste datumom njezine objave na Internet stranici Općine</w:t>
      </w:r>
      <w:r>
        <w:rPr>
          <w:lang w:val="hr-HR"/>
        </w:rPr>
        <w:t xml:space="preserve"> Velika Trnovitica ( </w:t>
      </w:r>
      <w:hyperlink r:id="rId14" w:history="1">
        <w:r w:rsidRPr="00296A1C">
          <w:rPr>
            <w:rStyle w:val="Hiperveza"/>
            <w:lang w:val="hr-HR"/>
          </w:rPr>
          <w:t>www.velika-trnovitica.hr</w:t>
        </w:r>
      </w:hyperlink>
      <w:r>
        <w:rPr>
          <w:lang w:val="hr-HR"/>
        </w:rPr>
        <w:t xml:space="preserve">). </w:t>
      </w:r>
    </w:p>
    <w:p w:rsidR="00BD15B2" w:rsidRDefault="00BD15B2">
      <w:pPr>
        <w:jc w:val="both"/>
        <w:rPr>
          <w:rFonts w:asciiTheme="minorHAnsi" w:hAnsiTheme="minorHAnsi"/>
        </w:rPr>
      </w:pPr>
    </w:p>
    <w:p w:rsidR="00BD15B2" w:rsidRDefault="00BD15B2">
      <w:pPr>
        <w:jc w:val="both"/>
        <w:rPr>
          <w:rFonts w:asciiTheme="minorHAnsi" w:hAnsiTheme="minorHAnsi"/>
        </w:rPr>
      </w:pPr>
    </w:p>
    <w:p w:rsidR="00BD15B2" w:rsidRDefault="00BD15B2">
      <w:pPr>
        <w:jc w:val="both"/>
        <w:rPr>
          <w:rFonts w:asciiTheme="minorHAnsi" w:hAnsiTheme="minorHAnsi"/>
        </w:rPr>
      </w:pPr>
    </w:p>
    <w:p w:rsidR="00BD15B2" w:rsidRDefault="00BD15B2">
      <w:pPr>
        <w:jc w:val="both"/>
        <w:rPr>
          <w:rFonts w:asciiTheme="minorHAnsi" w:hAnsiTheme="minorHAnsi"/>
        </w:rPr>
      </w:pPr>
    </w:p>
    <w:p w:rsidR="009A7B37" w:rsidRDefault="00862849" w:rsidP="00862849">
      <w:pPr>
        <w:pStyle w:val="Naslov2"/>
      </w:pPr>
      <w:bookmarkStart w:id="43" w:name="_Toc536789914"/>
      <w:r w:rsidRPr="00862849">
        <w:rPr>
          <w:sz w:val="22"/>
          <w:szCs w:val="22"/>
          <w:lang w:val="hr-HR"/>
        </w:rPr>
        <w:t>5.4.</w:t>
      </w:r>
      <w:r>
        <w:t>PRIGOVOR NA ODLUKU O FINANCIRANJU PROJEKTA/PROGRAMA</w:t>
      </w:r>
      <w:bookmarkEnd w:id="43"/>
    </w:p>
    <w:p w:rsidR="00396952" w:rsidRDefault="00396952" w:rsidP="00396952">
      <w:pPr>
        <w:pStyle w:val="Text1"/>
        <w:spacing w:after="0"/>
        <w:ind w:left="0"/>
        <w:rPr>
          <w:noProof/>
          <w:sz w:val="22"/>
          <w:szCs w:val="22"/>
          <w:lang w:val="hr-HR"/>
        </w:rPr>
      </w:pPr>
    </w:p>
    <w:p w:rsidR="00396952" w:rsidRDefault="00396952" w:rsidP="00396952">
      <w:pPr>
        <w:pStyle w:val="Text1"/>
        <w:spacing w:after="0" w:line="276" w:lineRule="auto"/>
        <w:ind w:left="0"/>
        <w:rPr>
          <w:lang w:val="hr-HR"/>
        </w:rPr>
      </w:pPr>
      <w:r w:rsidRPr="00396952">
        <w:rPr>
          <w:lang w:val="hr-HR"/>
        </w:rPr>
        <w:t xml:space="preserve">Udruge koje nisu zadovoljne sa odobrenima sredstvima iz Odluke o financiranju projekta/programa mogu podnijeti prigovor u pisanom obliku u roku 8 dana od dana objave iste na način opisan u točci 5.3 ovih uputa. </w:t>
      </w:r>
    </w:p>
    <w:p w:rsidR="00727C30" w:rsidRPr="00396952" w:rsidRDefault="00727C30" w:rsidP="00396952">
      <w:pPr>
        <w:pStyle w:val="Text1"/>
        <w:spacing w:after="0" w:line="276" w:lineRule="auto"/>
        <w:ind w:left="0"/>
        <w:rPr>
          <w:lang w:val="hr-HR"/>
        </w:rPr>
      </w:pPr>
    </w:p>
    <w:p w:rsidR="00396952" w:rsidRPr="00396952" w:rsidRDefault="00396952" w:rsidP="00396952">
      <w:pPr>
        <w:pStyle w:val="Text1"/>
        <w:spacing w:after="0" w:line="276" w:lineRule="auto"/>
        <w:ind w:left="0"/>
        <w:rPr>
          <w:noProof/>
          <w:sz w:val="22"/>
          <w:szCs w:val="22"/>
          <w:lang w:val="hr-HR"/>
        </w:rPr>
      </w:pPr>
      <w:r>
        <w:rPr>
          <w:lang w:val="hr-HR"/>
        </w:rPr>
        <w:t>Prigovor ne odgađ</w:t>
      </w:r>
      <w:r w:rsidRPr="00396952">
        <w:rPr>
          <w:lang w:val="hr-HR"/>
        </w:rPr>
        <w:t xml:space="preserve">a izvršenje Odluke i daljnju provedbu postupka javnog poziva. Odluku o prigovoru donosi Općinski načelnik uzimajući u obzir sve činjenice koje su iznesene u prigovoru, a temeljem revizije postupka procjenjivanja kvalitete prijave u roku 8 dana od dana primitka prigovora. Odluka kojom je odlučeno po prigovoru je konačna i dostavlja se bez odgode podnositelju </w:t>
      </w:r>
      <w:r>
        <w:rPr>
          <w:lang w:val="hr-HR"/>
        </w:rPr>
        <w:t>prijave</w:t>
      </w:r>
      <w:r w:rsidRPr="00396952">
        <w:rPr>
          <w:noProof/>
          <w:sz w:val="22"/>
          <w:szCs w:val="22"/>
          <w:lang w:val="hr-HR"/>
        </w:rPr>
        <w:t>.</w:t>
      </w:r>
    </w:p>
    <w:p w:rsidR="00862849" w:rsidRDefault="00862849" w:rsidP="00862849">
      <w:pPr>
        <w:rPr>
          <w:lang w:val="hr-HR"/>
        </w:rPr>
      </w:pPr>
    </w:p>
    <w:p w:rsidR="00727C30" w:rsidRDefault="00727C30" w:rsidP="00727C30">
      <w:pPr>
        <w:pStyle w:val="Naslov2"/>
      </w:pPr>
      <w:bookmarkStart w:id="44" w:name="_Toc536789915"/>
      <w:r>
        <w:rPr>
          <w:lang w:val="hr-HR"/>
        </w:rPr>
        <w:t xml:space="preserve">5.5. </w:t>
      </w:r>
      <w:r>
        <w:t>SKLAPANJE UGOVORA O FINANCIRANJU PROGRAMA/PROJEKTA</w:t>
      </w:r>
      <w:bookmarkEnd w:id="44"/>
    </w:p>
    <w:p w:rsidR="00727C30" w:rsidRDefault="00727C30" w:rsidP="00727C30">
      <w:pPr>
        <w:jc w:val="both"/>
        <w:rPr>
          <w:lang w:val="hr-HR"/>
        </w:rPr>
      </w:pPr>
      <w:r w:rsidRPr="00727C30">
        <w:rPr>
          <w:lang w:val="hr-HR"/>
        </w:rPr>
        <w:t xml:space="preserve">Sa svim udrugama kojima su odobrena financijska sredstva Općine </w:t>
      </w:r>
      <w:r>
        <w:rPr>
          <w:lang w:val="hr-HR"/>
        </w:rPr>
        <w:t>Velika Trnovitica</w:t>
      </w:r>
      <w:r w:rsidRPr="00727C30">
        <w:rPr>
          <w:lang w:val="hr-HR"/>
        </w:rPr>
        <w:t>, sklopiti će se Ugovor o financiranju programa ili projekata najkasnije 30 dana od dana donošenja Odluke o financiranju.</w:t>
      </w:r>
    </w:p>
    <w:p w:rsidR="00727C30" w:rsidRDefault="00727C30" w:rsidP="00727C30">
      <w:pPr>
        <w:jc w:val="both"/>
        <w:rPr>
          <w:lang w:val="hr-HR"/>
        </w:rPr>
      </w:pPr>
    </w:p>
    <w:p w:rsidR="00727C30" w:rsidRPr="00727C30" w:rsidRDefault="00727C30" w:rsidP="00727C30">
      <w:pPr>
        <w:spacing w:line="276" w:lineRule="auto"/>
        <w:jc w:val="both"/>
        <w:rPr>
          <w:sz w:val="22"/>
          <w:szCs w:val="22"/>
          <w:lang w:val="hr-HR"/>
        </w:rPr>
      </w:pPr>
      <w:r w:rsidRPr="00727C30">
        <w:rPr>
          <w:sz w:val="22"/>
          <w:szCs w:val="22"/>
          <w:lang w:val="hr-HR"/>
        </w:rPr>
        <w:t>Ugovorom se uređuju međusobna prava i obveze udruge i Općine Velika Trnovitica (dinamika, visina, rok i način isplate potpore, rok izvršenja projekta/programa, način i dinamika izvješćivanja o provođenju projekta/programa i utrošku sredstava, obveza udruge u slučaju nenamjenskog trošenja sredstava, obveza vraćanja neutrošenih sredstava i slično).</w:t>
      </w:r>
    </w:p>
    <w:p w:rsidR="00727C30" w:rsidRPr="00727C30" w:rsidRDefault="00727C30" w:rsidP="00727C30">
      <w:pPr>
        <w:spacing w:line="276" w:lineRule="auto"/>
        <w:jc w:val="both"/>
        <w:rPr>
          <w:sz w:val="22"/>
          <w:szCs w:val="22"/>
          <w:lang w:val="hr-HR"/>
        </w:rPr>
      </w:pPr>
    </w:p>
    <w:p w:rsidR="00727C30" w:rsidRPr="00727C30" w:rsidRDefault="00727C30" w:rsidP="00727C30">
      <w:pPr>
        <w:spacing w:line="276" w:lineRule="auto"/>
        <w:jc w:val="both"/>
        <w:rPr>
          <w:sz w:val="22"/>
          <w:szCs w:val="22"/>
          <w:lang w:val="hr-HR"/>
        </w:rPr>
      </w:pPr>
      <w:r w:rsidRPr="00727C30">
        <w:rPr>
          <w:sz w:val="22"/>
          <w:szCs w:val="22"/>
          <w:lang w:val="hr-HR"/>
        </w:rPr>
        <w:t>Općina Velika Trnovitica će kontrolirati namjensko trošenje odobrenih sredstava na temelju  opisnog i financijskog izvješća koja su udruge obvezne dostavljati Općini.</w:t>
      </w:r>
    </w:p>
    <w:p w:rsidR="00727C30" w:rsidRDefault="00727C30" w:rsidP="00727C30">
      <w:pPr>
        <w:jc w:val="both"/>
        <w:rPr>
          <w:lang w:val="hr-HR"/>
        </w:rPr>
      </w:pPr>
    </w:p>
    <w:p w:rsidR="00727C30" w:rsidRPr="00727C30" w:rsidRDefault="00727C30" w:rsidP="00727C30">
      <w:pPr>
        <w:pStyle w:val="Naslov2"/>
        <w:rPr>
          <w:lang w:val="hr-HR"/>
        </w:rPr>
      </w:pPr>
    </w:p>
    <w:p w:rsidR="00727C30" w:rsidRDefault="00727C30" w:rsidP="00727C30">
      <w:pPr>
        <w:pStyle w:val="Naslov2"/>
      </w:pPr>
      <w:bookmarkStart w:id="45" w:name="_Toc536789916"/>
      <w:r>
        <w:rPr>
          <w:lang w:val="hr-HR"/>
        </w:rPr>
        <w:t xml:space="preserve">5.6. </w:t>
      </w:r>
      <w:r>
        <w:t>OBVEZA DOKUMENTIRANJA PROJEKTNIH AKTIVNOSTI I KONAČAN IZNOS FINANCIRANJA</w:t>
      </w:r>
      <w:bookmarkEnd w:id="45"/>
    </w:p>
    <w:p w:rsidR="00727C30" w:rsidRDefault="00727C30" w:rsidP="00727C30"/>
    <w:p w:rsidR="00727C30" w:rsidRPr="00727C30" w:rsidRDefault="00727C30" w:rsidP="00727C30">
      <w:pPr>
        <w:jc w:val="both"/>
        <w:rPr>
          <w:lang w:val="hr-HR"/>
        </w:rPr>
      </w:pPr>
      <w:r w:rsidRPr="00727C30">
        <w:rPr>
          <w:lang w:val="hr-HR"/>
        </w:rPr>
        <w:t xml:space="preserve">Korisnik financiranja je u obvezi voditi precizne i </w:t>
      </w:r>
      <w:r>
        <w:rPr>
          <w:lang w:val="hr-HR"/>
        </w:rPr>
        <w:t>redovite račune vezane uz provođ</w:t>
      </w:r>
      <w:r w:rsidRPr="00727C30">
        <w:rPr>
          <w:lang w:val="hr-HR"/>
        </w:rPr>
        <w:t>enje programa koristeći odgovarajuće računovodstvene sustave sukladno propisima o računovodstvu neprofitnih organizacija.</w:t>
      </w:r>
    </w:p>
    <w:p w:rsidR="00727C30" w:rsidRPr="00727C30" w:rsidRDefault="00727C30" w:rsidP="00727C30">
      <w:pPr>
        <w:jc w:val="both"/>
        <w:rPr>
          <w:lang w:val="hr-HR"/>
        </w:rPr>
      </w:pPr>
    </w:p>
    <w:p w:rsidR="00727C30" w:rsidRPr="00727C30" w:rsidRDefault="00727C30" w:rsidP="00727C30">
      <w:pPr>
        <w:jc w:val="both"/>
        <w:rPr>
          <w:lang w:val="hr-HR"/>
        </w:rPr>
      </w:pPr>
      <w:r w:rsidRPr="00727C30">
        <w:rPr>
          <w:lang w:val="hr-HR"/>
        </w:rPr>
        <w:t>Računi i troškovi vezani uz program moraju biti lako prepoznatljivi i provjerljivi.</w:t>
      </w:r>
    </w:p>
    <w:p w:rsidR="00727C30" w:rsidRPr="00727C30" w:rsidRDefault="00727C30" w:rsidP="00727C30">
      <w:pPr>
        <w:jc w:val="both"/>
        <w:rPr>
          <w:lang w:val="hr-HR"/>
        </w:rPr>
      </w:pPr>
    </w:p>
    <w:p w:rsidR="00727C30" w:rsidRDefault="00727C30" w:rsidP="00727C30">
      <w:pPr>
        <w:jc w:val="both"/>
        <w:rPr>
          <w:lang w:val="hr-HR"/>
        </w:rPr>
      </w:pPr>
      <w:r>
        <w:rPr>
          <w:lang w:val="hr-HR"/>
        </w:rPr>
        <w:t>S</w:t>
      </w:r>
      <w:r w:rsidRPr="00727C30">
        <w:rPr>
          <w:lang w:val="hr-HR"/>
        </w:rPr>
        <w:t xml:space="preserve"> ciljem poštovanja načela transparentnosti trošenja proračunskog novca i mjerenja vrijednosti povrata za uložena sredstva Jedinstveni upravni odjel Općine </w:t>
      </w:r>
      <w:r>
        <w:rPr>
          <w:lang w:val="hr-HR"/>
        </w:rPr>
        <w:t>Velika</w:t>
      </w:r>
      <w:r w:rsidR="00E7542F">
        <w:rPr>
          <w:lang w:val="hr-HR"/>
        </w:rPr>
        <w:t xml:space="preserve"> </w:t>
      </w:r>
      <w:r>
        <w:rPr>
          <w:lang w:val="hr-HR"/>
        </w:rPr>
        <w:t>Trnovitica</w:t>
      </w:r>
      <w:r w:rsidRPr="00727C30">
        <w:rPr>
          <w:lang w:val="hr-HR"/>
        </w:rPr>
        <w:t xml:space="preserve"> ovlašten je pratiti provedbu financiranih programa ili projekata udruga, sukladno važećim pozitivnim propisima.</w:t>
      </w:r>
    </w:p>
    <w:p w:rsidR="00D53A8C" w:rsidRPr="00727C30" w:rsidRDefault="00D53A8C" w:rsidP="00727C30">
      <w:pPr>
        <w:jc w:val="both"/>
        <w:rPr>
          <w:lang w:val="hr-HR"/>
        </w:rPr>
      </w:pPr>
    </w:p>
    <w:p w:rsidR="00D53A8C" w:rsidRPr="000660C7" w:rsidRDefault="00D53A8C" w:rsidP="00D53A8C">
      <w:pPr>
        <w:pStyle w:val="Naslov2"/>
        <w:rPr>
          <w:snapToGrid/>
          <w:shd w:val="clear" w:color="auto" w:fill="FFFFFF"/>
          <w:lang w:val="hr-HR" w:eastAsia="hr-HR"/>
        </w:rPr>
      </w:pPr>
      <w:bookmarkStart w:id="46" w:name="_Toc536789917"/>
      <w:bookmarkStart w:id="47" w:name="_Toc40507654"/>
      <w:r>
        <w:rPr>
          <w:lang w:val="hr-HR"/>
        </w:rPr>
        <w:t xml:space="preserve">5.7. </w:t>
      </w:r>
      <w:r w:rsidRPr="0023056A">
        <w:rPr>
          <w:snapToGrid/>
          <w:shd w:val="clear" w:color="auto" w:fill="FFFFFF"/>
          <w:lang w:val="hr-HR" w:eastAsia="hr-HR"/>
        </w:rPr>
        <w:t>INFORMIRANJE I VIDLJIVOST</w:t>
      </w:r>
      <w:bookmarkEnd w:id="46"/>
    </w:p>
    <w:p w:rsidR="00D53A8C" w:rsidRPr="00D53A8C" w:rsidRDefault="00D53A8C" w:rsidP="00D53A8C">
      <w:pPr>
        <w:pStyle w:val="Naslov2"/>
        <w:rPr>
          <w:lang w:val="hr-HR" w:eastAsia="hr-HR"/>
        </w:rPr>
      </w:pPr>
    </w:p>
    <w:p w:rsidR="00D53A8C" w:rsidRPr="00D53A8C" w:rsidRDefault="00D53A8C" w:rsidP="00D53A8C">
      <w:pPr>
        <w:jc w:val="both"/>
        <w:rPr>
          <w:color w:val="000000"/>
          <w:sz w:val="22"/>
          <w:szCs w:val="22"/>
          <w:lang w:val="hr-HR"/>
        </w:rPr>
      </w:pPr>
      <w:r w:rsidRPr="00D53A8C">
        <w:rPr>
          <w:color w:val="000000"/>
          <w:sz w:val="22"/>
          <w:szCs w:val="22"/>
          <w:lang w:val="hr-HR"/>
        </w:rPr>
        <w:t>Korisnik mora osigurati vidljivost financiranja programa od strane Općine Velika Trnovitica.</w:t>
      </w:r>
    </w:p>
    <w:p w:rsidR="00D53A8C" w:rsidRPr="00D53A8C" w:rsidRDefault="00D53A8C" w:rsidP="00D53A8C">
      <w:pPr>
        <w:jc w:val="both"/>
        <w:rPr>
          <w:color w:val="000000"/>
          <w:sz w:val="22"/>
          <w:szCs w:val="22"/>
          <w:u w:val="single"/>
          <w:lang w:val="hr-HR"/>
        </w:rPr>
      </w:pPr>
    </w:p>
    <w:p w:rsidR="00D53A8C" w:rsidRPr="00D53A8C" w:rsidRDefault="00D53A8C" w:rsidP="00D53A8C">
      <w:pPr>
        <w:jc w:val="both"/>
        <w:rPr>
          <w:color w:val="000000"/>
          <w:sz w:val="22"/>
          <w:szCs w:val="22"/>
          <w:lang w:val="hr-HR"/>
        </w:rPr>
      </w:pPr>
      <w:r w:rsidRPr="00D53A8C">
        <w:rPr>
          <w:color w:val="000000"/>
          <w:sz w:val="22"/>
          <w:szCs w:val="22"/>
          <w:lang w:val="hr-HR"/>
        </w:rPr>
        <w:t>Cilj informiranja i vidljivosti je podizanje svijesti javnosti, medija i dionika o ulozi Općine Velika Trnovitica te rezultatima i učincima financiranih projekata.</w:t>
      </w:r>
    </w:p>
    <w:bookmarkEnd w:id="47"/>
    <w:p w:rsidR="00194DF8" w:rsidRDefault="00194DF8" w:rsidP="00CE0B50">
      <w:pPr>
        <w:pStyle w:val="Text1"/>
        <w:spacing w:after="120"/>
        <w:ind w:left="0"/>
        <w:rPr>
          <w:rFonts w:ascii="Arial" w:hAnsi="Arial" w:cs="Arial"/>
          <w:snapToGrid/>
          <w:color w:val="545454"/>
          <w:szCs w:val="24"/>
          <w:shd w:val="clear" w:color="auto" w:fill="FFFFFF"/>
          <w:lang w:val="hr-HR" w:eastAsia="hr-HR"/>
        </w:rPr>
      </w:pPr>
    </w:p>
    <w:p w:rsidR="000D36C1" w:rsidRDefault="000D36C1" w:rsidP="00CE0B50">
      <w:pPr>
        <w:pStyle w:val="Text1"/>
        <w:spacing w:after="120"/>
        <w:ind w:left="0"/>
        <w:rPr>
          <w:rFonts w:ascii="Arial" w:hAnsi="Arial" w:cs="Arial"/>
          <w:snapToGrid/>
          <w:color w:val="545454"/>
          <w:szCs w:val="24"/>
          <w:shd w:val="clear" w:color="auto" w:fill="FFFFFF"/>
          <w:lang w:val="hr-HR" w:eastAsia="hr-HR"/>
        </w:rPr>
      </w:pPr>
    </w:p>
    <w:p w:rsidR="00334DCB" w:rsidRDefault="009E4E5A" w:rsidP="00D53A8C">
      <w:pPr>
        <w:pStyle w:val="Naslov1"/>
        <w:rPr>
          <w:noProof/>
          <w:lang w:val="hr-HR"/>
        </w:rPr>
      </w:pPr>
      <w:bookmarkStart w:id="48" w:name="_Toc536789918"/>
      <w:r>
        <w:rPr>
          <w:noProof/>
          <w:lang w:val="hr-HR"/>
        </w:rPr>
        <w:t>6</w:t>
      </w:r>
      <w:r w:rsidR="00334DCB">
        <w:rPr>
          <w:noProof/>
          <w:lang w:val="hr-HR"/>
        </w:rPr>
        <w:t xml:space="preserve">. </w:t>
      </w:r>
      <w:r w:rsidR="00D53A8C">
        <w:rPr>
          <w:noProof/>
          <w:lang w:val="hr-HR"/>
        </w:rPr>
        <w:t>INDIKATIVNI KALENDAR RADNJI PO JAVNOM POZIVU</w:t>
      </w:r>
      <w:bookmarkEnd w:id="48"/>
    </w:p>
    <w:p w:rsidR="00334DCB" w:rsidRDefault="00334DCB" w:rsidP="00D53A8C">
      <w:pPr>
        <w:pStyle w:val="Naslov1"/>
        <w:rPr>
          <w:rFonts w:ascii="Calibri" w:hAnsi="Calibri"/>
          <w:noProof/>
          <w:sz w:val="22"/>
          <w:szCs w:val="22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0"/>
        <w:gridCol w:w="2409"/>
      </w:tblGrid>
      <w:tr w:rsidR="00334DCB" w:rsidRPr="00BD3B02" w:rsidTr="00BD3B02">
        <w:tc>
          <w:tcPr>
            <w:tcW w:w="7230" w:type="dxa"/>
            <w:tcBorders>
              <w:bottom w:val="nil"/>
            </w:tcBorders>
            <w:shd w:val="clear" w:color="auto" w:fill="76923C" w:themeFill="accent3" w:themeFillShade="BF"/>
          </w:tcPr>
          <w:p w:rsidR="00334DCB" w:rsidRPr="00BD3B02" w:rsidRDefault="00BD3B02" w:rsidP="00334DCB">
            <w:pPr>
              <w:rPr>
                <w:b/>
                <w:noProof/>
                <w:sz w:val="22"/>
                <w:szCs w:val="22"/>
                <w:lang w:val="hr-HR"/>
              </w:rPr>
            </w:pPr>
            <w:r w:rsidRPr="00BD3B02">
              <w:rPr>
                <w:b/>
                <w:noProof/>
                <w:sz w:val="22"/>
                <w:szCs w:val="22"/>
                <w:lang w:val="hr-HR"/>
              </w:rPr>
              <w:t>Radnje po Javnom pozivu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76923C" w:themeFill="accent3" w:themeFillShade="BF"/>
          </w:tcPr>
          <w:p w:rsidR="00334DCB" w:rsidRPr="00BD3B02" w:rsidRDefault="00334DCB" w:rsidP="00334DCB">
            <w:pPr>
              <w:rPr>
                <w:b/>
                <w:noProof/>
                <w:sz w:val="22"/>
                <w:szCs w:val="22"/>
                <w:lang w:val="hr-HR"/>
              </w:rPr>
            </w:pPr>
            <w:r w:rsidRPr="00BD3B02">
              <w:rPr>
                <w:b/>
                <w:noProof/>
                <w:sz w:val="22"/>
                <w:szCs w:val="22"/>
                <w:lang w:val="hr-HR"/>
              </w:rPr>
              <w:t>Datum</w:t>
            </w:r>
          </w:p>
        </w:tc>
      </w:tr>
      <w:tr w:rsidR="00334DCB" w:rsidRPr="00BD3B02" w:rsidTr="00BD3B02">
        <w:trPr>
          <w:trHeight w:val="900"/>
        </w:trPr>
        <w:tc>
          <w:tcPr>
            <w:tcW w:w="7230" w:type="dxa"/>
            <w:shd w:val="clear" w:color="auto" w:fill="C2D69B" w:themeFill="accent3" w:themeFillTint="99"/>
          </w:tcPr>
          <w:p w:rsidR="00BD3B02" w:rsidRDefault="00BD3B02" w:rsidP="00BD3B02">
            <w:pPr>
              <w:rPr>
                <w:b/>
                <w:noProof/>
                <w:sz w:val="22"/>
                <w:szCs w:val="22"/>
                <w:lang w:val="hr-HR"/>
              </w:rPr>
            </w:pPr>
          </w:p>
          <w:p w:rsidR="00334DCB" w:rsidRPr="00BD3B02" w:rsidRDefault="00334DCB" w:rsidP="00BD3B02">
            <w:pPr>
              <w:rPr>
                <w:b/>
                <w:noProof/>
                <w:sz w:val="22"/>
                <w:szCs w:val="22"/>
                <w:lang w:val="hr-HR"/>
              </w:rPr>
            </w:pPr>
            <w:r w:rsidRPr="00BD3B02">
              <w:rPr>
                <w:b/>
                <w:noProof/>
                <w:sz w:val="22"/>
                <w:szCs w:val="22"/>
                <w:lang w:val="hr-HR"/>
              </w:rPr>
              <w:t xml:space="preserve">Objava </w:t>
            </w:r>
            <w:r w:rsidR="00BD3B02" w:rsidRPr="00BD3B02">
              <w:rPr>
                <w:b/>
                <w:noProof/>
                <w:sz w:val="22"/>
                <w:szCs w:val="22"/>
                <w:lang w:val="hr-HR"/>
              </w:rPr>
              <w:t>Javnog poziva</w:t>
            </w:r>
          </w:p>
        </w:tc>
        <w:tc>
          <w:tcPr>
            <w:tcW w:w="2409" w:type="dxa"/>
            <w:shd w:val="clear" w:color="auto" w:fill="C2D69B" w:themeFill="accent3" w:themeFillTint="99"/>
          </w:tcPr>
          <w:p w:rsidR="00BD3B02" w:rsidRDefault="00BD3B02" w:rsidP="00BD3B02">
            <w:pPr>
              <w:rPr>
                <w:noProof/>
                <w:sz w:val="22"/>
                <w:szCs w:val="22"/>
                <w:lang w:val="hr-HR"/>
              </w:rPr>
            </w:pPr>
          </w:p>
          <w:p w:rsidR="00334DCB" w:rsidRPr="00BD3B02" w:rsidRDefault="008C5742" w:rsidP="00BD3B02">
            <w:pPr>
              <w:rPr>
                <w:noProof/>
                <w:sz w:val="22"/>
                <w:szCs w:val="22"/>
                <w:lang w:val="hr-HR"/>
              </w:rPr>
            </w:pPr>
            <w:r w:rsidRPr="00BD3B02">
              <w:rPr>
                <w:noProof/>
                <w:sz w:val="22"/>
                <w:szCs w:val="22"/>
                <w:lang w:val="hr-HR"/>
              </w:rPr>
              <w:t>01.</w:t>
            </w:r>
            <w:r w:rsidR="00BD3B02">
              <w:rPr>
                <w:noProof/>
                <w:sz w:val="22"/>
                <w:szCs w:val="22"/>
                <w:lang w:val="hr-HR"/>
              </w:rPr>
              <w:t xml:space="preserve">veljače </w:t>
            </w:r>
            <w:r w:rsidRPr="00BD3B02">
              <w:rPr>
                <w:noProof/>
                <w:sz w:val="22"/>
                <w:szCs w:val="22"/>
                <w:lang w:val="hr-HR"/>
              </w:rPr>
              <w:t>2019</w:t>
            </w:r>
            <w:r w:rsidR="00334DCB" w:rsidRPr="00BD3B02">
              <w:rPr>
                <w:noProof/>
                <w:sz w:val="22"/>
                <w:szCs w:val="22"/>
                <w:lang w:val="hr-HR"/>
              </w:rPr>
              <w:t>.</w:t>
            </w:r>
          </w:p>
        </w:tc>
      </w:tr>
      <w:tr w:rsidR="00334DCB" w:rsidRPr="00BD3B02" w:rsidTr="00BD3B02">
        <w:trPr>
          <w:trHeight w:val="841"/>
        </w:trPr>
        <w:tc>
          <w:tcPr>
            <w:tcW w:w="7230" w:type="dxa"/>
            <w:shd w:val="clear" w:color="auto" w:fill="C2D69B" w:themeFill="accent3" w:themeFillTint="99"/>
          </w:tcPr>
          <w:p w:rsidR="00BD3B02" w:rsidRDefault="00BD3B02" w:rsidP="00BD3B02">
            <w:pPr>
              <w:rPr>
                <w:b/>
                <w:noProof/>
                <w:sz w:val="22"/>
                <w:szCs w:val="22"/>
                <w:lang w:val="hr-HR"/>
              </w:rPr>
            </w:pPr>
          </w:p>
          <w:p w:rsidR="00334DCB" w:rsidRPr="00BD3B02" w:rsidRDefault="00334DCB" w:rsidP="00BD3B02">
            <w:pPr>
              <w:rPr>
                <w:b/>
                <w:noProof/>
                <w:sz w:val="22"/>
                <w:szCs w:val="22"/>
                <w:lang w:val="hr-HR"/>
              </w:rPr>
            </w:pPr>
            <w:r w:rsidRPr="00BD3B02">
              <w:rPr>
                <w:b/>
                <w:noProof/>
                <w:sz w:val="22"/>
                <w:szCs w:val="22"/>
                <w:lang w:val="hr-HR"/>
              </w:rPr>
              <w:t xml:space="preserve">Rok za </w:t>
            </w:r>
            <w:r w:rsidR="00BD3B02">
              <w:rPr>
                <w:b/>
                <w:noProof/>
                <w:sz w:val="22"/>
                <w:szCs w:val="22"/>
                <w:lang w:val="hr-HR"/>
              </w:rPr>
              <w:t>podnošenje</w:t>
            </w:r>
            <w:r w:rsidRPr="00BD3B02">
              <w:rPr>
                <w:b/>
                <w:noProof/>
                <w:sz w:val="22"/>
                <w:szCs w:val="22"/>
                <w:lang w:val="hr-HR"/>
              </w:rPr>
              <w:t xml:space="preserve"> prijava</w:t>
            </w:r>
          </w:p>
        </w:tc>
        <w:tc>
          <w:tcPr>
            <w:tcW w:w="2409" w:type="dxa"/>
            <w:shd w:val="clear" w:color="auto" w:fill="C2D69B" w:themeFill="accent3" w:themeFillTint="99"/>
          </w:tcPr>
          <w:p w:rsidR="00BD3B02" w:rsidRDefault="00BD3B02" w:rsidP="00334DCB">
            <w:pPr>
              <w:rPr>
                <w:noProof/>
                <w:sz w:val="22"/>
                <w:szCs w:val="22"/>
                <w:lang w:val="hr-HR"/>
              </w:rPr>
            </w:pPr>
          </w:p>
          <w:p w:rsidR="00334DCB" w:rsidRPr="00BD3B02" w:rsidRDefault="00334DCB" w:rsidP="00BD3B02">
            <w:pPr>
              <w:rPr>
                <w:noProof/>
                <w:sz w:val="22"/>
                <w:szCs w:val="22"/>
                <w:lang w:val="hr-HR"/>
              </w:rPr>
            </w:pPr>
            <w:r w:rsidRPr="00BD3B02">
              <w:rPr>
                <w:noProof/>
                <w:sz w:val="22"/>
                <w:szCs w:val="22"/>
                <w:lang w:val="hr-HR"/>
              </w:rPr>
              <w:t>02.</w:t>
            </w:r>
            <w:r w:rsidR="00BD3B02">
              <w:rPr>
                <w:noProof/>
                <w:sz w:val="22"/>
                <w:szCs w:val="22"/>
                <w:lang w:val="hr-HR"/>
              </w:rPr>
              <w:t xml:space="preserve"> ožujka </w:t>
            </w:r>
            <w:r w:rsidR="008C5742" w:rsidRPr="00BD3B02">
              <w:rPr>
                <w:noProof/>
                <w:sz w:val="22"/>
                <w:szCs w:val="22"/>
                <w:lang w:val="hr-HR"/>
              </w:rPr>
              <w:t>2019</w:t>
            </w:r>
            <w:r w:rsidRPr="00BD3B02">
              <w:rPr>
                <w:noProof/>
                <w:sz w:val="22"/>
                <w:szCs w:val="22"/>
                <w:lang w:val="hr-HR"/>
              </w:rPr>
              <w:t>.</w:t>
            </w:r>
          </w:p>
        </w:tc>
      </w:tr>
      <w:tr w:rsidR="00334DCB" w:rsidRPr="00BD3B02" w:rsidTr="00BD3B02">
        <w:trPr>
          <w:trHeight w:val="854"/>
        </w:trPr>
        <w:tc>
          <w:tcPr>
            <w:tcW w:w="7230" w:type="dxa"/>
            <w:shd w:val="clear" w:color="auto" w:fill="C2D69B" w:themeFill="accent3" w:themeFillTint="99"/>
          </w:tcPr>
          <w:p w:rsidR="00BD3B02" w:rsidRDefault="00BD3B02" w:rsidP="00334DCB">
            <w:pPr>
              <w:rPr>
                <w:b/>
                <w:noProof/>
                <w:sz w:val="22"/>
                <w:szCs w:val="22"/>
                <w:lang w:val="hr-HR"/>
              </w:rPr>
            </w:pPr>
          </w:p>
          <w:p w:rsidR="00334DCB" w:rsidRPr="00BD3B02" w:rsidRDefault="00334DCB" w:rsidP="00334DCB">
            <w:pPr>
              <w:rPr>
                <w:b/>
                <w:noProof/>
                <w:sz w:val="22"/>
                <w:szCs w:val="22"/>
                <w:lang w:val="hr-HR"/>
              </w:rPr>
            </w:pPr>
            <w:r w:rsidRPr="00BD3B02">
              <w:rPr>
                <w:b/>
                <w:noProof/>
                <w:sz w:val="22"/>
                <w:szCs w:val="22"/>
                <w:lang w:val="hr-HR"/>
              </w:rPr>
              <w:t>Rok za provjeru propisanih uvjeta Natječaja</w:t>
            </w:r>
          </w:p>
        </w:tc>
        <w:tc>
          <w:tcPr>
            <w:tcW w:w="2409" w:type="dxa"/>
            <w:shd w:val="clear" w:color="auto" w:fill="C2D69B" w:themeFill="accent3" w:themeFillTint="99"/>
          </w:tcPr>
          <w:p w:rsidR="00BD3B02" w:rsidRDefault="00BD3B02" w:rsidP="00334DCB">
            <w:pPr>
              <w:rPr>
                <w:noProof/>
                <w:sz w:val="22"/>
                <w:szCs w:val="22"/>
                <w:lang w:val="hr-HR"/>
              </w:rPr>
            </w:pPr>
          </w:p>
          <w:p w:rsidR="00334DCB" w:rsidRPr="00BD3B02" w:rsidRDefault="00BD3B02" w:rsidP="00334DCB">
            <w:pPr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5</w:t>
            </w:r>
            <w:r w:rsidR="00334DCB" w:rsidRPr="00BD3B02">
              <w:rPr>
                <w:noProof/>
                <w:sz w:val="22"/>
                <w:szCs w:val="22"/>
                <w:lang w:val="hr-HR"/>
              </w:rPr>
              <w:t xml:space="preserve"> dana od isteka roka za dostavu prijava</w:t>
            </w:r>
          </w:p>
        </w:tc>
      </w:tr>
      <w:tr w:rsidR="00334DCB" w:rsidRPr="00BD3B02" w:rsidTr="004E2640">
        <w:trPr>
          <w:trHeight w:val="1171"/>
        </w:trPr>
        <w:tc>
          <w:tcPr>
            <w:tcW w:w="7230" w:type="dxa"/>
            <w:shd w:val="clear" w:color="auto" w:fill="C2D69B" w:themeFill="accent3" w:themeFillTint="99"/>
          </w:tcPr>
          <w:p w:rsidR="004E2640" w:rsidRDefault="004E2640" w:rsidP="00334DCB">
            <w:pPr>
              <w:rPr>
                <w:b/>
                <w:lang w:val="hr-HR"/>
              </w:rPr>
            </w:pPr>
          </w:p>
          <w:p w:rsidR="00334DCB" w:rsidRPr="00BD3B02" w:rsidRDefault="00BD3B02" w:rsidP="00334DCB">
            <w:pPr>
              <w:rPr>
                <w:b/>
                <w:noProof/>
                <w:sz w:val="22"/>
                <w:szCs w:val="22"/>
                <w:lang w:val="hr-HR"/>
              </w:rPr>
            </w:pPr>
            <w:r w:rsidRPr="00BD3B02">
              <w:rPr>
                <w:b/>
                <w:lang w:val="hr-HR"/>
              </w:rPr>
              <w:t>Rok za procjenu kvalitete prijava koje su zadovoljile propisane uvjete javnog poziva</w:t>
            </w:r>
          </w:p>
        </w:tc>
        <w:tc>
          <w:tcPr>
            <w:tcW w:w="2409" w:type="dxa"/>
            <w:shd w:val="clear" w:color="auto" w:fill="C2D69B" w:themeFill="accent3" w:themeFillTint="99"/>
          </w:tcPr>
          <w:p w:rsidR="004E2640" w:rsidRDefault="004E2640" w:rsidP="00334DCB">
            <w:pPr>
              <w:rPr>
                <w:lang w:val="hr-HR"/>
              </w:rPr>
            </w:pPr>
          </w:p>
          <w:p w:rsidR="00334DCB" w:rsidRPr="00BD3B02" w:rsidRDefault="00BD3B02" w:rsidP="00334DCB">
            <w:pPr>
              <w:rPr>
                <w:noProof/>
                <w:sz w:val="22"/>
                <w:szCs w:val="22"/>
                <w:lang w:val="hr-HR"/>
              </w:rPr>
            </w:pPr>
            <w:r w:rsidRPr="00BD3B02">
              <w:rPr>
                <w:lang w:val="hr-HR"/>
              </w:rPr>
              <w:t>10 dana od isteka roka za podnošenje prijava</w:t>
            </w:r>
          </w:p>
        </w:tc>
      </w:tr>
      <w:tr w:rsidR="00334DCB" w:rsidRPr="00BD3B02" w:rsidTr="00BD3B02">
        <w:tc>
          <w:tcPr>
            <w:tcW w:w="7230" w:type="dxa"/>
            <w:shd w:val="clear" w:color="auto" w:fill="C2D69B" w:themeFill="accent3" w:themeFillTint="99"/>
          </w:tcPr>
          <w:p w:rsidR="00334DCB" w:rsidRPr="00BD3B02" w:rsidRDefault="00BD3B02" w:rsidP="00334DCB">
            <w:pPr>
              <w:rPr>
                <w:b/>
                <w:noProof/>
                <w:sz w:val="22"/>
                <w:szCs w:val="22"/>
                <w:lang w:val="hr-HR"/>
              </w:rPr>
            </w:pPr>
            <w:r w:rsidRPr="00BD3B02">
              <w:rPr>
                <w:b/>
                <w:lang w:val="hr-HR"/>
              </w:rPr>
              <w:t>Rok za donošenje Odluke o financiranju projekta/programa</w:t>
            </w:r>
          </w:p>
        </w:tc>
        <w:tc>
          <w:tcPr>
            <w:tcW w:w="2409" w:type="dxa"/>
            <w:shd w:val="clear" w:color="auto" w:fill="C2D69B" w:themeFill="accent3" w:themeFillTint="99"/>
          </w:tcPr>
          <w:p w:rsidR="00334DCB" w:rsidRPr="00BD3B02" w:rsidRDefault="00BD3B02" w:rsidP="00334DCB">
            <w:pPr>
              <w:rPr>
                <w:noProof/>
                <w:sz w:val="22"/>
                <w:szCs w:val="22"/>
                <w:lang w:val="hr-HR"/>
              </w:rPr>
            </w:pPr>
            <w:r w:rsidRPr="00BD3B02">
              <w:rPr>
                <w:lang w:val="hr-HR"/>
              </w:rPr>
              <w:t>30 dana od dana isteka roka za podnošenje prijava</w:t>
            </w:r>
          </w:p>
        </w:tc>
      </w:tr>
      <w:tr w:rsidR="00334DCB" w:rsidRPr="00BD3B02" w:rsidTr="00BD3B02">
        <w:tc>
          <w:tcPr>
            <w:tcW w:w="7230" w:type="dxa"/>
            <w:shd w:val="clear" w:color="auto" w:fill="C2D69B" w:themeFill="accent3" w:themeFillTint="99"/>
          </w:tcPr>
          <w:p w:rsidR="00334DCB" w:rsidRPr="00BD3B02" w:rsidRDefault="00334DCB" w:rsidP="00334DCB">
            <w:pPr>
              <w:rPr>
                <w:b/>
                <w:noProof/>
                <w:sz w:val="22"/>
                <w:szCs w:val="22"/>
                <w:lang w:val="hr-HR"/>
              </w:rPr>
            </w:pPr>
            <w:r w:rsidRPr="00BD3B02">
              <w:rPr>
                <w:b/>
                <w:noProof/>
                <w:sz w:val="22"/>
                <w:szCs w:val="22"/>
                <w:lang w:val="hr-HR"/>
              </w:rPr>
              <w:t>Rok za ugovaranje</w:t>
            </w:r>
          </w:p>
        </w:tc>
        <w:tc>
          <w:tcPr>
            <w:tcW w:w="2409" w:type="dxa"/>
            <w:shd w:val="clear" w:color="auto" w:fill="C2D69B" w:themeFill="accent3" w:themeFillTint="99"/>
          </w:tcPr>
          <w:p w:rsidR="00334DCB" w:rsidRPr="00BD3B02" w:rsidRDefault="00BD3B02" w:rsidP="00334DCB">
            <w:pPr>
              <w:rPr>
                <w:noProof/>
                <w:sz w:val="22"/>
                <w:szCs w:val="22"/>
                <w:lang w:val="hr-HR"/>
              </w:rPr>
            </w:pPr>
            <w:r w:rsidRPr="00BD3B02">
              <w:rPr>
                <w:lang w:val="hr-HR"/>
              </w:rPr>
              <w:t>30 dana od dana donošenja Odluke o financiranju</w:t>
            </w:r>
          </w:p>
        </w:tc>
      </w:tr>
    </w:tbl>
    <w:p w:rsidR="00334DCB" w:rsidRDefault="00334DCB">
      <w:pPr>
        <w:rPr>
          <w:rFonts w:ascii="Calibri" w:hAnsi="Calibri"/>
          <w:noProof/>
          <w:sz w:val="22"/>
          <w:szCs w:val="22"/>
          <w:lang w:val="hr-HR"/>
        </w:rPr>
      </w:pPr>
    </w:p>
    <w:p w:rsidR="00991DE1" w:rsidRDefault="00047C35" w:rsidP="00CE0B50">
      <w:pPr>
        <w:pStyle w:val="Text1"/>
        <w:spacing w:after="120"/>
        <w:ind w:left="0"/>
        <w:rPr>
          <w:lang w:val="hr-HR"/>
        </w:rPr>
      </w:pPr>
      <w:r w:rsidRPr="00047C35">
        <w:rPr>
          <w:lang w:val="hr-HR"/>
        </w:rPr>
        <w:t>Davatelj financijskih sredstava zadržava mogućnost promjene i odstupanja po ovom indikativnom kalendaru.</w:t>
      </w:r>
    </w:p>
    <w:p w:rsidR="00047C35" w:rsidRPr="00047C35" w:rsidRDefault="00047C35" w:rsidP="00CE0B50">
      <w:pPr>
        <w:pStyle w:val="Text1"/>
        <w:spacing w:after="120"/>
        <w:ind w:left="0"/>
        <w:rPr>
          <w:rFonts w:ascii="Calibri" w:hAnsi="Calibri"/>
          <w:noProof/>
          <w:sz w:val="22"/>
          <w:szCs w:val="22"/>
          <w:lang w:val="hr-HR"/>
        </w:rPr>
      </w:pPr>
    </w:p>
    <w:p w:rsidR="0007408E" w:rsidRDefault="009E4E5A" w:rsidP="00047C35">
      <w:pPr>
        <w:pStyle w:val="Naslov1"/>
        <w:rPr>
          <w:lang w:val="hr-HR"/>
        </w:rPr>
      </w:pPr>
      <w:bookmarkStart w:id="49" w:name="_Toc40507656"/>
      <w:bookmarkStart w:id="50" w:name="_Toc536789919"/>
      <w:r>
        <w:rPr>
          <w:lang w:val="hr-HR"/>
        </w:rPr>
        <w:t>7</w:t>
      </w:r>
      <w:r w:rsidR="0007408E" w:rsidRPr="0045626E">
        <w:rPr>
          <w:lang w:val="hr-HR"/>
        </w:rPr>
        <w:t>.</w:t>
      </w:r>
      <w:bookmarkEnd w:id="49"/>
      <w:r w:rsidR="008D4C59" w:rsidRPr="0045626E">
        <w:rPr>
          <w:lang w:val="hr-HR"/>
        </w:rPr>
        <w:t xml:space="preserve">POPIS </w:t>
      </w:r>
      <w:r w:rsidR="00047C35">
        <w:rPr>
          <w:lang w:val="hr-HR"/>
        </w:rPr>
        <w:t>OBRAZACA UZ JAVNI POZIV</w:t>
      </w:r>
      <w:bookmarkEnd w:id="50"/>
    </w:p>
    <w:p w:rsidR="00047C35" w:rsidRPr="00047C35" w:rsidRDefault="00047C35" w:rsidP="00047C35">
      <w:pPr>
        <w:rPr>
          <w:lang w:val="hr-HR"/>
        </w:rPr>
      </w:pPr>
    </w:p>
    <w:p w:rsidR="00DC448D" w:rsidRPr="00DC448D" w:rsidRDefault="00DC448D" w:rsidP="00DC448D">
      <w:pPr>
        <w:spacing w:after="240"/>
        <w:rPr>
          <w:rFonts w:ascii="Calibri" w:hAnsi="Calibri"/>
          <w:noProof/>
          <w:sz w:val="22"/>
          <w:szCs w:val="22"/>
          <w:lang w:val="hr-HR"/>
        </w:rPr>
      </w:pPr>
      <w:r w:rsidRPr="00767384">
        <w:rPr>
          <w:rFonts w:ascii="Calibri" w:hAnsi="Calibri"/>
          <w:noProof/>
          <w:sz w:val="22"/>
          <w:szCs w:val="22"/>
          <w:lang w:val="hr-HR"/>
        </w:rPr>
        <w:t xml:space="preserve">Natječajna dokumenatcija objavljena je ne mrežnim stranicama </w:t>
      </w:r>
      <w:r>
        <w:rPr>
          <w:rFonts w:ascii="Calibri" w:hAnsi="Calibri"/>
          <w:noProof/>
          <w:sz w:val="22"/>
          <w:szCs w:val="22"/>
          <w:lang w:val="hr-HR"/>
        </w:rPr>
        <w:t xml:space="preserve">Općine Velika Trnovitica </w:t>
      </w:r>
      <w:r w:rsidRPr="00767384">
        <w:rPr>
          <w:rFonts w:ascii="Calibri" w:hAnsi="Calibri"/>
          <w:noProof/>
          <w:sz w:val="22"/>
          <w:szCs w:val="22"/>
          <w:lang w:val="hr-HR"/>
        </w:rPr>
        <w:t xml:space="preserve">: </w:t>
      </w:r>
      <w:hyperlink r:id="rId15" w:history="1">
        <w:r w:rsidRPr="00E86927">
          <w:rPr>
            <w:rStyle w:val="Hiperveza"/>
            <w:rFonts w:ascii="Calibri" w:hAnsi="Calibri"/>
            <w:noProof/>
            <w:sz w:val="22"/>
            <w:szCs w:val="22"/>
            <w:lang w:val="hr-HR"/>
          </w:rPr>
          <w:t>http://www.velika-trnovitica.hr/</w:t>
        </w:r>
      </w:hyperlink>
    </w:p>
    <w:p w:rsidR="00C01D0A" w:rsidRDefault="00C01D0A" w:rsidP="00DC448D">
      <w:pPr>
        <w:rPr>
          <w:b/>
          <w:smallCaps/>
          <w:szCs w:val="22"/>
          <w:lang w:val="hr-HR"/>
        </w:rPr>
      </w:pPr>
      <w:bookmarkStart w:id="51" w:name="_Toc40507661"/>
    </w:p>
    <w:p w:rsidR="00047C35" w:rsidRPr="00047C35" w:rsidRDefault="00C01D0A" w:rsidP="00DC448D">
      <w:pPr>
        <w:rPr>
          <w:lang w:val="hr-HR"/>
        </w:rPr>
      </w:pPr>
      <w:r>
        <w:rPr>
          <w:lang w:val="hr-HR"/>
        </w:rPr>
        <w:t>1.</w:t>
      </w:r>
      <w:r w:rsidR="00047C35" w:rsidRPr="00047C35">
        <w:rPr>
          <w:lang w:val="hr-HR"/>
        </w:rPr>
        <w:t xml:space="preserve"> Obrazac opisa projekta/programa OVT-JP-19-OP (word format)</w:t>
      </w:r>
    </w:p>
    <w:p w:rsidR="00047C35" w:rsidRPr="00047C35" w:rsidRDefault="00C01D0A" w:rsidP="00DC448D">
      <w:pPr>
        <w:rPr>
          <w:lang w:val="hr-HR"/>
        </w:rPr>
      </w:pPr>
      <w:r>
        <w:rPr>
          <w:lang w:val="hr-HR"/>
        </w:rPr>
        <w:t>2.</w:t>
      </w:r>
      <w:r w:rsidR="00047C35" w:rsidRPr="00047C35">
        <w:rPr>
          <w:lang w:val="hr-HR"/>
        </w:rPr>
        <w:t xml:space="preserve"> Obrazac proračuna projekta/programa OVT-JP-19-PROR (excel format) </w:t>
      </w:r>
    </w:p>
    <w:p w:rsidR="00047C35" w:rsidRPr="00047C35" w:rsidRDefault="00C01D0A" w:rsidP="00DC448D">
      <w:pPr>
        <w:rPr>
          <w:lang w:val="hr-HR"/>
        </w:rPr>
      </w:pPr>
      <w:r>
        <w:rPr>
          <w:lang w:val="hr-HR"/>
        </w:rPr>
        <w:t xml:space="preserve">3. </w:t>
      </w:r>
      <w:r w:rsidR="00047C35" w:rsidRPr="00047C35">
        <w:rPr>
          <w:lang w:val="hr-HR"/>
        </w:rPr>
        <w:t xml:space="preserve">Obrazac izjave o nepostojanju dvostrukog financiranja OVT-JP-19-DF (word format) </w:t>
      </w:r>
    </w:p>
    <w:p w:rsidR="00047C35" w:rsidRPr="00047C35" w:rsidRDefault="00C01D0A" w:rsidP="00DC448D">
      <w:pPr>
        <w:rPr>
          <w:lang w:val="hr-HR"/>
        </w:rPr>
      </w:pPr>
      <w:r>
        <w:rPr>
          <w:lang w:val="hr-HR"/>
        </w:rPr>
        <w:t xml:space="preserve">4. </w:t>
      </w:r>
      <w:r w:rsidR="00047C35" w:rsidRPr="00047C35">
        <w:rPr>
          <w:lang w:val="hr-HR"/>
        </w:rPr>
        <w:t xml:space="preserve">Obrazac za pregled prijava u odnosu na propisane uvjete OVT-JP-19-ZU (word format) </w:t>
      </w:r>
    </w:p>
    <w:p w:rsidR="00047C35" w:rsidRPr="00047C35" w:rsidRDefault="00C01D0A" w:rsidP="00DC448D">
      <w:pPr>
        <w:rPr>
          <w:lang w:val="hr-HR"/>
        </w:rPr>
      </w:pPr>
      <w:r>
        <w:rPr>
          <w:lang w:val="hr-HR"/>
        </w:rPr>
        <w:t>5.</w:t>
      </w:r>
      <w:r w:rsidR="00047C35" w:rsidRPr="00047C35">
        <w:rPr>
          <w:lang w:val="hr-HR"/>
        </w:rPr>
        <w:t xml:space="preserve"> Obrazac za procjenu kvalitete prijave OVT-JP-19-PK (word format) </w:t>
      </w:r>
    </w:p>
    <w:p w:rsidR="00047C35" w:rsidRPr="00047C35" w:rsidRDefault="00C01D0A" w:rsidP="00DC448D">
      <w:pPr>
        <w:rPr>
          <w:lang w:val="hr-HR"/>
        </w:rPr>
      </w:pPr>
      <w:r>
        <w:rPr>
          <w:lang w:val="hr-HR"/>
        </w:rPr>
        <w:t>6.</w:t>
      </w:r>
      <w:r w:rsidR="00047C35" w:rsidRPr="00047C35">
        <w:rPr>
          <w:lang w:val="hr-HR"/>
        </w:rPr>
        <w:t xml:space="preserve"> Bodovna lista ocijenjenih prijava OVT-JP-19-BL (excel format) </w:t>
      </w:r>
    </w:p>
    <w:p w:rsidR="00047C35" w:rsidRPr="00047C35" w:rsidRDefault="007A18FD" w:rsidP="00DC448D">
      <w:pPr>
        <w:rPr>
          <w:lang w:val="hr-HR"/>
        </w:rPr>
      </w:pPr>
      <w:r>
        <w:rPr>
          <w:lang w:val="hr-HR"/>
        </w:rPr>
        <w:t>7</w:t>
      </w:r>
      <w:r w:rsidR="00C01D0A">
        <w:rPr>
          <w:lang w:val="hr-HR"/>
        </w:rPr>
        <w:t>.</w:t>
      </w:r>
      <w:r w:rsidR="00047C35" w:rsidRPr="00047C35">
        <w:rPr>
          <w:lang w:val="hr-HR"/>
        </w:rPr>
        <w:t xml:space="preserve"> Obrazac ugovora OVT-JP-19-UGV (word format) </w:t>
      </w:r>
    </w:p>
    <w:p w:rsidR="00DC448D" w:rsidRPr="00047C35" w:rsidRDefault="007A18FD" w:rsidP="00DC448D">
      <w:pPr>
        <w:rPr>
          <w:sz w:val="22"/>
          <w:szCs w:val="22"/>
          <w:lang w:val="hr-HR"/>
        </w:rPr>
      </w:pPr>
      <w:r>
        <w:rPr>
          <w:lang w:val="hr-HR"/>
        </w:rPr>
        <w:t>8</w:t>
      </w:r>
      <w:r w:rsidR="00C01D0A">
        <w:rPr>
          <w:lang w:val="hr-HR"/>
        </w:rPr>
        <w:t>.</w:t>
      </w:r>
      <w:r w:rsidR="00047C35" w:rsidRPr="00047C35">
        <w:rPr>
          <w:lang w:val="hr-HR"/>
        </w:rPr>
        <w:t xml:space="preserve"> Obrazac izvještaja o provedbi projekta/programa OVT-JP-19-PROR-POT (excel format)</w:t>
      </w:r>
    </w:p>
    <w:bookmarkEnd w:id="51"/>
    <w:p w:rsidR="000D2543" w:rsidRPr="00047C35" w:rsidRDefault="000D2543" w:rsidP="000D2543">
      <w:pPr>
        <w:ind w:left="720"/>
        <w:rPr>
          <w:sz w:val="22"/>
          <w:szCs w:val="22"/>
          <w:lang w:val="hr-HR"/>
        </w:rPr>
      </w:pPr>
    </w:p>
    <w:sectPr w:rsidR="000D2543" w:rsidRPr="00047C35" w:rsidSect="002330A5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645" w:rsidRDefault="00AA4645">
      <w:r>
        <w:separator/>
      </w:r>
    </w:p>
  </w:endnote>
  <w:endnote w:type="continuationSeparator" w:id="1">
    <w:p w:rsidR="00AA4645" w:rsidRDefault="00AA4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45" w:rsidRPr="008D4C59" w:rsidRDefault="00AA4645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Pr="008D4C59">
      <w:rPr>
        <w:noProof/>
        <w:lang w:val="hr-HR"/>
      </w:rPr>
      <w:fldChar w:fldCharType="separate"/>
    </w:r>
    <w:r w:rsidR="00E7542F" w:rsidRPr="00E7542F">
      <w:rPr>
        <w:rFonts w:ascii="Cambria" w:hAnsi="Cambria"/>
        <w:noProof/>
        <w:lang w:val="hr-HR"/>
      </w:rPr>
      <w:t>13</w:t>
    </w:r>
    <w:r w:rsidRPr="008D4C59">
      <w:rPr>
        <w:noProof/>
        <w:lang w:val="hr-HR"/>
      </w:rPr>
      <w:fldChar w:fldCharType="end"/>
    </w:r>
  </w:p>
  <w:p w:rsidR="00AA4645" w:rsidRPr="008D4C59" w:rsidRDefault="00AA4645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45" w:rsidRDefault="00AA4645" w:rsidP="00331983">
    <w:pPr>
      <w:pStyle w:val="Podnoje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:rsidR="00AA4645" w:rsidRDefault="00AA4645">
    <w:pPr>
      <w:pStyle w:val="Podnoje"/>
      <w:tabs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645" w:rsidRDefault="00AA4645">
      <w:r>
        <w:separator/>
      </w:r>
    </w:p>
  </w:footnote>
  <w:footnote w:type="continuationSeparator" w:id="1">
    <w:p w:rsidR="00AA4645" w:rsidRDefault="00AA46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45" w:rsidRDefault="00AA4645">
    <w:pPr>
      <w:pStyle w:val="Zaglavlje"/>
    </w:pPr>
    <w:r>
      <w:rPr>
        <w:noProof/>
        <w:snapToGrid/>
        <w:lang w:val="hr-HR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26.3pt;margin-top:-8.85pt;width:183.5pt;height:19.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">
          <v:textbox style="mso-next-textbox:#_x0000_s2050">
            <w:txbxContent>
              <w:p w:rsidR="00AA4645" w:rsidRPr="00724461" w:rsidRDefault="00AA4645" w:rsidP="00724461">
                <w:pPr>
                  <w:rPr>
                    <w:b/>
                  </w:rPr>
                </w:pPr>
                <w:proofErr w:type="spellStart"/>
                <w:r w:rsidRPr="00724461">
                  <w:rPr>
                    <w:b/>
                  </w:rPr>
                  <w:t>Obrazac</w:t>
                </w:r>
                <w:proofErr w:type="spellEnd"/>
                <w:r w:rsidRPr="00724461">
                  <w:rPr>
                    <w:b/>
                  </w:rPr>
                  <w:t>: OVT-JP-19-UPT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45" w:rsidRDefault="00AA4645" w:rsidP="00724461">
    <w:pPr>
      <w:pStyle w:val="Zaglavlje"/>
      <w:jc w:val="right"/>
    </w:pPr>
    <w:r w:rsidRPr="00EB488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2" o:spid="_x0000_s2049" type="#_x0000_t202" style="position:absolute;left:0;text-align:left;margin-left:310.55pt;margin-top:-11.1pt;width:183.5pt;height:19.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">
          <v:textbox style="mso-next-textbox:#Tekstni okvir 2">
            <w:txbxContent>
              <w:p w:rsidR="00AA4645" w:rsidRPr="00724461" w:rsidRDefault="00AA4645">
                <w:pPr>
                  <w:rPr>
                    <w:b/>
                  </w:rPr>
                </w:pPr>
                <w:proofErr w:type="spellStart"/>
                <w:r w:rsidRPr="00724461">
                  <w:rPr>
                    <w:b/>
                  </w:rPr>
                  <w:t>Obrazac</w:t>
                </w:r>
                <w:proofErr w:type="spellEnd"/>
                <w:r w:rsidRPr="00724461">
                  <w:rPr>
                    <w:b/>
                  </w:rPr>
                  <w:t>: OVT-JP-19-UPT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F6746"/>
    <w:multiLevelType w:val="multilevel"/>
    <w:tmpl w:val="A01AAE6C"/>
    <w:lvl w:ilvl="0">
      <w:start w:val="5"/>
      <w:numFmt w:val="decimal"/>
      <w:lvlText w:val="%1."/>
      <w:lvlJc w:val="left"/>
      <w:pPr>
        <w:ind w:left="1004" w:hanging="360"/>
      </w:pPr>
      <w:rPr>
        <w:rFonts w:ascii="Arial" w:hAnsi="Arial"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">
    <w:nsid w:val="06CE3797"/>
    <w:multiLevelType w:val="hybridMultilevel"/>
    <w:tmpl w:val="67DCFB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5">
    <w:nsid w:val="0A657CA9"/>
    <w:multiLevelType w:val="hybridMultilevel"/>
    <w:tmpl w:val="5E880B6E"/>
    <w:lvl w:ilvl="0" w:tplc="399ED8B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B4579BB"/>
    <w:multiLevelType w:val="hybridMultilevel"/>
    <w:tmpl w:val="9370CCA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E1D77"/>
    <w:multiLevelType w:val="hybridMultilevel"/>
    <w:tmpl w:val="E2D246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80CA5"/>
    <w:multiLevelType w:val="hybridMultilevel"/>
    <w:tmpl w:val="9CC0F8F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3840E5"/>
    <w:multiLevelType w:val="hybridMultilevel"/>
    <w:tmpl w:val="A3404C1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A1232"/>
    <w:multiLevelType w:val="hybridMultilevel"/>
    <w:tmpl w:val="BC9C325E"/>
    <w:lvl w:ilvl="0" w:tplc="C8C84B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2F22BE"/>
    <w:multiLevelType w:val="multilevel"/>
    <w:tmpl w:val="0720B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0D784F"/>
    <w:multiLevelType w:val="hybridMultilevel"/>
    <w:tmpl w:val="56F218EC"/>
    <w:lvl w:ilvl="0" w:tplc="85CA12E6">
      <w:start w:val="5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CFE039B"/>
    <w:multiLevelType w:val="hybridMultilevel"/>
    <w:tmpl w:val="DBA84F46"/>
    <w:lvl w:ilvl="0" w:tplc="041A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1A000B">
      <w:start w:val="1"/>
      <w:numFmt w:val="bullet"/>
      <w:lvlText w:val=""/>
      <w:lvlJc w:val="left"/>
      <w:pPr>
        <w:ind w:left="1800" w:hanging="72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BE5302"/>
    <w:multiLevelType w:val="multilevel"/>
    <w:tmpl w:val="8FAAD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AF95EF8"/>
    <w:multiLevelType w:val="multilevel"/>
    <w:tmpl w:val="103A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6034B8"/>
    <w:multiLevelType w:val="hybridMultilevel"/>
    <w:tmpl w:val="ADAE6B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67374E"/>
    <w:multiLevelType w:val="hybridMultilevel"/>
    <w:tmpl w:val="D5501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D86014"/>
    <w:multiLevelType w:val="hybridMultilevel"/>
    <w:tmpl w:val="030AF392"/>
    <w:lvl w:ilvl="0" w:tplc="FA505A7E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3217A2"/>
    <w:multiLevelType w:val="hybridMultilevel"/>
    <w:tmpl w:val="20F02228"/>
    <w:lvl w:ilvl="0" w:tplc="041A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>
    <w:nsid w:val="43CC3A99"/>
    <w:multiLevelType w:val="hybridMultilevel"/>
    <w:tmpl w:val="B844B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3A2786"/>
    <w:multiLevelType w:val="hybridMultilevel"/>
    <w:tmpl w:val="254AEE7E"/>
    <w:lvl w:ilvl="0" w:tplc="16865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D1D0C5A"/>
    <w:multiLevelType w:val="hybridMultilevel"/>
    <w:tmpl w:val="2090B03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EC76692"/>
    <w:multiLevelType w:val="hybridMultilevel"/>
    <w:tmpl w:val="59BE22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2">
    <w:nsid w:val="55C531E1"/>
    <w:multiLevelType w:val="hybridMultilevel"/>
    <w:tmpl w:val="62247B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587B35DA"/>
    <w:multiLevelType w:val="hybridMultilevel"/>
    <w:tmpl w:val="91C83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225906"/>
    <w:multiLevelType w:val="hybridMultilevel"/>
    <w:tmpl w:val="EAF2F2F0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>
    <w:nsid w:val="622F7327"/>
    <w:multiLevelType w:val="hybridMultilevel"/>
    <w:tmpl w:val="F462091C"/>
    <w:lvl w:ilvl="0" w:tplc="FF949D2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B02710"/>
    <w:multiLevelType w:val="hybridMultilevel"/>
    <w:tmpl w:val="83E2DC2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DCF61B7"/>
    <w:multiLevelType w:val="hybridMultilevel"/>
    <w:tmpl w:val="3E9693EC"/>
    <w:lvl w:ilvl="0" w:tplc="041A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>
    <w:nsid w:val="6E0A47A2"/>
    <w:multiLevelType w:val="hybridMultilevel"/>
    <w:tmpl w:val="D3E6B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DD24D9"/>
    <w:multiLevelType w:val="hybridMultilevel"/>
    <w:tmpl w:val="BF06FA5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53F324B"/>
    <w:multiLevelType w:val="hybridMultilevel"/>
    <w:tmpl w:val="6B40EE5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8A4607"/>
    <w:multiLevelType w:val="hybridMultilevel"/>
    <w:tmpl w:val="A7E221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F84CF5"/>
    <w:multiLevelType w:val="hybridMultilevel"/>
    <w:tmpl w:val="258CC0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33"/>
  </w:num>
  <w:num w:numId="4">
    <w:abstractNumId w:val="28"/>
  </w:num>
  <w:num w:numId="5">
    <w:abstractNumId w:val="2"/>
  </w:num>
  <w:num w:numId="6">
    <w:abstractNumId w:val="17"/>
  </w:num>
  <w:num w:numId="7">
    <w:abstractNumId w:val="4"/>
  </w:num>
  <w:num w:numId="8">
    <w:abstractNumId w:val="23"/>
  </w:num>
  <w:num w:numId="9">
    <w:abstractNumId w:val="31"/>
  </w:num>
  <w:num w:numId="10">
    <w:abstractNumId w:val="37"/>
  </w:num>
  <w:num w:numId="11">
    <w:abstractNumId w:val="26"/>
  </w:num>
  <w:num w:numId="12">
    <w:abstractNumId w:val="41"/>
  </w:num>
  <w:num w:numId="13">
    <w:abstractNumId w:val="20"/>
  </w:num>
  <w:num w:numId="14">
    <w:abstractNumId w:val="15"/>
  </w:num>
  <w:num w:numId="15">
    <w:abstractNumId w:val="36"/>
  </w:num>
  <w:num w:numId="16">
    <w:abstractNumId w:val="45"/>
  </w:num>
  <w:num w:numId="17">
    <w:abstractNumId w:val="21"/>
  </w:num>
  <w:num w:numId="18">
    <w:abstractNumId w:val="27"/>
  </w:num>
  <w:num w:numId="19">
    <w:abstractNumId w:val="3"/>
  </w:num>
  <w:num w:numId="20">
    <w:abstractNumId w:val="10"/>
  </w:num>
  <w:num w:numId="21">
    <w:abstractNumId w:val="11"/>
  </w:num>
  <w:num w:numId="22">
    <w:abstractNumId w:val="46"/>
  </w:num>
  <w:num w:numId="23">
    <w:abstractNumId w:val="16"/>
  </w:num>
  <w:num w:numId="24">
    <w:abstractNumId w:val="12"/>
  </w:num>
  <w:num w:numId="25">
    <w:abstractNumId w:val="18"/>
  </w:num>
  <w:num w:numId="26">
    <w:abstractNumId w:val="38"/>
  </w:num>
  <w:num w:numId="27">
    <w:abstractNumId w:val="19"/>
  </w:num>
  <w:num w:numId="28">
    <w:abstractNumId w:val="35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7"/>
  </w:num>
  <w:num w:numId="32">
    <w:abstractNumId w:val="25"/>
  </w:num>
  <w:num w:numId="33">
    <w:abstractNumId w:val="40"/>
  </w:num>
  <w:num w:numId="34">
    <w:abstractNumId w:val="8"/>
  </w:num>
  <w:num w:numId="35">
    <w:abstractNumId w:val="42"/>
  </w:num>
  <w:num w:numId="36">
    <w:abstractNumId w:val="29"/>
  </w:num>
  <w:num w:numId="37">
    <w:abstractNumId w:val="39"/>
  </w:num>
  <w:num w:numId="38">
    <w:abstractNumId w:val="32"/>
  </w:num>
  <w:num w:numId="39">
    <w:abstractNumId w:val="6"/>
  </w:num>
  <w:num w:numId="40">
    <w:abstractNumId w:val="9"/>
  </w:num>
  <w:num w:numId="41">
    <w:abstractNumId w:val="30"/>
  </w:num>
  <w:num w:numId="42">
    <w:abstractNumId w:val="14"/>
  </w:num>
  <w:num w:numId="43">
    <w:abstractNumId w:val="44"/>
  </w:num>
  <w:num w:numId="44">
    <w:abstractNumId w:val="5"/>
  </w:num>
  <w:num w:numId="45">
    <w:abstractNumId w:val="1"/>
  </w:num>
  <w:num w:numId="46">
    <w:abstractNumId w:val="43"/>
  </w:num>
  <w:num w:numId="47">
    <w:abstractNumId w:val="2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3749B5"/>
    <w:rsid w:val="000015E7"/>
    <w:rsid w:val="000015FC"/>
    <w:rsid w:val="00003166"/>
    <w:rsid w:val="0000587D"/>
    <w:rsid w:val="00006318"/>
    <w:rsid w:val="0001129D"/>
    <w:rsid w:val="00011765"/>
    <w:rsid w:val="000127B4"/>
    <w:rsid w:val="00012D9A"/>
    <w:rsid w:val="0001485A"/>
    <w:rsid w:val="000159A3"/>
    <w:rsid w:val="0002187E"/>
    <w:rsid w:val="000220E5"/>
    <w:rsid w:val="000227B2"/>
    <w:rsid w:val="00023EAF"/>
    <w:rsid w:val="0002503B"/>
    <w:rsid w:val="00025134"/>
    <w:rsid w:val="00026298"/>
    <w:rsid w:val="0002667D"/>
    <w:rsid w:val="00026D5B"/>
    <w:rsid w:val="00027881"/>
    <w:rsid w:val="00027C2F"/>
    <w:rsid w:val="00030A89"/>
    <w:rsid w:val="00030E42"/>
    <w:rsid w:val="000312D2"/>
    <w:rsid w:val="00031E41"/>
    <w:rsid w:val="00034BC8"/>
    <w:rsid w:val="00035705"/>
    <w:rsid w:val="00035E4B"/>
    <w:rsid w:val="00035FDC"/>
    <w:rsid w:val="0003772E"/>
    <w:rsid w:val="000405C5"/>
    <w:rsid w:val="00041441"/>
    <w:rsid w:val="00045E79"/>
    <w:rsid w:val="00046C46"/>
    <w:rsid w:val="00047C35"/>
    <w:rsid w:val="00047C7D"/>
    <w:rsid w:val="00050E48"/>
    <w:rsid w:val="0005169C"/>
    <w:rsid w:val="00051AC1"/>
    <w:rsid w:val="00051F7A"/>
    <w:rsid w:val="00053656"/>
    <w:rsid w:val="00053A97"/>
    <w:rsid w:val="00054B49"/>
    <w:rsid w:val="000556AE"/>
    <w:rsid w:val="000603C3"/>
    <w:rsid w:val="00061871"/>
    <w:rsid w:val="00062A91"/>
    <w:rsid w:val="000638B5"/>
    <w:rsid w:val="00063A68"/>
    <w:rsid w:val="0006488E"/>
    <w:rsid w:val="000648BB"/>
    <w:rsid w:val="00065311"/>
    <w:rsid w:val="00065A10"/>
    <w:rsid w:val="000660C7"/>
    <w:rsid w:val="00067591"/>
    <w:rsid w:val="00067A85"/>
    <w:rsid w:val="00071418"/>
    <w:rsid w:val="000718DC"/>
    <w:rsid w:val="000734D6"/>
    <w:rsid w:val="000735EC"/>
    <w:rsid w:val="0007408E"/>
    <w:rsid w:val="000745FC"/>
    <w:rsid w:val="0007546C"/>
    <w:rsid w:val="00075817"/>
    <w:rsid w:val="00076A04"/>
    <w:rsid w:val="00077BB8"/>
    <w:rsid w:val="00081B91"/>
    <w:rsid w:val="000842B5"/>
    <w:rsid w:val="0008570E"/>
    <w:rsid w:val="0008672E"/>
    <w:rsid w:val="000869CA"/>
    <w:rsid w:val="00087373"/>
    <w:rsid w:val="000919FB"/>
    <w:rsid w:val="00093C1F"/>
    <w:rsid w:val="00093DA8"/>
    <w:rsid w:val="00095C5E"/>
    <w:rsid w:val="00096A7D"/>
    <w:rsid w:val="00097401"/>
    <w:rsid w:val="00097B47"/>
    <w:rsid w:val="000A1E01"/>
    <w:rsid w:val="000A3E36"/>
    <w:rsid w:val="000A4055"/>
    <w:rsid w:val="000A4586"/>
    <w:rsid w:val="000A495B"/>
    <w:rsid w:val="000B0924"/>
    <w:rsid w:val="000B0FFB"/>
    <w:rsid w:val="000B21CB"/>
    <w:rsid w:val="000B2496"/>
    <w:rsid w:val="000B24FE"/>
    <w:rsid w:val="000B2A3D"/>
    <w:rsid w:val="000B327F"/>
    <w:rsid w:val="000B78E4"/>
    <w:rsid w:val="000B7AC2"/>
    <w:rsid w:val="000C00BF"/>
    <w:rsid w:val="000C024F"/>
    <w:rsid w:val="000C0AD6"/>
    <w:rsid w:val="000C183F"/>
    <w:rsid w:val="000C251A"/>
    <w:rsid w:val="000C4252"/>
    <w:rsid w:val="000C6140"/>
    <w:rsid w:val="000C6593"/>
    <w:rsid w:val="000D20BB"/>
    <w:rsid w:val="000D240A"/>
    <w:rsid w:val="000D2543"/>
    <w:rsid w:val="000D36C1"/>
    <w:rsid w:val="000D5F55"/>
    <w:rsid w:val="000E123D"/>
    <w:rsid w:val="000E2E9C"/>
    <w:rsid w:val="000E3294"/>
    <w:rsid w:val="000E32B1"/>
    <w:rsid w:val="000E76E9"/>
    <w:rsid w:val="000F22BC"/>
    <w:rsid w:val="000F5215"/>
    <w:rsid w:val="001003C5"/>
    <w:rsid w:val="00100C6B"/>
    <w:rsid w:val="00100E22"/>
    <w:rsid w:val="00100FAC"/>
    <w:rsid w:val="001016F4"/>
    <w:rsid w:val="00101B6B"/>
    <w:rsid w:val="00101E54"/>
    <w:rsid w:val="00105C14"/>
    <w:rsid w:val="00112CC1"/>
    <w:rsid w:val="00112E4F"/>
    <w:rsid w:val="00113CCE"/>
    <w:rsid w:val="00116266"/>
    <w:rsid w:val="001162F0"/>
    <w:rsid w:val="00117009"/>
    <w:rsid w:val="00117317"/>
    <w:rsid w:val="001178DC"/>
    <w:rsid w:val="00121CA0"/>
    <w:rsid w:val="00122B03"/>
    <w:rsid w:val="001232A6"/>
    <w:rsid w:val="001236BA"/>
    <w:rsid w:val="00124239"/>
    <w:rsid w:val="00130D6D"/>
    <w:rsid w:val="00132E55"/>
    <w:rsid w:val="001333AF"/>
    <w:rsid w:val="00133F54"/>
    <w:rsid w:val="0013435B"/>
    <w:rsid w:val="00136AD0"/>
    <w:rsid w:val="001372C0"/>
    <w:rsid w:val="001417E5"/>
    <w:rsid w:val="00143E05"/>
    <w:rsid w:val="00143ECA"/>
    <w:rsid w:val="0014513B"/>
    <w:rsid w:val="00145E29"/>
    <w:rsid w:val="0014692E"/>
    <w:rsid w:val="00147ECE"/>
    <w:rsid w:val="001507E7"/>
    <w:rsid w:val="00152477"/>
    <w:rsid w:val="00153C75"/>
    <w:rsid w:val="00154C34"/>
    <w:rsid w:val="001561E0"/>
    <w:rsid w:val="001561E6"/>
    <w:rsid w:val="001566CE"/>
    <w:rsid w:val="00157648"/>
    <w:rsid w:val="00160781"/>
    <w:rsid w:val="00161C69"/>
    <w:rsid w:val="00162AFD"/>
    <w:rsid w:val="001640CB"/>
    <w:rsid w:val="001641E9"/>
    <w:rsid w:val="001664B1"/>
    <w:rsid w:val="00166772"/>
    <w:rsid w:val="00166E1D"/>
    <w:rsid w:val="00172079"/>
    <w:rsid w:val="00173C10"/>
    <w:rsid w:val="00173FF9"/>
    <w:rsid w:val="001741DD"/>
    <w:rsid w:val="00175DE7"/>
    <w:rsid w:val="00176629"/>
    <w:rsid w:val="00176719"/>
    <w:rsid w:val="00176FB1"/>
    <w:rsid w:val="0017762C"/>
    <w:rsid w:val="00180523"/>
    <w:rsid w:val="0018132F"/>
    <w:rsid w:val="001817FD"/>
    <w:rsid w:val="0018183E"/>
    <w:rsid w:val="00182695"/>
    <w:rsid w:val="001851C2"/>
    <w:rsid w:val="00185D09"/>
    <w:rsid w:val="001870D3"/>
    <w:rsid w:val="0019016C"/>
    <w:rsid w:val="00190A83"/>
    <w:rsid w:val="00192503"/>
    <w:rsid w:val="00194B2D"/>
    <w:rsid w:val="00194BCE"/>
    <w:rsid w:val="00194DF8"/>
    <w:rsid w:val="001A0FEC"/>
    <w:rsid w:val="001A1E08"/>
    <w:rsid w:val="001A1E7A"/>
    <w:rsid w:val="001A3322"/>
    <w:rsid w:val="001A394F"/>
    <w:rsid w:val="001A3FE1"/>
    <w:rsid w:val="001A4D38"/>
    <w:rsid w:val="001A4F8E"/>
    <w:rsid w:val="001B03E2"/>
    <w:rsid w:val="001B2484"/>
    <w:rsid w:val="001B26AC"/>
    <w:rsid w:val="001B53ED"/>
    <w:rsid w:val="001B6BA2"/>
    <w:rsid w:val="001C0A89"/>
    <w:rsid w:val="001C1D2C"/>
    <w:rsid w:val="001C1EB6"/>
    <w:rsid w:val="001C274C"/>
    <w:rsid w:val="001C474A"/>
    <w:rsid w:val="001C4EEE"/>
    <w:rsid w:val="001C5013"/>
    <w:rsid w:val="001C71E4"/>
    <w:rsid w:val="001D0929"/>
    <w:rsid w:val="001D0C7B"/>
    <w:rsid w:val="001D0D72"/>
    <w:rsid w:val="001D45D3"/>
    <w:rsid w:val="001D5B79"/>
    <w:rsid w:val="001D636A"/>
    <w:rsid w:val="001D6917"/>
    <w:rsid w:val="001D6E91"/>
    <w:rsid w:val="001D76A1"/>
    <w:rsid w:val="001D7AFC"/>
    <w:rsid w:val="001D7B14"/>
    <w:rsid w:val="001E0435"/>
    <w:rsid w:val="001E0703"/>
    <w:rsid w:val="001E208C"/>
    <w:rsid w:val="001E274C"/>
    <w:rsid w:val="001E3BA7"/>
    <w:rsid w:val="001E4A72"/>
    <w:rsid w:val="001E633D"/>
    <w:rsid w:val="001E6568"/>
    <w:rsid w:val="001F1BC7"/>
    <w:rsid w:val="001F4014"/>
    <w:rsid w:val="001F47DB"/>
    <w:rsid w:val="001F6FE5"/>
    <w:rsid w:val="002015A7"/>
    <w:rsid w:val="00201875"/>
    <w:rsid w:val="002023D8"/>
    <w:rsid w:val="0020401B"/>
    <w:rsid w:val="002045C6"/>
    <w:rsid w:val="00205D6F"/>
    <w:rsid w:val="002060C2"/>
    <w:rsid w:val="00211808"/>
    <w:rsid w:val="00211F23"/>
    <w:rsid w:val="00212596"/>
    <w:rsid w:val="002128D0"/>
    <w:rsid w:val="00217CE1"/>
    <w:rsid w:val="0022115B"/>
    <w:rsid w:val="002219E4"/>
    <w:rsid w:val="0022233A"/>
    <w:rsid w:val="0022283B"/>
    <w:rsid w:val="00223658"/>
    <w:rsid w:val="002245D9"/>
    <w:rsid w:val="002249AE"/>
    <w:rsid w:val="002254C4"/>
    <w:rsid w:val="00225C3A"/>
    <w:rsid w:val="00226148"/>
    <w:rsid w:val="002265E1"/>
    <w:rsid w:val="00227148"/>
    <w:rsid w:val="00227B45"/>
    <w:rsid w:val="0023018A"/>
    <w:rsid w:val="0023056A"/>
    <w:rsid w:val="00231C23"/>
    <w:rsid w:val="00232FF9"/>
    <w:rsid w:val="00233073"/>
    <w:rsid w:val="002330A5"/>
    <w:rsid w:val="00233450"/>
    <w:rsid w:val="00234335"/>
    <w:rsid w:val="002355D2"/>
    <w:rsid w:val="00237938"/>
    <w:rsid w:val="00240F63"/>
    <w:rsid w:val="002410AE"/>
    <w:rsid w:val="0024146B"/>
    <w:rsid w:val="00242CEF"/>
    <w:rsid w:val="0024336B"/>
    <w:rsid w:val="00244AFA"/>
    <w:rsid w:val="00244BC4"/>
    <w:rsid w:val="00244D10"/>
    <w:rsid w:val="00245478"/>
    <w:rsid w:val="0024623A"/>
    <w:rsid w:val="00246820"/>
    <w:rsid w:val="00247138"/>
    <w:rsid w:val="00247C49"/>
    <w:rsid w:val="00251B01"/>
    <w:rsid w:val="0025200D"/>
    <w:rsid w:val="002523C6"/>
    <w:rsid w:val="002539D7"/>
    <w:rsid w:val="002554EE"/>
    <w:rsid w:val="0025585A"/>
    <w:rsid w:val="00255B15"/>
    <w:rsid w:val="0025737C"/>
    <w:rsid w:val="00260548"/>
    <w:rsid w:val="00260640"/>
    <w:rsid w:val="0026123F"/>
    <w:rsid w:val="002624B5"/>
    <w:rsid w:val="002626A3"/>
    <w:rsid w:val="00262C7E"/>
    <w:rsid w:val="00264071"/>
    <w:rsid w:val="00265A33"/>
    <w:rsid w:val="00265E8A"/>
    <w:rsid w:val="002661BC"/>
    <w:rsid w:val="00267AD8"/>
    <w:rsid w:val="00270276"/>
    <w:rsid w:val="002729BF"/>
    <w:rsid w:val="002777BB"/>
    <w:rsid w:val="002809D4"/>
    <w:rsid w:val="00280C8B"/>
    <w:rsid w:val="00282832"/>
    <w:rsid w:val="0028437C"/>
    <w:rsid w:val="0029175E"/>
    <w:rsid w:val="00291A36"/>
    <w:rsid w:val="00291BE0"/>
    <w:rsid w:val="002932B4"/>
    <w:rsid w:val="00294236"/>
    <w:rsid w:val="002950B7"/>
    <w:rsid w:val="00296EE4"/>
    <w:rsid w:val="002A0186"/>
    <w:rsid w:val="002A0B9F"/>
    <w:rsid w:val="002A1046"/>
    <w:rsid w:val="002A189E"/>
    <w:rsid w:val="002A35BF"/>
    <w:rsid w:val="002A4363"/>
    <w:rsid w:val="002A4866"/>
    <w:rsid w:val="002A4E1B"/>
    <w:rsid w:val="002A730B"/>
    <w:rsid w:val="002B3016"/>
    <w:rsid w:val="002B399F"/>
    <w:rsid w:val="002B3C42"/>
    <w:rsid w:val="002B49F2"/>
    <w:rsid w:val="002B4D8B"/>
    <w:rsid w:val="002B4EDE"/>
    <w:rsid w:val="002B6407"/>
    <w:rsid w:val="002B6CC5"/>
    <w:rsid w:val="002B7141"/>
    <w:rsid w:val="002B78DD"/>
    <w:rsid w:val="002B7E10"/>
    <w:rsid w:val="002C1016"/>
    <w:rsid w:val="002C2D8F"/>
    <w:rsid w:val="002C30E8"/>
    <w:rsid w:val="002C3B2D"/>
    <w:rsid w:val="002C4B11"/>
    <w:rsid w:val="002C51BA"/>
    <w:rsid w:val="002C5506"/>
    <w:rsid w:val="002D0B7B"/>
    <w:rsid w:val="002D0EEF"/>
    <w:rsid w:val="002D1571"/>
    <w:rsid w:val="002D4DD8"/>
    <w:rsid w:val="002D566A"/>
    <w:rsid w:val="002D5943"/>
    <w:rsid w:val="002D62FC"/>
    <w:rsid w:val="002D65F6"/>
    <w:rsid w:val="002D6A16"/>
    <w:rsid w:val="002D74CF"/>
    <w:rsid w:val="002D7ADE"/>
    <w:rsid w:val="002E2508"/>
    <w:rsid w:val="002E4196"/>
    <w:rsid w:val="002E4455"/>
    <w:rsid w:val="002E4ED0"/>
    <w:rsid w:val="002E536D"/>
    <w:rsid w:val="002E57E3"/>
    <w:rsid w:val="002E5D69"/>
    <w:rsid w:val="002E76D9"/>
    <w:rsid w:val="002F1986"/>
    <w:rsid w:val="002F23C7"/>
    <w:rsid w:val="002F3F27"/>
    <w:rsid w:val="002F4D63"/>
    <w:rsid w:val="002F53C2"/>
    <w:rsid w:val="002F7D4C"/>
    <w:rsid w:val="0030318D"/>
    <w:rsid w:val="00303763"/>
    <w:rsid w:val="00304FE8"/>
    <w:rsid w:val="00306EBD"/>
    <w:rsid w:val="003100F4"/>
    <w:rsid w:val="00311AAE"/>
    <w:rsid w:val="00313371"/>
    <w:rsid w:val="0031447E"/>
    <w:rsid w:val="00314D93"/>
    <w:rsid w:val="00315858"/>
    <w:rsid w:val="0031769D"/>
    <w:rsid w:val="00320C1F"/>
    <w:rsid w:val="00321220"/>
    <w:rsid w:val="00321483"/>
    <w:rsid w:val="00322D1B"/>
    <w:rsid w:val="00322F1C"/>
    <w:rsid w:val="00323535"/>
    <w:rsid w:val="0032470E"/>
    <w:rsid w:val="003248FB"/>
    <w:rsid w:val="0032711C"/>
    <w:rsid w:val="003271BD"/>
    <w:rsid w:val="0033060C"/>
    <w:rsid w:val="003309DE"/>
    <w:rsid w:val="00331983"/>
    <w:rsid w:val="003319BB"/>
    <w:rsid w:val="00332780"/>
    <w:rsid w:val="00332CC7"/>
    <w:rsid w:val="00334342"/>
    <w:rsid w:val="00334997"/>
    <w:rsid w:val="00334DCB"/>
    <w:rsid w:val="00335A47"/>
    <w:rsid w:val="00340416"/>
    <w:rsid w:val="00341C39"/>
    <w:rsid w:val="00343BBD"/>
    <w:rsid w:val="00345514"/>
    <w:rsid w:val="00346742"/>
    <w:rsid w:val="00347408"/>
    <w:rsid w:val="00351940"/>
    <w:rsid w:val="0035206C"/>
    <w:rsid w:val="00354267"/>
    <w:rsid w:val="00356ABC"/>
    <w:rsid w:val="00356DFC"/>
    <w:rsid w:val="0035762C"/>
    <w:rsid w:val="00357CC0"/>
    <w:rsid w:val="00360F10"/>
    <w:rsid w:val="0036395E"/>
    <w:rsid w:val="0036396C"/>
    <w:rsid w:val="00367035"/>
    <w:rsid w:val="00370AB0"/>
    <w:rsid w:val="00371364"/>
    <w:rsid w:val="003724D2"/>
    <w:rsid w:val="00372868"/>
    <w:rsid w:val="003737C8"/>
    <w:rsid w:val="003743F9"/>
    <w:rsid w:val="003749B5"/>
    <w:rsid w:val="00380723"/>
    <w:rsid w:val="00380C43"/>
    <w:rsid w:val="0038158E"/>
    <w:rsid w:val="0038373D"/>
    <w:rsid w:val="00384610"/>
    <w:rsid w:val="003858CD"/>
    <w:rsid w:val="00386D0F"/>
    <w:rsid w:val="00387455"/>
    <w:rsid w:val="00387AB3"/>
    <w:rsid w:val="00387B18"/>
    <w:rsid w:val="0039065F"/>
    <w:rsid w:val="00391C3F"/>
    <w:rsid w:val="00391C46"/>
    <w:rsid w:val="00391EAF"/>
    <w:rsid w:val="003927A2"/>
    <w:rsid w:val="00392B2D"/>
    <w:rsid w:val="00394391"/>
    <w:rsid w:val="0039471F"/>
    <w:rsid w:val="00394918"/>
    <w:rsid w:val="0039540A"/>
    <w:rsid w:val="003956DF"/>
    <w:rsid w:val="00396952"/>
    <w:rsid w:val="00397745"/>
    <w:rsid w:val="00397FA1"/>
    <w:rsid w:val="003A2107"/>
    <w:rsid w:val="003A281E"/>
    <w:rsid w:val="003A34E9"/>
    <w:rsid w:val="003A5A30"/>
    <w:rsid w:val="003A69F2"/>
    <w:rsid w:val="003A6E35"/>
    <w:rsid w:val="003A716A"/>
    <w:rsid w:val="003A7309"/>
    <w:rsid w:val="003A7A56"/>
    <w:rsid w:val="003B23DF"/>
    <w:rsid w:val="003B29C3"/>
    <w:rsid w:val="003B33EE"/>
    <w:rsid w:val="003B34A3"/>
    <w:rsid w:val="003C03D4"/>
    <w:rsid w:val="003C5184"/>
    <w:rsid w:val="003C561B"/>
    <w:rsid w:val="003C756F"/>
    <w:rsid w:val="003D03C9"/>
    <w:rsid w:val="003D09EB"/>
    <w:rsid w:val="003D0FDA"/>
    <w:rsid w:val="003D15DD"/>
    <w:rsid w:val="003D1718"/>
    <w:rsid w:val="003D1E09"/>
    <w:rsid w:val="003D30A4"/>
    <w:rsid w:val="003D3168"/>
    <w:rsid w:val="003D3D6A"/>
    <w:rsid w:val="003D4C5D"/>
    <w:rsid w:val="003D553A"/>
    <w:rsid w:val="003D7034"/>
    <w:rsid w:val="003E123B"/>
    <w:rsid w:val="003E3BD6"/>
    <w:rsid w:val="003E532D"/>
    <w:rsid w:val="003E5AA6"/>
    <w:rsid w:val="003E5ECD"/>
    <w:rsid w:val="003E6B60"/>
    <w:rsid w:val="003E6C9D"/>
    <w:rsid w:val="003E71EA"/>
    <w:rsid w:val="003F0051"/>
    <w:rsid w:val="003F3DBE"/>
    <w:rsid w:val="003F3F53"/>
    <w:rsid w:val="003F5036"/>
    <w:rsid w:val="003F606E"/>
    <w:rsid w:val="00400B42"/>
    <w:rsid w:val="00402488"/>
    <w:rsid w:val="00402677"/>
    <w:rsid w:val="004038FC"/>
    <w:rsid w:val="004041DC"/>
    <w:rsid w:val="0040498B"/>
    <w:rsid w:val="00404FFA"/>
    <w:rsid w:val="00406983"/>
    <w:rsid w:val="00406F5C"/>
    <w:rsid w:val="00407D86"/>
    <w:rsid w:val="00411E2F"/>
    <w:rsid w:val="00411F34"/>
    <w:rsid w:val="004122CF"/>
    <w:rsid w:val="00412DA7"/>
    <w:rsid w:val="00413F03"/>
    <w:rsid w:val="00415248"/>
    <w:rsid w:val="004154CD"/>
    <w:rsid w:val="0041708A"/>
    <w:rsid w:val="0041758A"/>
    <w:rsid w:val="00417987"/>
    <w:rsid w:val="00417F28"/>
    <w:rsid w:val="00421824"/>
    <w:rsid w:val="004255A3"/>
    <w:rsid w:val="00425860"/>
    <w:rsid w:val="00426333"/>
    <w:rsid w:val="00426C34"/>
    <w:rsid w:val="00426D31"/>
    <w:rsid w:val="004305E4"/>
    <w:rsid w:val="00430F5F"/>
    <w:rsid w:val="004313A3"/>
    <w:rsid w:val="004322FA"/>
    <w:rsid w:val="004323A1"/>
    <w:rsid w:val="00433627"/>
    <w:rsid w:val="0043468C"/>
    <w:rsid w:val="00437006"/>
    <w:rsid w:val="004407CC"/>
    <w:rsid w:val="0044463D"/>
    <w:rsid w:val="00444DB6"/>
    <w:rsid w:val="00445C75"/>
    <w:rsid w:val="00446337"/>
    <w:rsid w:val="00450369"/>
    <w:rsid w:val="0045095B"/>
    <w:rsid w:val="004536B8"/>
    <w:rsid w:val="004539C8"/>
    <w:rsid w:val="00454FD2"/>
    <w:rsid w:val="0045626E"/>
    <w:rsid w:val="00457B2F"/>
    <w:rsid w:val="00460729"/>
    <w:rsid w:val="0046081F"/>
    <w:rsid w:val="00460A7B"/>
    <w:rsid w:val="00460A87"/>
    <w:rsid w:val="00461FFB"/>
    <w:rsid w:val="00462E24"/>
    <w:rsid w:val="00463EA4"/>
    <w:rsid w:val="00465E77"/>
    <w:rsid w:val="00465F47"/>
    <w:rsid w:val="004702E1"/>
    <w:rsid w:val="00472D68"/>
    <w:rsid w:val="00474248"/>
    <w:rsid w:val="004749BD"/>
    <w:rsid w:val="0047617B"/>
    <w:rsid w:val="004838AE"/>
    <w:rsid w:val="0048575B"/>
    <w:rsid w:val="00485E39"/>
    <w:rsid w:val="0049025B"/>
    <w:rsid w:val="0049165E"/>
    <w:rsid w:val="00491CB1"/>
    <w:rsid w:val="004935DF"/>
    <w:rsid w:val="0049630B"/>
    <w:rsid w:val="004977D3"/>
    <w:rsid w:val="004A1DEF"/>
    <w:rsid w:val="004A2A8A"/>
    <w:rsid w:val="004A51E9"/>
    <w:rsid w:val="004A6635"/>
    <w:rsid w:val="004A69FB"/>
    <w:rsid w:val="004A77D6"/>
    <w:rsid w:val="004B01A5"/>
    <w:rsid w:val="004B05E7"/>
    <w:rsid w:val="004B0A96"/>
    <w:rsid w:val="004B0D14"/>
    <w:rsid w:val="004B0D72"/>
    <w:rsid w:val="004B244E"/>
    <w:rsid w:val="004B2E36"/>
    <w:rsid w:val="004B4447"/>
    <w:rsid w:val="004B50D9"/>
    <w:rsid w:val="004B573E"/>
    <w:rsid w:val="004B6306"/>
    <w:rsid w:val="004B65CB"/>
    <w:rsid w:val="004B6AB4"/>
    <w:rsid w:val="004B6D58"/>
    <w:rsid w:val="004C1416"/>
    <w:rsid w:val="004C2CB3"/>
    <w:rsid w:val="004C3800"/>
    <w:rsid w:val="004C443D"/>
    <w:rsid w:val="004C44FA"/>
    <w:rsid w:val="004C7891"/>
    <w:rsid w:val="004D0A87"/>
    <w:rsid w:val="004D0B22"/>
    <w:rsid w:val="004D0CD7"/>
    <w:rsid w:val="004D1B60"/>
    <w:rsid w:val="004D1C41"/>
    <w:rsid w:val="004D5415"/>
    <w:rsid w:val="004D56F8"/>
    <w:rsid w:val="004D67AB"/>
    <w:rsid w:val="004D6C9C"/>
    <w:rsid w:val="004D7B57"/>
    <w:rsid w:val="004E2640"/>
    <w:rsid w:val="004E3290"/>
    <w:rsid w:val="004E5BA4"/>
    <w:rsid w:val="004E64AD"/>
    <w:rsid w:val="004E7813"/>
    <w:rsid w:val="004E78DB"/>
    <w:rsid w:val="004F0D4A"/>
    <w:rsid w:val="004F0F92"/>
    <w:rsid w:val="004F1BC7"/>
    <w:rsid w:val="004F45B5"/>
    <w:rsid w:val="004F6D83"/>
    <w:rsid w:val="00500898"/>
    <w:rsid w:val="00501269"/>
    <w:rsid w:val="00502A49"/>
    <w:rsid w:val="005047FC"/>
    <w:rsid w:val="00506A86"/>
    <w:rsid w:val="00506B9A"/>
    <w:rsid w:val="0050751C"/>
    <w:rsid w:val="0050790D"/>
    <w:rsid w:val="005106C5"/>
    <w:rsid w:val="00510B62"/>
    <w:rsid w:val="00511112"/>
    <w:rsid w:val="00511837"/>
    <w:rsid w:val="00511FEE"/>
    <w:rsid w:val="0051337A"/>
    <w:rsid w:val="00516D39"/>
    <w:rsid w:val="0051738E"/>
    <w:rsid w:val="005216E1"/>
    <w:rsid w:val="00522E2A"/>
    <w:rsid w:val="00523A01"/>
    <w:rsid w:val="00523EC3"/>
    <w:rsid w:val="005242FC"/>
    <w:rsid w:val="0052492E"/>
    <w:rsid w:val="00524EC8"/>
    <w:rsid w:val="005257C1"/>
    <w:rsid w:val="005257D2"/>
    <w:rsid w:val="00526FF1"/>
    <w:rsid w:val="0052786F"/>
    <w:rsid w:val="005279D1"/>
    <w:rsid w:val="0053033E"/>
    <w:rsid w:val="00534396"/>
    <w:rsid w:val="005347F9"/>
    <w:rsid w:val="00535C4C"/>
    <w:rsid w:val="00537B10"/>
    <w:rsid w:val="00537CD5"/>
    <w:rsid w:val="00537FAD"/>
    <w:rsid w:val="005408CF"/>
    <w:rsid w:val="00541B50"/>
    <w:rsid w:val="00543106"/>
    <w:rsid w:val="00543B44"/>
    <w:rsid w:val="00543FAD"/>
    <w:rsid w:val="00546686"/>
    <w:rsid w:val="00550818"/>
    <w:rsid w:val="00550DC6"/>
    <w:rsid w:val="00552465"/>
    <w:rsid w:val="005530C1"/>
    <w:rsid w:val="0055340F"/>
    <w:rsid w:val="0055643F"/>
    <w:rsid w:val="0056067D"/>
    <w:rsid w:val="00560EBA"/>
    <w:rsid w:val="00561BF2"/>
    <w:rsid w:val="0056313F"/>
    <w:rsid w:val="00565477"/>
    <w:rsid w:val="0056547C"/>
    <w:rsid w:val="005677E7"/>
    <w:rsid w:val="00570395"/>
    <w:rsid w:val="0057157E"/>
    <w:rsid w:val="0057177A"/>
    <w:rsid w:val="00571C21"/>
    <w:rsid w:val="00573837"/>
    <w:rsid w:val="00576A20"/>
    <w:rsid w:val="00577465"/>
    <w:rsid w:val="00577FAF"/>
    <w:rsid w:val="00582052"/>
    <w:rsid w:val="00584247"/>
    <w:rsid w:val="005847BF"/>
    <w:rsid w:val="00585E31"/>
    <w:rsid w:val="0058600D"/>
    <w:rsid w:val="005878E0"/>
    <w:rsid w:val="00587ACF"/>
    <w:rsid w:val="00587F8B"/>
    <w:rsid w:val="0059080E"/>
    <w:rsid w:val="005913EB"/>
    <w:rsid w:val="00595682"/>
    <w:rsid w:val="00595F32"/>
    <w:rsid w:val="005A02B2"/>
    <w:rsid w:val="005A0416"/>
    <w:rsid w:val="005A13F9"/>
    <w:rsid w:val="005A4E9B"/>
    <w:rsid w:val="005A5BB0"/>
    <w:rsid w:val="005A5C52"/>
    <w:rsid w:val="005A61AA"/>
    <w:rsid w:val="005A7357"/>
    <w:rsid w:val="005B3FFC"/>
    <w:rsid w:val="005B44A0"/>
    <w:rsid w:val="005C17D5"/>
    <w:rsid w:val="005C1B16"/>
    <w:rsid w:val="005C1BB1"/>
    <w:rsid w:val="005C1DEF"/>
    <w:rsid w:val="005C2BD6"/>
    <w:rsid w:val="005C3395"/>
    <w:rsid w:val="005C3B40"/>
    <w:rsid w:val="005C495C"/>
    <w:rsid w:val="005C5D5C"/>
    <w:rsid w:val="005C60B9"/>
    <w:rsid w:val="005C6F7A"/>
    <w:rsid w:val="005C7E1D"/>
    <w:rsid w:val="005C7F7F"/>
    <w:rsid w:val="005D2283"/>
    <w:rsid w:val="005D2782"/>
    <w:rsid w:val="005D3770"/>
    <w:rsid w:val="005D43E2"/>
    <w:rsid w:val="005D5981"/>
    <w:rsid w:val="005D6AE6"/>
    <w:rsid w:val="005D6D01"/>
    <w:rsid w:val="005D70D7"/>
    <w:rsid w:val="005E06DC"/>
    <w:rsid w:val="005E11B5"/>
    <w:rsid w:val="005E1823"/>
    <w:rsid w:val="005E1C85"/>
    <w:rsid w:val="005E2016"/>
    <w:rsid w:val="005E2393"/>
    <w:rsid w:val="005E5B7F"/>
    <w:rsid w:val="005E65BF"/>
    <w:rsid w:val="005E65D9"/>
    <w:rsid w:val="005E65E8"/>
    <w:rsid w:val="005F05DB"/>
    <w:rsid w:val="005F0A75"/>
    <w:rsid w:val="005F1CAB"/>
    <w:rsid w:val="005F43C4"/>
    <w:rsid w:val="005F47EE"/>
    <w:rsid w:val="005F5233"/>
    <w:rsid w:val="00600C10"/>
    <w:rsid w:val="00600E73"/>
    <w:rsid w:val="00600F31"/>
    <w:rsid w:val="0060155A"/>
    <w:rsid w:val="00601FE8"/>
    <w:rsid w:val="00603FB6"/>
    <w:rsid w:val="00606C25"/>
    <w:rsid w:val="00607F60"/>
    <w:rsid w:val="00610417"/>
    <w:rsid w:val="00610864"/>
    <w:rsid w:val="00614140"/>
    <w:rsid w:val="00617B58"/>
    <w:rsid w:val="006203E6"/>
    <w:rsid w:val="00620900"/>
    <w:rsid w:val="00622381"/>
    <w:rsid w:val="006225E8"/>
    <w:rsid w:val="006230DB"/>
    <w:rsid w:val="00624899"/>
    <w:rsid w:val="00625ECA"/>
    <w:rsid w:val="00625F99"/>
    <w:rsid w:val="006263AE"/>
    <w:rsid w:val="0063068F"/>
    <w:rsid w:val="00631DC8"/>
    <w:rsid w:val="00632BA5"/>
    <w:rsid w:val="00634BFA"/>
    <w:rsid w:val="00637E15"/>
    <w:rsid w:val="006432C0"/>
    <w:rsid w:val="00645311"/>
    <w:rsid w:val="006459C5"/>
    <w:rsid w:val="00645F01"/>
    <w:rsid w:val="0064630F"/>
    <w:rsid w:val="00647555"/>
    <w:rsid w:val="00652233"/>
    <w:rsid w:val="006548FC"/>
    <w:rsid w:val="00660EDD"/>
    <w:rsid w:val="0066279E"/>
    <w:rsid w:val="00662A9C"/>
    <w:rsid w:val="00663E16"/>
    <w:rsid w:val="00664A31"/>
    <w:rsid w:val="00664D7B"/>
    <w:rsid w:val="006701DF"/>
    <w:rsid w:val="00671019"/>
    <w:rsid w:val="006715C8"/>
    <w:rsid w:val="00672B21"/>
    <w:rsid w:val="00673492"/>
    <w:rsid w:val="00674A9A"/>
    <w:rsid w:val="0067701E"/>
    <w:rsid w:val="0067758A"/>
    <w:rsid w:val="0067762C"/>
    <w:rsid w:val="00680944"/>
    <w:rsid w:val="006809B5"/>
    <w:rsid w:val="00682762"/>
    <w:rsid w:val="00682B40"/>
    <w:rsid w:val="00684AFF"/>
    <w:rsid w:val="00686261"/>
    <w:rsid w:val="0068627D"/>
    <w:rsid w:val="006872A3"/>
    <w:rsid w:val="00687642"/>
    <w:rsid w:val="006900B5"/>
    <w:rsid w:val="006906E1"/>
    <w:rsid w:val="006909AB"/>
    <w:rsid w:val="00691E98"/>
    <w:rsid w:val="0069357C"/>
    <w:rsid w:val="00693CC5"/>
    <w:rsid w:val="00695007"/>
    <w:rsid w:val="0069607F"/>
    <w:rsid w:val="006960E9"/>
    <w:rsid w:val="00697F8C"/>
    <w:rsid w:val="006A0539"/>
    <w:rsid w:val="006A0AD3"/>
    <w:rsid w:val="006A0D3C"/>
    <w:rsid w:val="006A1D87"/>
    <w:rsid w:val="006A2FE3"/>
    <w:rsid w:val="006A3D52"/>
    <w:rsid w:val="006A4E72"/>
    <w:rsid w:val="006A63C5"/>
    <w:rsid w:val="006A6492"/>
    <w:rsid w:val="006A6AB1"/>
    <w:rsid w:val="006A7719"/>
    <w:rsid w:val="006B0ABC"/>
    <w:rsid w:val="006B1580"/>
    <w:rsid w:val="006B2297"/>
    <w:rsid w:val="006B2CAD"/>
    <w:rsid w:val="006B4C6B"/>
    <w:rsid w:val="006B5799"/>
    <w:rsid w:val="006B61A2"/>
    <w:rsid w:val="006B6203"/>
    <w:rsid w:val="006B69C2"/>
    <w:rsid w:val="006B6FC1"/>
    <w:rsid w:val="006B710A"/>
    <w:rsid w:val="006B73CE"/>
    <w:rsid w:val="006C1232"/>
    <w:rsid w:val="006C185A"/>
    <w:rsid w:val="006C1988"/>
    <w:rsid w:val="006C1E65"/>
    <w:rsid w:val="006C5300"/>
    <w:rsid w:val="006C5494"/>
    <w:rsid w:val="006C651E"/>
    <w:rsid w:val="006C7ABF"/>
    <w:rsid w:val="006D063C"/>
    <w:rsid w:val="006D1FC0"/>
    <w:rsid w:val="006D2969"/>
    <w:rsid w:val="006D29F6"/>
    <w:rsid w:val="006D3527"/>
    <w:rsid w:val="006D47C6"/>
    <w:rsid w:val="006D4DAD"/>
    <w:rsid w:val="006D5029"/>
    <w:rsid w:val="006D7FAE"/>
    <w:rsid w:val="006E053A"/>
    <w:rsid w:val="006E28FC"/>
    <w:rsid w:val="006E2FAE"/>
    <w:rsid w:val="006E473C"/>
    <w:rsid w:val="006E507F"/>
    <w:rsid w:val="006F0C58"/>
    <w:rsid w:val="006F21A9"/>
    <w:rsid w:val="006F2605"/>
    <w:rsid w:val="006F2D3D"/>
    <w:rsid w:val="006F57B6"/>
    <w:rsid w:val="006F5EE5"/>
    <w:rsid w:val="006F5FF0"/>
    <w:rsid w:val="006F758A"/>
    <w:rsid w:val="006F7BC9"/>
    <w:rsid w:val="006F7F20"/>
    <w:rsid w:val="0070121D"/>
    <w:rsid w:val="007014CE"/>
    <w:rsid w:val="00701E4D"/>
    <w:rsid w:val="007026FF"/>
    <w:rsid w:val="00702ADB"/>
    <w:rsid w:val="00702BC5"/>
    <w:rsid w:val="007034C6"/>
    <w:rsid w:val="00703ED7"/>
    <w:rsid w:val="00705402"/>
    <w:rsid w:val="0070601C"/>
    <w:rsid w:val="00706C64"/>
    <w:rsid w:val="0070712E"/>
    <w:rsid w:val="00707FAF"/>
    <w:rsid w:val="00711DBA"/>
    <w:rsid w:val="00712095"/>
    <w:rsid w:val="00712335"/>
    <w:rsid w:val="00712752"/>
    <w:rsid w:val="007129CB"/>
    <w:rsid w:val="00712E57"/>
    <w:rsid w:val="007131E9"/>
    <w:rsid w:val="0071337F"/>
    <w:rsid w:val="00714E5C"/>
    <w:rsid w:val="007156D7"/>
    <w:rsid w:val="00720CF6"/>
    <w:rsid w:val="00720D18"/>
    <w:rsid w:val="007214E3"/>
    <w:rsid w:val="00723C8C"/>
    <w:rsid w:val="00723E91"/>
    <w:rsid w:val="00724338"/>
    <w:rsid w:val="00724461"/>
    <w:rsid w:val="00726131"/>
    <w:rsid w:val="00726A47"/>
    <w:rsid w:val="00726BD3"/>
    <w:rsid w:val="00727C30"/>
    <w:rsid w:val="00735554"/>
    <w:rsid w:val="00735FA3"/>
    <w:rsid w:val="00737047"/>
    <w:rsid w:val="007377DD"/>
    <w:rsid w:val="0074095C"/>
    <w:rsid w:val="007413A0"/>
    <w:rsid w:val="00741570"/>
    <w:rsid w:val="00742596"/>
    <w:rsid w:val="007427A7"/>
    <w:rsid w:val="00742CBB"/>
    <w:rsid w:val="007432AD"/>
    <w:rsid w:val="00743465"/>
    <w:rsid w:val="0074462D"/>
    <w:rsid w:val="00745D47"/>
    <w:rsid w:val="00747CD6"/>
    <w:rsid w:val="0075050D"/>
    <w:rsid w:val="00750AF1"/>
    <w:rsid w:val="007539DF"/>
    <w:rsid w:val="00754AFB"/>
    <w:rsid w:val="007575FE"/>
    <w:rsid w:val="0076351E"/>
    <w:rsid w:val="0076380D"/>
    <w:rsid w:val="00764189"/>
    <w:rsid w:val="007679E7"/>
    <w:rsid w:val="00771783"/>
    <w:rsid w:val="00773833"/>
    <w:rsid w:val="00775DF4"/>
    <w:rsid w:val="00776444"/>
    <w:rsid w:val="00777D57"/>
    <w:rsid w:val="00777D6E"/>
    <w:rsid w:val="00781412"/>
    <w:rsid w:val="00783EA0"/>
    <w:rsid w:val="007843F0"/>
    <w:rsid w:val="007844DD"/>
    <w:rsid w:val="0078468D"/>
    <w:rsid w:val="0078502A"/>
    <w:rsid w:val="007857D2"/>
    <w:rsid w:val="0078699E"/>
    <w:rsid w:val="00787F03"/>
    <w:rsid w:val="00790BB4"/>
    <w:rsid w:val="00792612"/>
    <w:rsid w:val="00792B14"/>
    <w:rsid w:val="00792D34"/>
    <w:rsid w:val="00794204"/>
    <w:rsid w:val="00794505"/>
    <w:rsid w:val="00796220"/>
    <w:rsid w:val="0079640D"/>
    <w:rsid w:val="007A036C"/>
    <w:rsid w:val="007A17C0"/>
    <w:rsid w:val="007A18FD"/>
    <w:rsid w:val="007A20B8"/>
    <w:rsid w:val="007A2166"/>
    <w:rsid w:val="007A260F"/>
    <w:rsid w:val="007A3169"/>
    <w:rsid w:val="007A37D3"/>
    <w:rsid w:val="007A457A"/>
    <w:rsid w:val="007A4C0E"/>
    <w:rsid w:val="007A554F"/>
    <w:rsid w:val="007A7431"/>
    <w:rsid w:val="007B01AA"/>
    <w:rsid w:val="007B036F"/>
    <w:rsid w:val="007B1D3B"/>
    <w:rsid w:val="007B48DF"/>
    <w:rsid w:val="007C0BF8"/>
    <w:rsid w:val="007C0D11"/>
    <w:rsid w:val="007C17DD"/>
    <w:rsid w:val="007C1B49"/>
    <w:rsid w:val="007C1CD2"/>
    <w:rsid w:val="007C30AF"/>
    <w:rsid w:val="007C5524"/>
    <w:rsid w:val="007C6078"/>
    <w:rsid w:val="007C719E"/>
    <w:rsid w:val="007C73A1"/>
    <w:rsid w:val="007C742D"/>
    <w:rsid w:val="007C7A26"/>
    <w:rsid w:val="007D1FF4"/>
    <w:rsid w:val="007D62FA"/>
    <w:rsid w:val="007D79DC"/>
    <w:rsid w:val="007E1A10"/>
    <w:rsid w:val="007E22C3"/>
    <w:rsid w:val="007E3BA3"/>
    <w:rsid w:val="007E462C"/>
    <w:rsid w:val="007E521A"/>
    <w:rsid w:val="007E5AEF"/>
    <w:rsid w:val="007F1763"/>
    <w:rsid w:val="007F34EA"/>
    <w:rsid w:val="007F45D1"/>
    <w:rsid w:val="007F63E8"/>
    <w:rsid w:val="007F73F4"/>
    <w:rsid w:val="00800FA4"/>
    <w:rsid w:val="00801692"/>
    <w:rsid w:val="00801BBB"/>
    <w:rsid w:val="00802C0D"/>
    <w:rsid w:val="00803DFD"/>
    <w:rsid w:val="0080593B"/>
    <w:rsid w:val="0080624B"/>
    <w:rsid w:val="00806E45"/>
    <w:rsid w:val="008101ED"/>
    <w:rsid w:val="00814759"/>
    <w:rsid w:val="00814FD1"/>
    <w:rsid w:val="00815BD8"/>
    <w:rsid w:val="00815CBC"/>
    <w:rsid w:val="00821CF5"/>
    <w:rsid w:val="0082268E"/>
    <w:rsid w:val="00826D7B"/>
    <w:rsid w:val="00830E9A"/>
    <w:rsid w:val="008333B4"/>
    <w:rsid w:val="008336A2"/>
    <w:rsid w:val="00833D62"/>
    <w:rsid w:val="00833F09"/>
    <w:rsid w:val="00836248"/>
    <w:rsid w:val="00837DAC"/>
    <w:rsid w:val="00842FEC"/>
    <w:rsid w:val="0084479D"/>
    <w:rsid w:val="00845CAC"/>
    <w:rsid w:val="00845D02"/>
    <w:rsid w:val="0084701E"/>
    <w:rsid w:val="0085300B"/>
    <w:rsid w:val="0085300F"/>
    <w:rsid w:val="00854640"/>
    <w:rsid w:val="00854BE6"/>
    <w:rsid w:val="0085622E"/>
    <w:rsid w:val="008619B1"/>
    <w:rsid w:val="00861CED"/>
    <w:rsid w:val="00862849"/>
    <w:rsid w:val="00862D68"/>
    <w:rsid w:val="00870FE4"/>
    <w:rsid w:val="00872E67"/>
    <w:rsid w:val="008735C7"/>
    <w:rsid w:val="0087479F"/>
    <w:rsid w:val="0087497C"/>
    <w:rsid w:val="00875FE5"/>
    <w:rsid w:val="0087633A"/>
    <w:rsid w:val="008838A3"/>
    <w:rsid w:val="00883EF5"/>
    <w:rsid w:val="00884E2D"/>
    <w:rsid w:val="008901F2"/>
    <w:rsid w:val="00890798"/>
    <w:rsid w:val="008914A1"/>
    <w:rsid w:val="008926F6"/>
    <w:rsid w:val="00892D87"/>
    <w:rsid w:val="008954B6"/>
    <w:rsid w:val="008954FE"/>
    <w:rsid w:val="0089575C"/>
    <w:rsid w:val="00895BBA"/>
    <w:rsid w:val="00897D82"/>
    <w:rsid w:val="008A2158"/>
    <w:rsid w:val="008A3903"/>
    <w:rsid w:val="008A4760"/>
    <w:rsid w:val="008A5CD8"/>
    <w:rsid w:val="008A6951"/>
    <w:rsid w:val="008A7C64"/>
    <w:rsid w:val="008B0173"/>
    <w:rsid w:val="008B0211"/>
    <w:rsid w:val="008B0D33"/>
    <w:rsid w:val="008B12C7"/>
    <w:rsid w:val="008B3420"/>
    <w:rsid w:val="008B3BC3"/>
    <w:rsid w:val="008B4806"/>
    <w:rsid w:val="008B5094"/>
    <w:rsid w:val="008B554F"/>
    <w:rsid w:val="008B7B30"/>
    <w:rsid w:val="008C00E4"/>
    <w:rsid w:val="008C3764"/>
    <w:rsid w:val="008C3F49"/>
    <w:rsid w:val="008C40BA"/>
    <w:rsid w:val="008C5173"/>
    <w:rsid w:val="008C5742"/>
    <w:rsid w:val="008C5797"/>
    <w:rsid w:val="008C646B"/>
    <w:rsid w:val="008C6D11"/>
    <w:rsid w:val="008C6E16"/>
    <w:rsid w:val="008D16F1"/>
    <w:rsid w:val="008D21D9"/>
    <w:rsid w:val="008D3120"/>
    <w:rsid w:val="008D4420"/>
    <w:rsid w:val="008D4C59"/>
    <w:rsid w:val="008D553A"/>
    <w:rsid w:val="008D79B5"/>
    <w:rsid w:val="008E19FC"/>
    <w:rsid w:val="008E274E"/>
    <w:rsid w:val="008E27C2"/>
    <w:rsid w:val="008E37C5"/>
    <w:rsid w:val="008E3AFD"/>
    <w:rsid w:val="008E3CA3"/>
    <w:rsid w:val="008E4FA0"/>
    <w:rsid w:val="008F021C"/>
    <w:rsid w:val="008F1DE2"/>
    <w:rsid w:val="008F282E"/>
    <w:rsid w:val="008F29E7"/>
    <w:rsid w:val="008F2FF0"/>
    <w:rsid w:val="008F3377"/>
    <w:rsid w:val="008F3F5F"/>
    <w:rsid w:val="008F4EF4"/>
    <w:rsid w:val="008F4F9B"/>
    <w:rsid w:val="00902B04"/>
    <w:rsid w:val="00903FEE"/>
    <w:rsid w:val="00904EBD"/>
    <w:rsid w:val="00907CE5"/>
    <w:rsid w:val="00910BC2"/>
    <w:rsid w:val="009114A9"/>
    <w:rsid w:val="0091382B"/>
    <w:rsid w:val="00913B62"/>
    <w:rsid w:val="009143F9"/>
    <w:rsid w:val="009150F3"/>
    <w:rsid w:val="00915BEE"/>
    <w:rsid w:val="00920232"/>
    <w:rsid w:val="00920496"/>
    <w:rsid w:val="0092178C"/>
    <w:rsid w:val="00921890"/>
    <w:rsid w:val="009218E7"/>
    <w:rsid w:val="0092230C"/>
    <w:rsid w:val="00926716"/>
    <w:rsid w:val="0092699E"/>
    <w:rsid w:val="0093038E"/>
    <w:rsid w:val="00931576"/>
    <w:rsid w:val="00931E9A"/>
    <w:rsid w:val="00931EC3"/>
    <w:rsid w:val="00933E97"/>
    <w:rsid w:val="00934701"/>
    <w:rsid w:val="00934768"/>
    <w:rsid w:val="009348D1"/>
    <w:rsid w:val="00937989"/>
    <w:rsid w:val="009458E6"/>
    <w:rsid w:val="00946471"/>
    <w:rsid w:val="00946740"/>
    <w:rsid w:val="00946E9A"/>
    <w:rsid w:val="009505C2"/>
    <w:rsid w:val="009507EB"/>
    <w:rsid w:val="0095088F"/>
    <w:rsid w:val="00950CF6"/>
    <w:rsid w:val="00950EFB"/>
    <w:rsid w:val="0095253F"/>
    <w:rsid w:val="009533AF"/>
    <w:rsid w:val="009558C7"/>
    <w:rsid w:val="00960082"/>
    <w:rsid w:val="00962588"/>
    <w:rsid w:val="00962F89"/>
    <w:rsid w:val="00962F90"/>
    <w:rsid w:val="00963709"/>
    <w:rsid w:val="009655B6"/>
    <w:rsid w:val="00965C69"/>
    <w:rsid w:val="0096609D"/>
    <w:rsid w:val="00966EF8"/>
    <w:rsid w:val="00967120"/>
    <w:rsid w:val="009678FE"/>
    <w:rsid w:val="00976E42"/>
    <w:rsid w:val="009778AA"/>
    <w:rsid w:val="00977B15"/>
    <w:rsid w:val="009807B5"/>
    <w:rsid w:val="00983662"/>
    <w:rsid w:val="00986C39"/>
    <w:rsid w:val="00986FDE"/>
    <w:rsid w:val="00987260"/>
    <w:rsid w:val="00991DE1"/>
    <w:rsid w:val="009921D8"/>
    <w:rsid w:val="00993052"/>
    <w:rsid w:val="00993355"/>
    <w:rsid w:val="00994DF9"/>
    <w:rsid w:val="00995032"/>
    <w:rsid w:val="0099543A"/>
    <w:rsid w:val="00997B52"/>
    <w:rsid w:val="009A2A2F"/>
    <w:rsid w:val="009A2CD9"/>
    <w:rsid w:val="009A51CA"/>
    <w:rsid w:val="009A70EB"/>
    <w:rsid w:val="009A7B37"/>
    <w:rsid w:val="009B076E"/>
    <w:rsid w:val="009B2625"/>
    <w:rsid w:val="009B27DD"/>
    <w:rsid w:val="009B7203"/>
    <w:rsid w:val="009B74AB"/>
    <w:rsid w:val="009C1C8B"/>
    <w:rsid w:val="009C3DFC"/>
    <w:rsid w:val="009C67A1"/>
    <w:rsid w:val="009C796E"/>
    <w:rsid w:val="009D1285"/>
    <w:rsid w:val="009D209D"/>
    <w:rsid w:val="009D2308"/>
    <w:rsid w:val="009D29CA"/>
    <w:rsid w:val="009D3054"/>
    <w:rsid w:val="009D3198"/>
    <w:rsid w:val="009D31FF"/>
    <w:rsid w:val="009E0A7A"/>
    <w:rsid w:val="009E132E"/>
    <w:rsid w:val="009E20AF"/>
    <w:rsid w:val="009E3A82"/>
    <w:rsid w:val="009E48EB"/>
    <w:rsid w:val="009E4E5A"/>
    <w:rsid w:val="009E61C8"/>
    <w:rsid w:val="009E6254"/>
    <w:rsid w:val="009F1CA0"/>
    <w:rsid w:val="009F2305"/>
    <w:rsid w:val="009F2FAC"/>
    <w:rsid w:val="009F49DD"/>
    <w:rsid w:val="009F4D8D"/>
    <w:rsid w:val="00A00D57"/>
    <w:rsid w:val="00A02137"/>
    <w:rsid w:val="00A02A80"/>
    <w:rsid w:val="00A02DFD"/>
    <w:rsid w:val="00A05A04"/>
    <w:rsid w:val="00A05DF3"/>
    <w:rsid w:val="00A05EA3"/>
    <w:rsid w:val="00A06150"/>
    <w:rsid w:val="00A1027B"/>
    <w:rsid w:val="00A104B7"/>
    <w:rsid w:val="00A10CF6"/>
    <w:rsid w:val="00A116DF"/>
    <w:rsid w:val="00A121F5"/>
    <w:rsid w:val="00A12447"/>
    <w:rsid w:val="00A13D00"/>
    <w:rsid w:val="00A14EFD"/>
    <w:rsid w:val="00A15953"/>
    <w:rsid w:val="00A17B31"/>
    <w:rsid w:val="00A20932"/>
    <w:rsid w:val="00A21739"/>
    <w:rsid w:val="00A261CA"/>
    <w:rsid w:val="00A27286"/>
    <w:rsid w:val="00A311AF"/>
    <w:rsid w:val="00A325DD"/>
    <w:rsid w:val="00A3294D"/>
    <w:rsid w:val="00A340EC"/>
    <w:rsid w:val="00A34F3E"/>
    <w:rsid w:val="00A36B00"/>
    <w:rsid w:val="00A36E31"/>
    <w:rsid w:val="00A404D5"/>
    <w:rsid w:val="00A417C2"/>
    <w:rsid w:val="00A42639"/>
    <w:rsid w:val="00A43497"/>
    <w:rsid w:val="00A46B14"/>
    <w:rsid w:val="00A50A63"/>
    <w:rsid w:val="00A52785"/>
    <w:rsid w:val="00A529A9"/>
    <w:rsid w:val="00A52D95"/>
    <w:rsid w:val="00A53213"/>
    <w:rsid w:val="00A53906"/>
    <w:rsid w:val="00A5680F"/>
    <w:rsid w:val="00A57627"/>
    <w:rsid w:val="00A60233"/>
    <w:rsid w:val="00A6052C"/>
    <w:rsid w:val="00A62CF1"/>
    <w:rsid w:val="00A636FE"/>
    <w:rsid w:val="00A6376E"/>
    <w:rsid w:val="00A63ACF"/>
    <w:rsid w:val="00A65958"/>
    <w:rsid w:val="00A678B9"/>
    <w:rsid w:val="00A67944"/>
    <w:rsid w:val="00A75033"/>
    <w:rsid w:val="00A76276"/>
    <w:rsid w:val="00A77B35"/>
    <w:rsid w:val="00A812F5"/>
    <w:rsid w:val="00A82922"/>
    <w:rsid w:val="00A83A5A"/>
    <w:rsid w:val="00A83B32"/>
    <w:rsid w:val="00A8481C"/>
    <w:rsid w:val="00A84C23"/>
    <w:rsid w:val="00A856E5"/>
    <w:rsid w:val="00A8691A"/>
    <w:rsid w:val="00A90D39"/>
    <w:rsid w:val="00A92D43"/>
    <w:rsid w:val="00A94C89"/>
    <w:rsid w:val="00A94D18"/>
    <w:rsid w:val="00A94DB0"/>
    <w:rsid w:val="00A95144"/>
    <w:rsid w:val="00A9727A"/>
    <w:rsid w:val="00AA15FD"/>
    <w:rsid w:val="00AA38DE"/>
    <w:rsid w:val="00AA4645"/>
    <w:rsid w:val="00AA4A60"/>
    <w:rsid w:val="00AA4BE3"/>
    <w:rsid w:val="00AA4E23"/>
    <w:rsid w:val="00AA4FE0"/>
    <w:rsid w:val="00AA5E53"/>
    <w:rsid w:val="00AA6691"/>
    <w:rsid w:val="00AA66C2"/>
    <w:rsid w:val="00AA6F1C"/>
    <w:rsid w:val="00AB0885"/>
    <w:rsid w:val="00AB10F7"/>
    <w:rsid w:val="00AB15A6"/>
    <w:rsid w:val="00AB17CC"/>
    <w:rsid w:val="00AB1C8D"/>
    <w:rsid w:val="00AB3BE8"/>
    <w:rsid w:val="00AB50EC"/>
    <w:rsid w:val="00AB6405"/>
    <w:rsid w:val="00AB6574"/>
    <w:rsid w:val="00AB7930"/>
    <w:rsid w:val="00AC1803"/>
    <w:rsid w:val="00AC248E"/>
    <w:rsid w:val="00AC3617"/>
    <w:rsid w:val="00AC3D12"/>
    <w:rsid w:val="00AC520F"/>
    <w:rsid w:val="00AC557B"/>
    <w:rsid w:val="00AC5628"/>
    <w:rsid w:val="00AC7460"/>
    <w:rsid w:val="00AD0FD9"/>
    <w:rsid w:val="00AD1491"/>
    <w:rsid w:val="00AD1F15"/>
    <w:rsid w:val="00AD4832"/>
    <w:rsid w:val="00AD56C2"/>
    <w:rsid w:val="00AD5D09"/>
    <w:rsid w:val="00AE04C4"/>
    <w:rsid w:val="00AE2223"/>
    <w:rsid w:val="00AE2299"/>
    <w:rsid w:val="00AE277E"/>
    <w:rsid w:val="00AE3B4A"/>
    <w:rsid w:val="00AE509A"/>
    <w:rsid w:val="00AF2064"/>
    <w:rsid w:val="00AF24E8"/>
    <w:rsid w:val="00AF259D"/>
    <w:rsid w:val="00AF4484"/>
    <w:rsid w:val="00AF63B4"/>
    <w:rsid w:val="00AF7691"/>
    <w:rsid w:val="00B012FF"/>
    <w:rsid w:val="00B03779"/>
    <w:rsid w:val="00B04846"/>
    <w:rsid w:val="00B05AA2"/>
    <w:rsid w:val="00B06B42"/>
    <w:rsid w:val="00B06CF4"/>
    <w:rsid w:val="00B1362B"/>
    <w:rsid w:val="00B1766A"/>
    <w:rsid w:val="00B20D69"/>
    <w:rsid w:val="00B21BD2"/>
    <w:rsid w:val="00B222D6"/>
    <w:rsid w:val="00B23A0C"/>
    <w:rsid w:val="00B250E7"/>
    <w:rsid w:val="00B253C8"/>
    <w:rsid w:val="00B265EC"/>
    <w:rsid w:val="00B3044C"/>
    <w:rsid w:val="00B31B33"/>
    <w:rsid w:val="00B334AC"/>
    <w:rsid w:val="00B3380F"/>
    <w:rsid w:val="00B33905"/>
    <w:rsid w:val="00B373D8"/>
    <w:rsid w:val="00B37DC8"/>
    <w:rsid w:val="00B4142D"/>
    <w:rsid w:val="00B41A93"/>
    <w:rsid w:val="00B4264F"/>
    <w:rsid w:val="00B42E76"/>
    <w:rsid w:val="00B44869"/>
    <w:rsid w:val="00B47361"/>
    <w:rsid w:val="00B4756B"/>
    <w:rsid w:val="00B50652"/>
    <w:rsid w:val="00B52AE6"/>
    <w:rsid w:val="00B52B59"/>
    <w:rsid w:val="00B536E3"/>
    <w:rsid w:val="00B53DEA"/>
    <w:rsid w:val="00B54C9C"/>
    <w:rsid w:val="00B54F29"/>
    <w:rsid w:val="00B5657F"/>
    <w:rsid w:val="00B607BD"/>
    <w:rsid w:val="00B612EC"/>
    <w:rsid w:val="00B61B7A"/>
    <w:rsid w:val="00B63D65"/>
    <w:rsid w:val="00B66332"/>
    <w:rsid w:val="00B66B56"/>
    <w:rsid w:val="00B67806"/>
    <w:rsid w:val="00B67E68"/>
    <w:rsid w:val="00B713E2"/>
    <w:rsid w:val="00B737C9"/>
    <w:rsid w:val="00B73985"/>
    <w:rsid w:val="00B7402F"/>
    <w:rsid w:val="00B74A28"/>
    <w:rsid w:val="00B75CAA"/>
    <w:rsid w:val="00B75EB7"/>
    <w:rsid w:val="00B761FC"/>
    <w:rsid w:val="00B765CB"/>
    <w:rsid w:val="00B826AB"/>
    <w:rsid w:val="00B82F94"/>
    <w:rsid w:val="00B84A90"/>
    <w:rsid w:val="00B84D5E"/>
    <w:rsid w:val="00B85A17"/>
    <w:rsid w:val="00B92349"/>
    <w:rsid w:val="00B9348E"/>
    <w:rsid w:val="00B957B9"/>
    <w:rsid w:val="00B968EC"/>
    <w:rsid w:val="00B96993"/>
    <w:rsid w:val="00B97671"/>
    <w:rsid w:val="00BA00F7"/>
    <w:rsid w:val="00BA058C"/>
    <w:rsid w:val="00BA10D9"/>
    <w:rsid w:val="00BA2A04"/>
    <w:rsid w:val="00BA60E5"/>
    <w:rsid w:val="00BA645F"/>
    <w:rsid w:val="00BA6E6B"/>
    <w:rsid w:val="00BB34AC"/>
    <w:rsid w:val="00BB35F1"/>
    <w:rsid w:val="00BB65B9"/>
    <w:rsid w:val="00BB71DB"/>
    <w:rsid w:val="00BB79A4"/>
    <w:rsid w:val="00BC1555"/>
    <w:rsid w:val="00BC1902"/>
    <w:rsid w:val="00BC1E70"/>
    <w:rsid w:val="00BC3067"/>
    <w:rsid w:val="00BC363D"/>
    <w:rsid w:val="00BC49FF"/>
    <w:rsid w:val="00BC703F"/>
    <w:rsid w:val="00BC77BA"/>
    <w:rsid w:val="00BD0D0F"/>
    <w:rsid w:val="00BD1495"/>
    <w:rsid w:val="00BD15B2"/>
    <w:rsid w:val="00BD18E1"/>
    <w:rsid w:val="00BD1C99"/>
    <w:rsid w:val="00BD3B02"/>
    <w:rsid w:val="00BD4965"/>
    <w:rsid w:val="00BD4B21"/>
    <w:rsid w:val="00BE0250"/>
    <w:rsid w:val="00BE4754"/>
    <w:rsid w:val="00BE582E"/>
    <w:rsid w:val="00BE6CAC"/>
    <w:rsid w:val="00BF0ACB"/>
    <w:rsid w:val="00BF14A9"/>
    <w:rsid w:val="00BF3081"/>
    <w:rsid w:val="00BF3A26"/>
    <w:rsid w:val="00BF3E88"/>
    <w:rsid w:val="00BF49D5"/>
    <w:rsid w:val="00BF626D"/>
    <w:rsid w:val="00C0191B"/>
    <w:rsid w:val="00C01D0A"/>
    <w:rsid w:val="00C02A2A"/>
    <w:rsid w:val="00C03C7A"/>
    <w:rsid w:val="00C04054"/>
    <w:rsid w:val="00C045AD"/>
    <w:rsid w:val="00C04684"/>
    <w:rsid w:val="00C05DD5"/>
    <w:rsid w:val="00C067EC"/>
    <w:rsid w:val="00C07283"/>
    <w:rsid w:val="00C14AD3"/>
    <w:rsid w:val="00C14C08"/>
    <w:rsid w:val="00C15D52"/>
    <w:rsid w:val="00C16827"/>
    <w:rsid w:val="00C17499"/>
    <w:rsid w:val="00C175CE"/>
    <w:rsid w:val="00C17825"/>
    <w:rsid w:val="00C218D1"/>
    <w:rsid w:val="00C21F95"/>
    <w:rsid w:val="00C237F0"/>
    <w:rsid w:val="00C24DF7"/>
    <w:rsid w:val="00C25A25"/>
    <w:rsid w:val="00C2684E"/>
    <w:rsid w:val="00C27448"/>
    <w:rsid w:val="00C30364"/>
    <w:rsid w:val="00C31B69"/>
    <w:rsid w:val="00C31C8F"/>
    <w:rsid w:val="00C32A5A"/>
    <w:rsid w:val="00C36661"/>
    <w:rsid w:val="00C36A22"/>
    <w:rsid w:val="00C4149A"/>
    <w:rsid w:val="00C4175C"/>
    <w:rsid w:val="00C41982"/>
    <w:rsid w:val="00C41D2A"/>
    <w:rsid w:val="00C43081"/>
    <w:rsid w:val="00C446FA"/>
    <w:rsid w:val="00C45D35"/>
    <w:rsid w:val="00C46C0B"/>
    <w:rsid w:val="00C47B5A"/>
    <w:rsid w:val="00C53E1C"/>
    <w:rsid w:val="00C53E5E"/>
    <w:rsid w:val="00C541D9"/>
    <w:rsid w:val="00C54735"/>
    <w:rsid w:val="00C55106"/>
    <w:rsid w:val="00C5520A"/>
    <w:rsid w:val="00C5556D"/>
    <w:rsid w:val="00C56B03"/>
    <w:rsid w:val="00C61B44"/>
    <w:rsid w:val="00C62CBB"/>
    <w:rsid w:val="00C63DBE"/>
    <w:rsid w:val="00C6502B"/>
    <w:rsid w:val="00C67E04"/>
    <w:rsid w:val="00C708FC"/>
    <w:rsid w:val="00C70D07"/>
    <w:rsid w:val="00C727EC"/>
    <w:rsid w:val="00C73E22"/>
    <w:rsid w:val="00C76607"/>
    <w:rsid w:val="00C80B81"/>
    <w:rsid w:val="00C82F9D"/>
    <w:rsid w:val="00C83718"/>
    <w:rsid w:val="00C86126"/>
    <w:rsid w:val="00C86784"/>
    <w:rsid w:val="00C90D06"/>
    <w:rsid w:val="00C92623"/>
    <w:rsid w:val="00C936C9"/>
    <w:rsid w:val="00C93EE9"/>
    <w:rsid w:val="00C95C98"/>
    <w:rsid w:val="00C96BC2"/>
    <w:rsid w:val="00C97EBB"/>
    <w:rsid w:val="00CA3533"/>
    <w:rsid w:val="00CA403E"/>
    <w:rsid w:val="00CA6D19"/>
    <w:rsid w:val="00CB0BF4"/>
    <w:rsid w:val="00CB1D22"/>
    <w:rsid w:val="00CB30F9"/>
    <w:rsid w:val="00CB404E"/>
    <w:rsid w:val="00CB438F"/>
    <w:rsid w:val="00CB5FB3"/>
    <w:rsid w:val="00CB7C3D"/>
    <w:rsid w:val="00CC03A5"/>
    <w:rsid w:val="00CC1BB3"/>
    <w:rsid w:val="00CC225C"/>
    <w:rsid w:val="00CC27F8"/>
    <w:rsid w:val="00CC5DFA"/>
    <w:rsid w:val="00CC6296"/>
    <w:rsid w:val="00CC6D85"/>
    <w:rsid w:val="00CC723C"/>
    <w:rsid w:val="00CD017F"/>
    <w:rsid w:val="00CD0F0F"/>
    <w:rsid w:val="00CD24A0"/>
    <w:rsid w:val="00CD35FE"/>
    <w:rsid w:val="00CD36A3"/>
    <w:rsid w:val="00CD3821"/>
    <w:rsid w:val="00CD3B9F"/>
    <w:rsid w:val="00CD6230"/>
    <w:rsid w:val="00CE0309"/>
    <w:rsid w:val="00CE0B50"/>
    <w:rsid w:val="00CE18C9"/>
    <w:rsid w:val="00CE18FE"/>
    <w:rsid w:val="00CE443A"/>
    <w:rsid w:val="00CE5B71"/>
    <w:rsid w:val="00CE687A"/>
    <w:rsid w:val="00CE71C2"/>
    <w:rsid w:val="00CE7D94"/>
    <w:rsid w:val="00CF2CB0"/>
    <w:rsid w:val="00CF3CC3"/>
    <w:rsid w:val="00CF5393"/>
    <w:rsid w:val="00CF6359"/>
    <w:rsid w:val="00CF7BEF"/>
    <w:rsid w:val="00D00F63"/>
    <w:rsid w:val="00D0727E"/>
    <w:rsid w:val="00D078E2"/>
    <w:rsid w:val="00D07D00"/>
    <w:rsid w:val="00D12D18"/>
    <w:rsid w:val="00D134F4"/>
    <w:rsid w:val="00D14EBD"/>
    <w:rsid w:val="00D15A78"/>
    <w:rsid w:val="00D15DE5"/>
    <w:rsid w:val="00D16502"/>
    <w:rsid w:val="00D1691C"/>
    <w:rsid w:val="00D2060E"/>
    <w:rsid w:val="00D207BC"/>
    <w:rsid w:val="00D21515"/>
    <w:rsid w:val="00D220FF"/>
    <w:rsid w:val="00D22A03"/>
    <w:rsid w:val="00D23749"/>
    <w:rsid w:val="00D23C8D"/>
    <w:rsid w:val="00D24E93"/>
    <w:rsid w:val="00D25441"/>
    <w:rsid w:val="00D269F9"/>
    <w:rsid w:val="00D27884"/>
    <w:rsid w:val="00D30AA4"/>
    <w:rsid w:val="00D319E5"/>
    <w:rsid w:val="00D331A3"/>
    <w:rsid w:val="00D33DA1"/>
    <w:rsid w:val="00D372E6"/>
    <w:rsid w:val="00D4028C"/>
    <w:rsid w:val="00D40FC6"/>
    <w:rsid w:val="00D41820"/>
    <w:rsid w:val="00D43225"/>
    <w:rsid w:val="00D446F9"/>
    <w:rsid w:val="00D448E4"/>
    <w:rsid w:val="00D467E3"/>
    <w:rsid w:val="00D504FB"/>
    <w:rsid w:val="00D522A2"/>
    <w:rsid w:val="00D52F82"/>
    <w:rsid w:val="00D53660"/>
    <w:rsid w:val="00D53A8C"/>
    <w:rsid w:val="00D53C16"/>
    <w:rsid w:val="00D54607"/>
    <w:rsid w:val="00D550FA"/>
    <w:rsid w:val="00D559A8"/>
    <w:rsid w:val="00D55A3E"/>
    <w:rsid w:val="00D55B71"/>
    <w:rsid w:val="00D55B81"/>
    <w:rsid w:val="00D55CBF"/>
    <w:rsid w:val="00D6011A"/>
    <w:rsid w:val="00D620D1"/>
    <w:rsid w:val="00D62203"/>
    <w:rsid w:val="00D62689"/>
    <w:rsid w:val="00D64D1E"/>
    <w:rsid w:val="00D65DE9"/>
    <w:rsid w:val="00D65E10"/>
    <w:rsid w:val="00D674CA"/>
    <w:rsid w:val="00D67AFE"/>
    <w:rsid w:val="00D701E7"/>
    <w:rsid w:val="00D7610D"/>
    <w:rsid w:val="00D813CA"/>
    <w:rsid w:val="00D81A69"/>
    <w:rsid w:val="00D81DAC"/>
    <w:rsid w:val="00D82629"/>
    <w:rsid w:val="00D87D87"/>
    <w:rsid w:val="00D9013C"/>
    <w:rsid w:val="00D912E0"/>
    <w:rsid w:val="00D91C05"/>
    <w:rsid w:val="00D924AB"/>
    <w:rsid w:val="00D93839"/>
    <w:rsid w:val="00D959F0"/>
    <w:rsid w:val="00D97C87"/>
    <w:rsid w:val="00DA1E9D"/>
    <w:rsid w:val="00DA22ED"/>
    <w:rsid w:val="00DA3864"/>
    <w:rsid w:val="00DA4373"/>
    <w:rsid w:val="00DA4FB4"/>
    <w:rsid w:val="00DA673A"/>
    <w:rsid w:val="00DA6796"/>
    <w:rsid w:val="00DA6D45"/>
    <w:rsid w:val="00DA6EB5"/>
    <w:rsid w:val="00DB0B48"/>
    <w:rsid w:val="00DB10E0"/>
    <w:rsid w:val="00DB12E4"/>
    <w:rsid w:val="00DB227A"/>
    <w:rsid w:val="00DB3554"/>
    <w:rsid w:val="00DB4235"/>
    <w:rsid w:val="00DB5567"/>
    <w:rsid w:val="00DC0610"/>
    <w:rsid w:val="00DC0E3A"/>
    <w:rsid w:val="00DC1769"/>
    <w:rsid w:val="00DC35C6"/>
    <w:rsid w:val="00DC448D"/>
    <w:rsid w:val="00DC5123"/>
    <w:rsid w:val="00DC7E98"/>
    <w:rsid w:val="00DD1784"/>
    <w:rsid w:val="00DD2349"/>
    <w:rsid w:val="00DD2A88"/>
    <w:rsid w:val="00DD4265"/>
    <w:rsid w:val="00DD6F2E"/>
    <w:rsid w:val="00DE1CC1"/>
    <w:rsid w:val="00DE283A"/>
    <w:rsid w:val="00DE2DC7"/>
    <w:rsid w:val="00DE2FF9"/>
    <w:rsid w:val="00DE3483"/>
    <w:rsid w:val="00DE3BBB"/>
    <w:rsid w:val="00DE5123"/>
    <w:rsid w:val="00DE52E6"/>
    <w:rsid w:val="00DE5CB4"/>
    <w:rsid w:val="00DE5DC7"/>
    <w:rsid w:val="00DE6222"/>
    <w:rsid w:val="00DE7018"/>
    <w:rsid w:val="00DF0428"/>
    <w:rsid w:val="00DF06B9"/>
    <w:rsid w:val="00DF0950"/>
    <w:rsid w:val="00DF1CBB"/>
    <w:rsid w:val="00DF225D"/>
    <w:rsid w:val="00DF3402"/>
    <w:rsid w:val="00DF428A"/>
    <w:rsid w:val="00DF59A9"/>
    <w:rsid w:val="00DF6B79"/>
    <w:rsid w:val="00DF7B16"/>
    <w:rsid w:val="00E01FB1"/>
    <w:rsid w:val="00E02E03"/>
    <w:rsid w:val="00E03590"/>
    <w:rsid w:val="00E04242"/>
    <w:rsid w:val="00E04DA8"/>
    <w:rsid w:val="00E05F6A"/>
    <w:rsid w:val="00E063DE"/>
    <w:rsid w:val="00E10633"/>
    <w:rsid w:val="00E11A21"/>
    <w:rsid w:val="00E120C3"/>
    <w:rsid w:val="00E1385F"/>
    <w:rsid w:val="00E139C0"/>
    <w:rsid w:val="00E166F8"/>
    <w:rsid w:val="00E16D0E"/>
    <w:rsid w:val="00E17C2A"/>
    <w:rsid w:val="00E17CAD"/>
    <w:rsid w:val="00E203AC"/>
    <w:rsid w:val="00E216F1"/>
    <w:rsid w:val="00E21A10"/>
    <w:rsid w:val="00E237DF"/>
    <w:rsid w:val="00E2380E"/>
    <w:rsid w:val="00E23CCC"/>
    <w:rsid w:val="00E249FE"/>
    <w:rsid w:val="00E25913"/>
    <w:rsid w:val="00E266A3"/>
    <w:rsid w:val="00E27344"/>
    <w:rsid w:val="00E27EE3"/>
    <w:rsid w:val="00E302BC"/>
    <w:rsid w:val="00E30CC4"/>
    <w:rsid w:val="00E31691"/>
    <w:rsid w:val="00E31BF9"/>
    <w:rsid w:val="00E32226"/>
    <w:rsid w:val="00E35147"/>
    <w:rsid w:val="00E359F9"/>
    <w:rsid w:val="00E422E1"/>
    <w:rsid w:val="00E447D8"/>
    <w:rsid w:val="00E44A12"/>
    <w:rsid w:val="00E468A3"/>
    <w:rsid w:val="00E470AC"/>
    <w:rsid w:val="00E53828"/>
    <w:rsid w:val="00E54900"/>
    <w:rsid w:val="00E5521C"/>
    <w:rsid w:val="00E60092"/>
    <w:rsid w:val="00E610BA"/>
    <w:rsid w:val="00E64637"/>
    <w:rsid w:val="00E659EB"/>
    <w:rsid w:val="00E7037C"/>
    <w:rsid w:val="00E708CB"/>
    <w:rsid w:val="00E7296D"/>
    <w:rsid w:val="00E738A1"/>
    <w:rsid w:val="00E7542F"/>
    <w:rsid w:val="00E77512"/>
    <w:rsid w:val="00E77BB0"/>
    <w:rsid w:val="00E84CD4"/>
    <w:rsid w:val="00E85655"/>
    <w:rsid w:val="00E86DDE"/>
    <w:rsid w:val="00E92C72"/>
    <w:rsid w:val="00E939E3"/>
    <w:rsid w:val="00E94946"/>
    <w:rsid w:val="00E94978"/>
    <w:rsid w:val="00E949F6"/>
    <w:rsid w:val="00E94F83"/>
    <w:rsid w:val="00E9669E"/>
    <w:rsid w:val="00E97D9E"/>
    <w:rsid w:val="00EA0330"/>
    <w:rsid w:val="00EA05EA"/>
    <w:rsid w:val="00EA0A10"/>
    <w:rsid w:val="00EA18DA"/>
    <w:rsid w:val="00EA262B"/>
    <w:rsid w:val="00EA380E"/>
    <w:rsid w:val="00EA4ACC"/>
    <w:rsid w:val="00EA75D0"/>
    <w:rsid w:val="00EB09D0"/>
    <w:rsid w:val="00EB1223"/>
    <w:rsid w:val="00EB1605"/>
    <w:rsid w:val="00EB2269"/>
    <w:rsid w:val="00EB3645"/>
    <w:rsid w:val="00EB4882"/>
    <w:rsid w:val="00EB4CAC"/>
    <w:rsid w:val="00EB5759"/>
    <w:rsid w:val="00EB591D"/>
    <w:rsid w:val="00EB665A"/>
    <w:rsid w:val="00EB6F7C"/>
    <w:rsid w:val="00EC0DBC"/>
    <w:rsid w:val="00EC0F54"/>
    <w:rsid w:val="00EC2089"/>
    <w:rsid w:val="00EC2154"/>
    <w:rsid w:val="00EC667A"/>
    <w:rsid w:val="00EC7468"/>
    <w:rsid w:val="00EC7C47"/>
    <w:rsid w:val="00ED0970"/>
    <w:rsid w:val="00ED1EE1"/>
    <w:rsid w:val="00ED2366"/>
    <w:rsid w:val="00ED54B0"/>
    <w:rsid w:val="00ED5802"/>
    <w:rsid w:val="00ED64C4"/>
    <w:rsid w:val="00ED6C64"/>
    <w:rsid w:val="00EE12E0"/>
    <w:rsid w:val="00EE1957"/>
    <w:rsid w:val="00EE19F2"/>
    <w:rsid w:val="00EE5151"/>
    <w:rsid w:val="00EE5D16"/>
    <w:rsid w:val="00EE5D8F"/>
    <w:rsid w:val="00EE6FFA"/>
    <w:rsid w:val="00EE7366"/>
    <w:rsid w:val="00EE7F56"/>
    <w:rsid w:val="00EF0A47"/>
    <w:rsid w:val="00EF1DCD"/>
    <w:rsid w:val="00EF1F87"/>
    <w:rsid w:val="00EF4FE0"/>
    <w:rsid w:val="00EF6B8A"/>
    <w:rsid w:val="00F00047"/>
    <w:rsid w:val="00F00789"/>
    <w:rsid w:val="00F013A5"/>
    <w:rsid w:val="00F0330A"/>
    <w:rsid w:val="00F05361"/>
    <w:rsid w:val="00F0696A"/>
    <w:rsid w:val="00F07F24"/>
    <w:rsid w:val="00F10F39"/>
    <w:rsid w:val="00F118D3"/>
    <w:rsid w:val="00F14914"/>
    <w:rsid w:val="00F15EB8"/>
    <w:rsid w:val="00F16AF4"/>
    <w:rsid w:val="00F171D6"/>
    <w:rsid w:val="00F20A9C"/>
    <w:rsid w:val="00F2192D"/>
    <w:rsid w:val="00F278A6"/>
    <w:rsid w:val="00F30276"/>
    <w:rsid w:val="00F3445A"/>
    <w:rsid w:val="00F35F14"/>
    <w:rsid w:val="00F36FBE"/>
    <w:rsid w:val="00F44ECC"/>
    <w:rsid w:val="00F4562C"/>
    <w:rsid w:val="00F45651"/>
    <w:rsid w:val="00F4586C"/>
    <w:rsid w:val="00F4766A"/>
    <w:rsid w:val="00F502B8"/>
    <w:rsid w:val="00F50D42"/>
    <w:rsid w:val="00F51D5E"/>
    <w:rsid w:val="00F52B38"/>
    <w:rsid w:val="00F5763C"/>
    <w:rsid w:val="00F61176"/>
    <w:rsid w:val="00F62B98"/>
    <w:rsid w:val="00F6599E"/>
    <w:rsid w:val="00F6634F"/>
    <w:rsid w:val="00F704FB"/>
    <w:rsid w:val="00F72C55"/>
    <w:rsid w:val="00F73C3C"/>
    <w:rsid w:val="00F7631A"/>
    <w:rsid w:val="00F77C36"/>
    <w:rsid w:val="00F8030A"/>
    <w:rsid w:val="00F83225"/>
    <w:rsid w:val="00F8545A"/>
    <w:rsid w:val="00F93110"/>
    <w:rsid w:val="00F95172"/>
    <w:rsid w:val="00F95BDE"/>
    <w:rsid w:val="00F96162"/>
    <w:rsid w:val="00F9631F"/>
    <w:rsid w:val="00F967C2"/>
    <w:rsid w:val="00F973D9"/>
    <w:rsid w:val="00F97562"/>
    <w:rsid w:val="00FA0760"/>
    <w:rsid w:val="00FA1E9A"/>
    <w:rsid w:val="00FA2043"/>
    <w:rsid w:val="00FA37C8"/>
    <w:rsid w:val="00FA4A80"/>
    <w:rsid w:val="00FA6317"/>
    <w:rsid w:val="00FA7B41"/>
    <w:rsid w:val="00FB0E93"/>
    <w:rsid w:val="00FB2666"/>
    <w:rsid w:val="00FB4DBF"/>
    <w:rsid w:val="00FB7821"/>
    <w:rsid w:val="00FB7A8D"/>
    <w:rsid w:val="00FC1DF8"/>
    <w:rsid w:val="00FC2345"/>
    <w:rsid w:val="00FC4EAA"/>
    <w:rsid w:val="00FD1922"/>
    <w:rsid w:val="00FD1957"/>
    <w:rsid w:val="00FD48B4"/>
    <w:rsid w:val="00FD5C7E"/>
    <w:rsid w:val="00FD5CA2"/>
    <w:rsid w:val="00FD61E3"/>
    <w:rsid w:val="00FD7811"/>
    <w:rsid w:val="00FE0099"/>
    <w:rsid w:val="00FE1422"/>
    <w:rsid w:val="00FE2CA6"/>
    <w:rsid w:val="00FE2D4C"/>
    <w:rsid w:val="00FF0396"/>
    <w:rsid w:val="00FF1BC7"/>
    <w:rsid w:val="00FF27B2"/>
    <w:rsid w:val="00FF4BB3"/>
    <w:rsid w:val="00FF5508"/>
    <w:rsid w:val="00FF5793"/>
    <w:rsid w:val="00FF5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Naslov1">
    <w:name w:val="heading 1"/>
    <w:basedOn w:val="Normal"/>
    <w:next w:val="Normal"/>
    <w:qFormat/>
    <w:rsid w:val="009507E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rsid w:val="009507EB"/>
    <w:pPr>
      <w:keepNext/>
      <w:keepLines/>
      <w:numPr>
        <w:ilvl w:val="1"/>
        <w:numId w:val="8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9507EB"/>
    <w:pPr>
      <w:keepNext/>
      <w:numPr>
        <w:ilvl w:val="2"/>
        <w:numId w:val="8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qFormat/>
    <w:rsid w:val="009507EB"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qFormat/>
    <w:rsid w:val="009507EB"/>
    <w:pPr>
      <w:numPr>
        <w:ilvl w:val="1"/>
        <w:numId w:val="7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9507EB"/>
    <w:pPr>
      <w:numPr>
        <w:ilvl w:val="2"/>
        <w:numId w:val="7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9507EB"/>
    <w:pPr>
      <w:numPr>
        <w:ilvl w:val="6"/>
        <w:numId w:val="7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rsid w:val="009507EB"/>
    <w:pPr>
      <w:numPr>
        <w:ilvl w:val="7"/>
        <w:numId w:val="7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rsid w:val="009507EB"/>
    <w:pPr>
      <w:numPr>
        <w:ilvl w:val="8"/>
        <w:numId w:val="7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9507EB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rsid w:val="009507EB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9507EB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9507EB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9507EB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9507EB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9507EB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9507EB"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rsid w:val="009507EB"/>
    <w:pPr>
      <w:keepNext w:val="0"/>
    </w:pPr>
  </w:style>
  <w:style w:type="paragraph" w:styleId="Naslov">
    <w:name w:val="Title"/>
    <w:basedOn w:val="Normal"/>
    <w:next w:val="SubTitle1"/>
    <w:qFormat/>
    <w:rsid w:val="009507EB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9507EB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9507EB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9507EB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9507EB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rsid w:val="009507EB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39"/>
    <w:rsid w:val="00391C46"/>
    <w:pPr>
      <w:tabs>
        <w:tab w:val="left" w:pos="284"/>
        <w:tab w:val="right" w:pos="9628"/>
      </w:tabs>
      <w:spacing w:after="240"/>
      <w:ind w:left="284" w:hanging="284"/>
    </w:pPr>
    <w:rPr>
      <w:rFonts w:asciiTheme="minorHAnsi" w:hAnsiTheme="minorHAnsi"/>
      <w:b/>
      <w:caps/>
      <w:lang w:val="hr-HR"/>
    </w:rPr>
  </w:style>
  <w:style w:type="paragraph" w:styleId="Sadraj2">
    <w:name w:val="toc 2"/>
    <w:basedOn w:val="Normal"/>
    <w:next w:val="Normal"/>
    <w:autoRedefine/>
    <w:uiPriority w:val="39"/>
    <w:rsid w:val="00AB15A6"/>
    <w:pPr>
      <w:tabs>
        <w:tab w:val="left" w:pos="709"/>
        <w:tab w:val="right" w:leader="dot" w:pos="9628"/>
      </w:tabs>
      <w:spacing w:after="80"/>
      <w:ind w:left="709" w:hanging="425"/>
    </w:pPr>
    <w:rPr>
      <w:rFonts w:asciiTheme="minorHAnsi" w:hAnsiTheme="minorHAnsi"/>
      <w:noProof/>
      <w:lang w:val="hr-HR"/>
    </w:rPr>
  </w:style>
  <w:style w:type="paragraph" w:styleId="Sadraj3">
    <w:name w:val="toc 3"/>
    <w:basedOn w:val="Normal"/>
    <w:next w:val="Normal"/>
    <w:autoRedefine/>
    <w:uiPriority w:val="39"/>
    <w:rsid w:val="00391C46"/>
    <w:pPr>
      <w:tabs>
        <w:tab w:val="left" w:pos="1134"/>
        <w:tab w:val="right" w:leader="dot" w:pos="9628"/>
      </w:tabs>
      <w:spacing w:after="40"/>
      <w:ind w:left="1701" w:hanging="1134"/>
    </w:pPr>
    <w:rPr>
      <w:rFonts w:asciiTheme="minorHAnsi" w:hAnsiTheme="minorHAnsi"/>
      <w:sz w:val="22"/>
      <w:lang w:val="hr-HR"/>
    </w:rPr>
  </w:style>
  <w:style w:type="paragraph" w:styleId="Sadraj4">
    <w:name w:val="toc 4"/>
    <w:basedOn w:val="Normal"/>
    <w:next w:val="Normal"/>
    <w:autoRedefine/>
    <w:semiHidden/>
    <w:rsid w:val="009507EB"/>
    <w:pPr>
      <w:ind w:left="480"/>
    </w:pPr>
    <w:rPr>
      <w:sz w:val="20"/>
    </w:rPr>
  </w:style>
  <w:style w:type="paragraph" w:customStyle="1" w:styleId="AnnexTOC">
    <w:name w:val="AnnexTOC"/>
    <w:basedOn w:val="Sadraj1"/>
    <w:rsid w:val="009507EB"/>
  </w:style>
  <w:style w:type="paragraph" w:customStyle="1" w:styleId="Guidelines1">
    <w:name w:val="Guidelines 1"/>
    <w:basedOn w:val="Sadraj1"/>
    <w:rsid w:val="009507EB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9507EB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9507EB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9507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9507EB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9507EB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9507EB"/>
    <w:pPr>
      <w:spacing w:before="240" w:after="240"/>
      <w:jc w:val="both"/>
    </w:pPr>
    <w:rPr>
      <w:b/>
    </w:rPr>
  </w:style>
  <w:style w:type="character" w:styleId="Hiperveza">
    <w:name w:val="Hyperlink"/>
    <w:uiPriority w:val="99"/>
    <w:rsid w:val="009507EB"/>
    <w:rPr>
      <w:color w:val="0000FF"/>
      <w:u w:val="single"/>
    </w:rPr>
  </w:style>
  <w:style w:type="paragraph" w:customStyle="1" w:styleId="Dash2">
    <w:name w:val="Dash 2"/>
    <w:basedOn w:val="Normal"/>
    <w:rsid w:val="009507EB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9507EB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9507EB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rsid w:val="009507EB"/>
    <w:pPr>
      <w:spacing w:after="240"/>
      <w:ind w:left="357" w:hanging="357"/>
      <w:jc w:val="both"/>
    </w:pPr>
    <w:rPr>
      <w:sz w:val="20"/>
    </w:rPr>
  </w:style>
  <w:style w:type="paragraph" w:styleId="Zaglavlje">
    <w:name w:val="header"/>
    <w:basedOn w:val="Normal"/>
    <w:link w:val="ZaglavljeChar"/>
    <w:uiPriority w:val="99"/>
    <w:rsid w:val="009507EB"/>
    <w:pPr>
      <w:tabs>
        <w:tab w:val="center" w:pos="4153"/>
        <w:tab w:val="right" w:pos="8306"/>
      </w:tabs>
      <w:spacing w:after="240"/>
      <w:jc w:val="both"/>
    </w:pPr>
  </w:style>
  <w:style w:type="character" w:styleId="Brojstranice">
    <w:name w:val="page number"/>
    <w:basedOn w:val="Zadanifontodlomka"/>
    <w:rsid w:val="009507EB"/>
  </w:style>
  <w:style w:type="paragraph" w:styleId="Podnoje">
    <w:name w:val="footer"/>
    <w:basedOn w:val="Normal"/>
    <w:link w:val="PodnojeChar"/>
    <w:uiPriority w:val="99"/>
    <w:rsid w:val="009507EB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9507EB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9507EB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9507EB"/>
    <w:rPr>
      <w:rFonts w:ascii="Arial" w:hAnsi="Arial"/>
      <w:snapToGrid w:val="0"/>
      <w:sz w:val="24"/>
      <w:lang w:val="en-US" w:eastAsia="en-US"/>
    </w:rPr>
  </w:style>
  <w:style w:type="paragraph" w:styleId="Tijeloteksta">
    <w:name w:val="Body Text"/>
    <w:basedOn w:val="Normal"/>
    <w:rsid w:val="009507E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9507EB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rsid w:val="009507EB"/>
    <w:pPr>
      <w:jc w:val="both"/>
    </w:pPr>
  </w:style>
  <w:style w:type="paragraph" w:styleId="Kartadokumenta">
    <w:name w:val="Document Map"/>
    <w:basedOn w:val="Normal"/>
    <w:semiHidden/>
    <w:rsid w:val="009507EB"/>
    <w:pPr>
      <w:shd w:val="clear" w:color="auto" w:fill="000080"/>
    </w:pPr>
    <w:rPr>
      <w:rFonts w:ascii="Tahoma" w:hAnsi="Tahoma"/>
    </w:rPr>
  </w:style>
  <w:style w:type="paragraph" w:styleId="Sadraj5">
    <w:name w:val="toc 5"/>
    <w:basedOn w:val="Normal"/>
    <w:next w:val="Normal"/>
    <w:autoRedefine/>
    <w:semiHidden/>
    <w:rsid w:val="009507EB"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semiHidden/>
    <w:rsid w:val="009507EB"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semiHidden/>
    <w:rsid w:val="009507EB"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semiHidden/>
    <w:rsid w:val="009507EB"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semiHidden/>
    <w:rsid w:val="009507EB"/>
    <w:pPr>
      <w:ind w:left="1680"/>
    </w:pPr>
    <w:rPr>
      <w:sz w:val="20"/>
    </w:rPr>
  </w:style>
  <w:style w:type="paragraph" w:styleId="Tijeloteksta3">
    <w:name w:val="Body Text 3"/>
    <w:basedOn w:val="Normal"/>
    <w:rsid w:val="009507EB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SlijeenaHiperveza">
    <w:name w:val="FollowedHyperlink"/>
    <w:rsid w:val="009507EB"/>
    <w:rPr>
      <w:color w:val="800080"/>
      <w:u w:val="single"/>
    </w:rPr>
  </w:style>
  <w:style w:type="paragraph" w:customStyle="1" w:styleId="NumPar2">
    <w:name w:val="NumPar 2"/>
    <w:basedOn w:val="Naslov2"/>
    <w:next w:val="Text2"/>
    <w:rsid w:val="009507EB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rsid w:val="009507EB"/>
    <w:pPr>
      <w:numPr>
        <w:numId w:val="2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rsid w:val="00684AFF"/>
    <w:pPr>
      <w:numPr>
        <w:numId w:val="9"/>
      </w:numPr>
      <w:spacing w:after="240"/>
      <w:jc w:val="both"/>
    </w:pPr>
    <w:rPr>
      <w:snapToGrid/>
      <w:lang w:eastAsia="en-GB"/>
    </w:rPr>
  </w:style>
  <w:style w:type="paragraph" w:styleId="Tekstbalonia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Reetkatablice">
    <w:name w:val="Table Grid"/>
    <w:basedOn w:val="Obinatablica"/>
    <w:rsid w:val="008619B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aslov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Grafikeoznake"/>
    <w:link w:val="StyleListBullet11ptChar"/>
    <w:autoRedefine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GrafikeoznakeChar">
    <w:name w:val="Grafičke oznake Char"/>
    <w:link w:val="Grafikeoznake"/>
    <w:rsid w:val="00CF6359"/>
    <w:rPr>
      <w:sz w:val="24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sz w:val="16"/>
      <w:szCs w:val="16"/>
    </w:rPr>
  </w:style>
  <w:style w:type="paragraph" w:styleId="Tekstkomentara">
    <w:name w:val="annotation text"/>
    <w:basedOn w:val="Normal"/>
    <w:semiHidden/>
    <w:rsid w:val="00F278A6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Tekstfusnote"/>
    <w:semiHidden/>
    <w:locked/>
    <w:rsid w:val="005C2BD6"/>
    <w:rPr>
      <w:snapToGrid w:val="0"/>
      <w:lang w:val="en-GB" w:eastAsia="en-US" w:bidi="ar-SA"/>
    </w:rPr>
  </w:style>
  <w:style w:type="character" w:customStyle="1" w:styleId="PodnojeChar">
    <w:name w:val="Podnožje Char"/>
    <w:link w:val="Podnoje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ZaglavljeChar">
    <w:name w:val="Zaglavlje Char"/>
    <w:link w:val="Zaglavlje"/>
    <w:uiPriority w:val="99"/>
    <w:rsid w:val="00664D7B"/>
    <w:rPr>
      <w:snapToGrid w:val="0"/>
      <w:sz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character" w:styleId="HTML-navod">
    <w:name w:val="HTML Cite"/>
    <w:basedOn w:val="Zadanifontodlomka"/>
    <w:uiPriority w:val="99"/>
    <w:semiHidden/>
    <w:unhideWhenUsed/>
    <w:rsid w:val="00950CF6"/>
    <w:rPr>
      <w:i/>
      <w:iCs/>
    </w:rPr>
  </w:style>
  <w:style w:type="character" w:styleId="Istaknuto">
    <w:name w:val="Emphasis"/>
    <w:basedOn w:val="Zadanifontodlomka"/>
    <w:uiPriority w:val="20"/>
    <w:qFormat/>
    <w:rsid w:val="00950CF6"/>
    <w:rPr>
      <w:i/>
      <w:iCs/>
    </w:rPr>
  </w:style>
  <w:style w:type="character" w:customStyle="1" w:styleId="FontStyle11">
    <w:name w:val="Font Style11"/>
    <w:basedOn w:val="Zadanifontodlomka"/>
    <w:rsid w:val="00C97EB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">
    <w:name w:val="Style1"/>
    <w:basedOn w:val="Normal"/>
    <w:rsid w:val="00DD2349"/>
    <w:pPr>
      <w:widowControl w:val="0"/>
      <w:autoSpaceDE w:val="0"/>
      <w:autoSpaceDN w:val="0"/>
      <w:adjustRightInd w:val="0"/>
      <w:spacing w:line="277" w:lineRule="exact"/>
      <w:jc w:val="center"/>
    </w:pPr>
    <w:rPr>
      <w:snapToGrid/>
      <w:szCs w:val="24"/>
      <w:lang w:val="hr-HR" w:eastAsia="hr-HR"/>
    </w:rPr>
  </w:style>
  <w:style w:type="character" w:styleId="Naglaeno">
    <w:name w:val="Strong"/>
    <w:basedOn w:val="Zadanifontodlomka"/>
    <w:qFormat/>
    <w:rsid w:val="00F8545A"/>
    <w:rPr>
      <w:b/>
      <w:bCs/>
    </w:rPr>
  </w:style>
  <w:style w:type="character" w:customStyle="1" w:styleId="Stil3Char">
    <w:name w:val="Stil3 Char"/>
    <w:link w:val="Stil3"/>
    <w:locked/>
    <w:rsid w:val="001D76A1"/>
    <w:rPr>
      <w:rFonts w:ascii="Arial Narrow" w:hAnsi="Arial Narrow"/>
      <w:b/>
      <w:noProof/>
      <w:sz w:val="22"/>
      <w:lang w:eastAsia="en-US"/>
    </w:rPr>
  </w:style>
  <w:style w:type="paragraph" w:customStyle="1" w:styleId="Stil3">
    <w:name w:val="Stil3"/>
    <w:basedOn w:val="Normal"/>
    <w:link w:val="Stil3Char"/>
    <w:rsid w:val="001D76A1"/>
    <w:pPr>
      <w:snapToGrid w:val="0"/>
      <w:jc w:val="both"/>
    </w:pPr>
    <w:rPr>
      <w:rFonts w:ascii="Arial Narrow" w:hAnsi="Arial Narrow"/>
      <w:b/>
      <w:noProof/>
      <w:snapToGrid/>
      <w:sz w:val="22"/>
      <w:lang w:val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B15A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snapToGrid/>
      <w:color w:val="365F91" w:themeColor="accent1" w:themeShade="BF"/>
      <w:kern w:val="0"/>
      <w:szCs w:val="28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8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92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8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153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923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velika-trnovitica.hr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opcina-velika-trnovitica@bj.t-com.h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11.%20JAVNI%20NATJE&#268;AJ%20-%20Udruge%202019\www.velika-trnovitica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elika-trnovitica.hr/" TargetMode="External"/><Relationship Id="rId10" Type="http://schemas.openxmlformats.org/officeDocument/2006/relationships/hyperlink" Target="http://www.velika-trnovitica.h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opcina-velika-trnovitica@bj.t-com.hr" TargetMode="External"/><Relationship Id="rId14" Type="http://schemas.openxmlformats.org/officeDocument/2006/relationships/hyperlink" Target="http://www.velika-trnovitica.hr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0B5CF-3852-4A00-B851-869781C8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13</Pages>
  <Words>3373</Words>
  <Characters>23746</Characters>
  <Application>Microsoft Office Word</Application>
  <DocSecurity>0</DocSecurity>
  <Lines>197</Lines>
  <Paragraphs>54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Grizli777</Company>
  <LinksUpToDate>false</LinksUpToDate>
  <CharactersWithSpaces>27065</CharactersWithSpaces>
  <SharedDoc>false</SharedDoc>
  <HLinks>
    <vt:vector size="90" baseType="variant">
      <vt:variant>
        <vt:i4>5243003</vt:i4>
      </vt:variant>
      <vt:variant>
        <vt:i4>42</vt:i4>
      </vt:variant>
      <vt:variant>
        <vt:i4>0</vt:i4>
      </vt:variant>
      <vt:variant>
        <vt:i4>5</vt:i4>
      </vt:variant>
      <vt:variant>
        <vt:lpwstr>http://www.mspm.hr/djelokrug_aktivnosti/socijalna_skrb/standardi_kvalitete_socijalnih_usluga</vt:lpwstr>
      </vt:variant>
      <vt:variant>
        <vt:lpwstr/>
      </vt:variant>
      <vt:variant>
        <vt:i4>6553635</vt:i4>
      </vt:variant>
      <vt:variant>
        <vt:i4>39</vt:i4>
      </vt:variant>
      <vt:variant>
        <vt:i4>0</vt:i4>
      </vt:variant>
      <vt:variant>
        <vt:i4>5</vt:i4>
      </vt:variant>
      <vt:variant>
        <vt:lpwstr>http://www.mfin.hr/adminmax/docs/Ekonomski program Republike Hrvatske 2013.pdf</vt:lpwstr>
      </vt:variant>
      <vt:variant>
        <vt:lpwstr/>
      </vt:variant>
      <vt:variant>
        <vt:i4>4391259</vt:i4>
      </vt:variant>
      <vt:variant>
        <vt:i4>36</vt:i4>
      </vt:variant>
      <vt:variant>
        <vt:i4>0</vt:i4>
      </vt:variant>
      <vt:variant>
        <vt:i4>5</vt:i4>
      </vt:variant>
      <vt:variant>
        <vt:lpwstr>http://www.mspm.hr/content/download/9321/72200/file/STRATEŠKI PLAN-2014-2016.docx</vt:lpwstr>
      </vt:variant>
      <vt:variant>
        <vt:lpwstr/>
      </vt:variant>
      <vt:variant>
        <vt:i4>7012407</vt:i4>
      </vt:variant>
      <vt:variant>
        <vt:i4>33</vt:i4>
      </vt:variant>
      <vt:variant>
        <vt:i4>0</vt:i4>
      </vt:variant>
      <vt:variant>
        <vt:i4>5</vt:i4>
      </vt:variant>
      <vt:variant>
        <vt:lpwstr>http://www.mspm.hr/content/download/9573/73405/version/1/file/Plan+deinstitucionalizacije+i+transformacije.pdf</vt:lpwstr>
      </vt:variant>
      <vt:variant>
        <vt:lpwstr/>
      </vt:variant>
      <vt:variant>
        <vt:i4>5898242</vt:i4>
      </vt:variant>
      <vt:variant>
        <vt:i4>30</vt:i4>
      </vt:variant>
      <vt:variant>
        <vt:i4>0</vt:i4>
      </vt:variant>
      <vt:variant>
        <vt:i4>5</vt:i4>
      </vt:variant>
      <vt:variant>
        <vt:lpwstr>http://www.mspm.hr/content/download/9570/73396/version/1/file/Nacionalna+strategija++izjedna%C4%8Davanja+mogu%C4%87nosti+za+osobe+s+invaliditetom.pdf</vt:lpwstr>
      </vt:variant>
      <vt:variant>
        <vt:lpwstr/>
      </vt:variant>
      <vt:variant>
        <vt:i4>3735664</vt:i4>
      </vt:variant>
      <vt:variant>
        <vt:i4>27</vt:i4>
      </vt:variant>
      <vt:variant>
        <vt:i4>0</vt:i4>
      </vt:variant>
      <vt:variant>
        <vt:i4>5</vt:i4>
      </vt:variant>
      <vt:variant>
        <vt:lpwstr>http://www.mspm.hr/content/download/9572/73402/version/1/file/Strategija+razvoja+sustava+socijalne+skrbi+u+RH++2011.-2016..pdf</vt:lpwstr>
      </vt:variant>
      <vt:variant>
        <vt:lpwstr/>
      </vt:variant>
      <vt:variant>
        <vt:i4>120</vt:i4>
      </vt:variant>
      <vt:variant>
        <vt:i4>24</vt:i4>
      </vt:variant>
      <vt:variant>
        <vt:i4>0</vt:i4>
      </vt:variant>
      <vt:variant>
        <vt:i4>5</vt:i4>
      </vt:variant>
      <vt:variant>
        <vt:lpwstr>http://narodne-novine.nn.hr/clanci/sluzbeni/2013_12_157_3289.html</vt:lpwstr>
      </vt:variant>
      <vt:variant>
        <vt:lpwstr/>
      </vt:variant>
      <vt:variant>
        <vt:i4>6160402</vt:i4>
      </vt:variant>
      <vt:variant>
        <vt:i4>21</vt:i4>
      </vt:variant>
      <vt:variant>
        <vt:i4>0</vt:i4>
      </vt:variant>
      <vt:variant>
        <vt:i4>5</vt:i4>
      </vt:variant>
      <vt:variant>
        <vt:lpwstr>http://www.uzuvrh.hr/stranica.aspx?pageID=214</vt:lpwstr>
      </vt:variant>
      <vt:variant>
        <vt:lpwstr/>
      </vt:variant>
      <vt:variant>
        <vt:i4>327726</vt:i4>
      </vt:variant>
      <vt:variant>
        <vt:i4>18</vt:i4>
      </vt:variant>
      <vt:variant>
        <vt:i4>0</vt:i4>
      </vt:variant>
      <vt:variant>
        <vt:i4>5</vt:i4>
      </vt:variant>
      <vt:variant>
        <vt:lpwstr>http://www.mspm.hr/djelokrug_aktivnosti/socijalna_skrb/reforma_sustava_socijalne_skrbi</vt:lpwstr>
      </vt:variant>
      <vt:variant>
        <vt:lpwstr/>
      </vt:variant>
      <vt:variant>
        <vt:i4>3276850</vt:i4>
      </vt:variant>
      <vt:variant>
        <vt:i4>15</vt:i4>
      </vt:variant>
      <vt:variant>
        <vt:i4>0</vt:i4>
      </vt:variant>
      <vt:variant>
        <vt:i4>5</vt:i4>
      </vt:variant>
      <vt:variant>
        <vt:lpwstr>http://www.uzuvrh.hr/userfiles/file/Rezultati upitnika socijalne usluge.pdf</vt:lpwstr>
      </vt:variant>
      <vt:variant>
        <vt:lpwstr/>
      </vt:variant>
      <vt:variant>
        <vt:i4>6160402</vt:i4>
      </vt:variant>
      <vt:variant>
        <vt:i4>11</vt:i4>
      </vt:variant>
      <vt:variant>
        <vt:i4>0</vt:i4>
      </vt:variant>
      <vt:variant>
        <vt:i4>5</vt:i4>
      </vt:variant>
      <vt:variant>
        <vt:lpwstr>http://www.uzuvrh.hr/stranica.aspx?pageID=214</vt:lpwstr>
      </vt:variant>
      <vt:variant>
        <vt:lpwstr/>
      </vt:variant>
      <vt:variant>
        <vt:i4>5767209</vt:i4>
      </vt:variant>
      <vt:variant>
        <vt:i4>9</vt:i4>
      </vt:variant>
      <vt:variant>
        <vt:i4>0</vt:i4>
      </vt:variant>
      <vt:variant>
        <vt:i4>5</vt:i4>
      </vt:variant>
      <vt:variant>
        <vt:lpwstr>http://www.uzuvrh.hr/userfiles/file/prijelom_hrv.pdf</vt:lpwstr>
      </vt:variant>
      <vt:variant>
        <vt:lpwstr/>
      </vt:variant>
      <vt:variant>
        <vt:i4>3604580</vt:i4>
      </vt:variant>
      <vt:variant>
        <vt:i4>6</vt:i4>
      </vt:variant>
      <vt:variant>
        <vt:i4>0</vt:i4>
      </vt:variant>
      <vt:variant>
        <vt:i4>5</vt:i4>
      </vt:variant>
      <vt:variant>
        <vt:lpwstr>http://www.dzs.hr/Hrv_Eng/msi/2013/msi-2013_11.pdf</vt:lpwstr>
      </vt:variant>
      <vt:variant>
        <vt:lpwstr/>
      </vt:variant>
      <vt:variant>
        <vt:i4>852012</vt:i4>
      </vt:variant>
      <vt:variant>
        <vt:i4>3</vt:i4>
      </vt:variant>
      <vt:variant>
        <vt:i4>0</vt:i4>
      </vt:variant>
      <vt:variant>
        <vt:i4>5</vt:i4>
      </vt:variant>
      <vt:variant>
        <vt:lpwstr>http://www.mspm.hr/djelokrug_aktivnosti/socijalna_skrb/statisticka_izvjesca</vt:lpwstr>
      </vt:variant>
      <vt:variant>
        <vt:lpwstr/>
      </vt:variant>
      <vt:variant>
        <vt:i4>5570649</vt:i4>
      </vt:variant>
      <vt:variant>
        <vt:i4>0</vt:i4>
      </vt:variant>
      <vt:variant>
        <vt:i4>0</vt:i4>
      </vt:variant>
      <vt:variant>
        <vt:i4>5</vt:i4>
      </vt:variant>
      <vt:variant>
        <vt:lpwstr>http://www.udruga-pragma.hr/images/stories/INTEGRIRANE_SOCIJALNE_USLUGE_U_EUROPI.pdf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florean</dc:creator>
  <cp:lastModifiedBy>Martina</cp:lastModifiedBy>
  <cp:revision>286</cp:revision>
  <cp:lastPrinted>2018-01-26T13:41:00Z</cp:lastPrinted>
  <dcterms:created xsi:type="dcterms:W3CDTF">2016-05-24T12:28:00Z</dcterms:created>
  <dcterms:modified xsi:type="dcterms:W3CDTF">2019-02-04T10:29:00Z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