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349" w:rsidRDefault="00DD2349" w:rsidP="00DD2349">
      <w:pPr>
        <w:rPr>
          <w:rFonts w:asciiTheme="minorHAnsi" w:hAnsiTheme="minorHAnsi"/>
          <w:lang w:val="hr-HR"/>
        </w:rPr>
      </w:pPr>
    </w:p>
    <w:p w:rsidR="00A261CA" w:rsidRPr="0045626E" w:rsidRDefault="00A261CA">
      <w:pPr>
        <w:pStyle w:val="SubTitle2"/>
        <w:rPr>
          <w:rFonts w:asciiTheme="minorHAnsi" w:hAnsiTheme="minorHAnsi"/>
          <w:lang w:val="hr-HR"/>
        </w:rPr>
      </w:pPr>
      <w:r>
        <w:rPr>
          <w:rFonts w:asciiTheme="minorHAnsi" w:hAnsiTheme="minorHAnsi"/>
          <w:noProof/>
          <w:snapToGrid/>
          <w:lang w:val="hr-HR" w:eastAsia="hr-HR"/>
        </w:rPr>
        <w:drawing>
          <wp:inline distT="0" distB="0" distL="0" distR="0">
            <wp:extent cx="908050" cy="1133750"/>
            <wp:effectExtent l="19050" t="0" r="6350" b="0"/>
            <wp:docPr id="2" name="Slika 2" descr="C:\Users\Općina\Desktop\2018. godina\općina_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ćina\Desktop\2018. godina\općina_grb.jpg"/>
                    <pic:cNvPicPr>
                      <a:picLocks noChangeAspect="1" noChangeArrowheads="1"/>
                    </pic:cNvPicPr>
                  </pic:nvPicPr>
                  <pic:blipFill>
                    <a:blip r:embed="rId8"/>
                    <a:srcRect/>
                    <a:stretch>
                      <a:fillRect/>
                    </a:stretch>
                  </pic:blipFill>
                  <pic:spPr bwMode="auto">
                    <a:xfrm>
                      <a:off x="0" y="0"/>
                      <a:ext cx="910433" cy="1136725"/>
                    </a:xfrm>
                    <a:prstGeom prst="rect">
                      <a:avLst/>
                    </a:prstGeom>
                    <a:noFill/>
                    <a:ln w="9525">
                      <a:noFill/>
                      <a:miter lim="800000"/>
                      <a:headEnd/>
                      <a:tailEnd/>
                    </a:ln>
                  </pic:spPr>
                </pic:pic>
              </a:graphicData>
            </a:graphic>
          </wp:inline>
        </w:drawing>
      </w:r>
    </w:p>
    <w:p w:rsidR="00417987" w:rsidRPr="00DB10E0" w:rsidRDefault="00417987" w:rsidP="00CE71C2">
      <w:pPr>
        <w:pStyle w:val="SubTitle2"/>
        <w:jc w:val="left"/>
        <w:rPr>
          <w:rFonts w:asciiTheme="minorHAnsi" w:hAnsiTheme="minorHAnsi"/>
          <w:lang w:val="hr-HR"/>
        </w:rPr>
      </w:pPr>
    </w:p>
    <w:p w:rsidR="00DD2349" w:rsidRPr="00DB10E0" w:rsidRDefault="00417987" w:rsidP="00DB10E0">
      <w:pPr>
        <w:pStyle w:val="SubTitle2"/>
        <w:rPr>
          <w:rFonts w:asciiTheme="minorHAnsi" w:hAnsiTheme="minorHAnsi"/>
          <w:sz w:val="40"/>
          <w:szCs w:val="40"/>
          <w:lang w:val="hr-HR"/>
        </w:rPr>
      </w:pPr>
      <w:r w:rsidRPr="00DB10E0">
        <w:rPr>
          <w:rFonts w:asciiTheme="minorHAnsi" w:hAnsiTheme="minorHAnsi"/>
          <w:sz w:val="40"/>
          <w:szCs w:val="40"/>
          <w:lang w:val="hr-HR"/>
        </w:rPr>
        <w:t>JAVNI NATJEČAJ</w:t>
      </w:r>
    </w:p>
    <w:p w:rsidR="00DD2349" w:rsidRPr="00DB10E0" w:rsidRDefault="00152477" w:rsidP="00CB30F9">
      <w:pPr>
        <w:pStyle w:val="SubTitle2"/>
        <w:rPr>
          <w:rFonts w:asciiTheme="minorHAnsi" w:hAnsiTheme="minorHAnsi"/>
          <w:lang w:val="hr-HR"/>
        </w:rPr>
      </w:pPr>
      <w:r>
        <w:rPr>
          <w:rFonts w:asciiTheme="minorHAnsi" w:hAnsiTheme="minorHAnsi"/>
          <w:lang w:val="hr-HR"/>
        </w:rPr>
        <w:t xml:space="preserve">ZA </w:t>
      </w:r>
      <w:r w:rsidR="00417987" w:rsidRPr="00DB10E0">
        <w:rPr>
          <w:rFonts w:asciiTheme="minorHAnsi" w:hAnsiTheme="minorHAnsi"/>
          <w:lang w:val="hr-HR"/>
        </w:rPr>
        <w:t>F</w:t>
      </w:r>
      <w:r w:rsidR="00CE71C2" w:rsidRPr="00DB10E0">
        <w:rPr>
          <w:rFonts w:asciiTheme="minorHAnsi" w:hAnsiTheme="minorHAnsi"/>
          <w:lang w:val="hr-HR"/>
        </w:rPr>
        <w:t>INANCIRANJE PROGRAMA, PROJEKATA, MANIFESTACIJA I AKTIVNOSTI OD INTERESA ZA OPĆE DOBRO KOJE PROVODE UDRUGE NA PODRUČJU OPĆINE VELIKA TRNOVITICA ZA 2018. GODINU</w:t>
      </w:r>
    </w:p>
    <w:p w:rsidR="00C97EBB" w:rsidRPr="00DA3864" w:rsidRDefault="00CB30F9" w:rsidP="00DD2349">
      <w:pPr>
        <w:pStyle w:val="SubTitle2"/>
        <w:numPr>
          <w:ilvl w:val="0"/>
          <w:numId w:val="26"/>
        </w:numPr>
        <w:spacing w:before="240" w:after="0"/>
        <w:rPr>
          <w:rFonts w:asciiTheme="minorHAnsi" w:hAnsiTheme="minorHAnsi"/>
          <w:b w:val="0"/>
          <w:sz w:val="22"/>
          <w:szCs w:val="22"/>
          <w:lang w:val="hr-HR"/>
        </w:rPr>
      </w:pPr>
      <w:r w:rsidRPr="00201875">
        <w:rPr>
          <w:rFonts w:asciiTheme="minorHAnsi" w:hAnsiTheme="minorHAnsi"/>
          <w:b w:val="0"/>
          <w:sz w:val="22"/>
          <w:szCs w:val="22"/>
        </w:rPr>
        <w:t>Udruge</w:t>
      </w:r>
      <w:r w:rsidR="00DD2349" w:rsidRPr="00201875">
        <w:rPr>
          <w:rFonts w:asciiTheme="minorHAnsi" w:hAnsiTheme="minorHAnsi"/>
          <w:b w:val="0"/>
          <w:sz w:val="22"/>
          <w:szCs w:val="22"/>
        </w:rPr>
        <w:t xml:space="preserve"> u području</w:t>
      </w:r>
      <w:r w:rsidR="003F0051" w:rsidRPr="00201875">
        <w:rPr>
          <w:rFonts w:asciiTheme="minorHAnsi" w:hAnsiTheme="minorHAnsi"/>
          <w:b w:val="0"/>
          <w:sz w:val="22"/>
          <w:szCs w:val="22"/>
        </w:rPr>
        <w:t xml:space="preserve"> </w:t>
      </w:r>
      <w:r w:rsidR="00771783" w:rsidRPr="00201875">
        <w:rPr>
          <w:rFonts w:asciiTheme="minorHAnsi" w:hAnsiTheme="minorHAnsi"/>
          <w:b w:val="0"/>
          <w:sz w:val="22"/>
          <w:szCs w:val="22"/>
        </w:rPr>
        <w:t>k</w:t>
      </w:r>
      <w:r w:rsidRPr="00201875">
        <w:rPr>
          <w:rFonts w:asciiTheme="minorHAnsi" w:hAnsiTheme="minorHAnsi"/>
          <w:b w:val="0"/>
          <w:sz w:val="22"/>
          <w:szCs w:val="22"/>
        </w:rPr>
        <w:t>ulture,</w:t>
      </w:r>
    </w:p>
    <w:p w:rsidR="00DD2349" w:rsidRPr="00201875" w:rsidRDefault="00CB30F9" w:rsidP="00DD2349">
      <w:pPr>
        <w:pStyle w:val="SubTitle2"/>
        <w:numPr>
          <w:ilvl w:val="0"/>
          <w:numId w:val="26"/>
        </w:numPr>
        <w:spacing w:before="240"/>
        <w:ind w:left="714" w:hanging="357"/>
        <w:rPr>
          <w:rFonts w:asciiTheme="minorHAnsi" w:hAnsiTheme="minorHAnsi"/>
          <w:b w:val="0"/>
          <w:sz w:val="22"/>
          <w:szCs w:val="22"/>
          <w:lang w:val="hr-HR"/>
        </w:rPr>
      </w:pPr>
      <w:r w:rsidRPr="00201875">
        <w:rPr>
          <w:rFonts w:asciiTheme="minorHAnsi" w:hAnsiTheme="minorHAnsi"/>
          <w:b w:val="0"/>
          <w:bCs/>
          <w:sz w:val="22"/>
          <w:szCs w:val="22"/>
          <w:lang w:val="hr-HR"/>
        </w:rPr>
        <w:t>Udruge</w:t>
      </w:r>
      <w:r w:rsidR="001D636A" w:rsidRPr="00201875">
        <w:rPr>
          <w:rFonts w:asciiTheme="minorHAnsi" w:hAnsiTheme="minorHAnsi"/>
          <w:b w:val="0"/>
          <w:bCs/>
          <w:sz w:val="22"/>
          <w:szCs w:val="22"/>
          <w:lang w:val="hr-HR"/>
        </w:rPr>
        <w:t xml:space="preserve"> </w:t>
      </w:r>
      <w:r w:rsidR="00DD2349" w:rsidRPr="00201875">
        <w:rPr>
          <w:rFonts w:asciiTheme="minorHAnsi" w:hAnsiTheme="minorHAnsi"/>
          <w:b w:val="0"/>
          <w:sz w:val="22"/>
          <w:szCs w:val="22"/>
          <w:lang w:val="hr-HR"/>
        </w:rPr>
        <w:t>osob</w:t>
      </w:r>
      <w:r w:rsidRPr="00201875">
        <w:rPr>
          <w:rFonts w:asciiTheme="minorHAnsi" w:hAnsiTheme="minorHAnsi"/>
          <w:b w:val="0"/>
          <w:sz w:val="22"/>
          <w:szCs w:val="22"/>
          <w:lang w:val="hr-HR"/>
        </w:rPr>
        <w:t>a s invaliditetom i humanitarne</w:t>
      </w:r>
      <w:r w:rsidR="00DD2349" w:rsidRPr="00201875">
        <w:rPr>
          <w:rFonts w:asciiTheme="minorHAnsi" w:hAnsiTheme="minorHAnsi"/>
          <w:b w:val="0"/>
          <w:sz w:val="22"/>
          <w:szCs w:val="22"/>
          <w:lang w:val="hr-HR"/>
        </w:rPr>
        <w:t xml:space="preserve"> udrug</w:t>
      </w:r>
      <w:r w:rsidRPr="00201875">
        <w:rPr>
          <w:rFonts w:asciiTheme="minorHAnsi" w:hAnsiTheme="minorHAnsi"/>
          <w:b w:val="0"/>
          <w:sz w:val="22"/>
          <w:szCs w:val="22"/>
          <w:lang w:val="hr-HR"/>
        </w:rPr>
        <w:t>e,</w:t>
      </w:r>
    </w:p>
    <w:p w:rsidR="00DD2349" w:rsidRPr="00201875" w:rsidRDefault="00DE5123" w:rsidP="005A5BB0">
      <w:pPr>
        <w:pStyle w:val="SubTitle2"/>
        <w:numPr>
          <w:ilvl w:val="0"/>
          <w:numId w:val="26"/>
        </w:numPr>
        <w:spacing w:before="240"/>
        <w:rPr>
          <w:rFonts w:asciiTheme="minorHAnsi" w:hAnsiTheme="minorHAnsi"/>
          <w:b w:val="0"/>
          <w:sz w:val="22"/>
          <w:szCs w:val="22"/>
          <w:lang w:val="hr-HR"/>
        </w:rPr>
      </w:pPr>
      <w:r w:rsidRPr="00201875">
        <w:rPr>
          <w:rFonts w:asciiTheme="minorHAnsi" w:hAnsiTheme="minorHAnsi"/>
          <w:b w:val="0"/>
          <w:sz w:val="22"/>
          <w:szCs w:val="22"/>
          <w:lang w:val="hr-HR"/>
        </w:rPr>
        <w:t xml:space="preserve">Udruge civilnog društva i </w:t>
      </w:r>
      <w:r w:rsidR="00201875" w:rsidRPr="00201875">
        <w:rPr>
          <w:rFonts w:asciiTheme="minorHAnsi" w:hAnsiTheme="minorHAnsi"/>
          <w:b w:val="0"/>
          <w:sz w:val="22"/>
          <w:szCs w:val="22"/>
          <w:lang w:val="hr-HR"/>
        </w:rPr>
        <w:t>u</w:t>
      </w:r>
      <w:r w:rsidR="00CB30F9" w:rsidRPr="00201875">
        <w:rPr>
          <w:rFonts w:asciiTheme="minorHAnsi" w:hAnsiTheme="minorHAnsi"/>
          <w:b w:val="0"/>
          <w:sz w:val="22"/>
          <w:szCs w:val="22"/>
          <w:lang w:val="hr-HR"/>
        </w:rPr>
        <w:t>druge mještana,</w:t>
      </w:r>
    </w:p>
    <w:p w:rsidR="00DD2349" w:rsidRPr="00201875" w:rsidRDefault="00DD2349" w:rsidP="00DD2349">
      <w:pPr>
        <w:pStyle w:val="SubTitle2"/>
        <w:numPr>
          <w:ilvl w:val="0"/>
          <w:numId w:val="26"/>
        </w:numPr>
        <w:spacing w:before="240"/>
        <w:ind w:left="714" w:hanging="357"/>
        <w:rPr>
          <w:rFonts w:asciiTheme="minorHAnsi" w:hAnsiTheme="minorHAnsi"/>
          <w:b w:val="0"/>
          <w:sz w:val="22"/>
          <w:szCs w:val="22"/>
          <w:lang w:val="hr-HR"/>
        </w:rPr>
      </w:pPr>
      <w:r w:rsidRPr="00201875">
        <w:rPr>
          <w:rStyle w:val="FontStyle11"/>
          <w:rFonts w:asciiTheme="minorHAnsi" w:hAnsiTheme="minorHAnsi"/>
          <w:color w:val="000000"/>
        </w:rPr>
        <w:t>U</w:t>
      </w:r>
      <w:r w:rsidR="00CB30F9" w:rsidRPr="00201875">
        <w:rPr>
          <w:rStyle w:val="FontStyle11"/>
          <w:rFonts w:asciiTheme="minorHAnsi" w:hAnsiTheme="minorHAnsi"/>
          <w:color w:val="000000"/>
        </w:rPr>
        <w:t>druge</w:t>
      </w:r>
      <w:r w:rsidR="006F5FF0" w:rsidRPr="00201875">
        <w:rPr>
          <w:rStyle w:val="FontStyle11"/>
          <w:rFonts w:asciiTheme="minorHAnsi" w:hAnsiTheme="minorHAnsi"/>
          <w:color w:val="000000"/>
        </w:rPr>
        <w:t xml:space="preserve"> </w:t>
      </w:r>
      <w:r w:rsidR="00CB30F9" w:rsidRPr="00201875">
        <w:rPr>
          <w:rFonts w:asciiTheme="minorHAnsi" w:hAnsiTheme="minorHAnsi"/>
          <w:b w:val="0"/>
          <w:sz w:val="22"/>
          <w:szCs w:val="22"/>
        </w:rPr>
        <w:t>proistekle</w:t>
      </w:r>
      <w:r w:rsidR="006F5FF0" w:rsidRPr="00201875">
        <w:rPr>
          <w:rFonts w:asciiTheme="minorHAnsi" w:hAnsiTheme="minorHAnsi"/>
          <w:b w:val="0"/>
          <w:sz w:val="22"/>
          <w:szCs w:val="22"/>
        </w:rPr>
        <w:t xml:space="preserve"> </w:t>
      </w:r>
      <w:r w:rsidRPr="00201875">
        <w:rPr>
          <w:rFonts w:asciiTheme="minorHAnsi" w:hAnsiTheme="minorHAnsi"/>
          <w:b w:val="0"/>
          <w:sz w:val="22"/>
          <w:szCs w:val="22"/>
        </w:rPr>
        <w:t>iz</w:t>
      </w:r>
      <w:r w:rsidR="006F5FF0" w:rsidRPr="00201875">
        <w:rPr>
          <w:rFonts w:asciiTheme="minorHAnsi" w:hAnsiTheme="minorHAnsi"/>
          <w:b w:val="0"/>
          <w:sz w:val="22"/>
          <w:szCs w:val="22"/>
        </w:rPr>
        <w:t xml:space="preserve"> </w:t>
      </w:r>
      <w:r w:rsidRPr="00201875">
        <w:rPr>
          <w:rFonts w:asciiTheme="minorHAnsi" w:hAnsiTheme="minorHAnsi"/>
          <w:b w:val="0"/>
          <w:sz w:val="22"/>
          <w:szCs w:val="22"/>
        </w:rPr>
        <w:t>Domovinskog</w:t>
      </w:r>
      <w:r w:rsidR="00176629">
        <w:rPr>
          <w:rFonts w:asciiTheme="minorHAnsi" w:hAnsiTheme="minorHAnsi"/>
          <w:b w:val="0"/>
          <w:sz w:val="22"/>
          <w:szCs w:val="22"/>
        </w:rPr>
        <w:t xml:space="preserve"> </w:t>
      </w:r>
      <w:r w:rsidRPr="00201875">
        <w:rPr>
          <w:rFonts w:asciiTheme="minorHAnsi" w:hAnsiTheme="minorHAnsi"/>
          <w:b w:val="0"/>
          <w:sz w:val="22"/>
          <w:szCs w:val="22"/>
        </w:rPr>
        <w:t>i II. svjetskog rata</w:t>
      </w:r>
      <w:r w:rsidR="00CB30F9" w:rsidRPr="00201875">
        <w:rPr>
          <w:rFonts w:asciiTheme="minorHAnsi" w:hAnsiTheme="minorHAnsi"/>
          <w:b w:val="0"/>
          <w:sz w:val="22"/>
          <w:szCs w:val="22"/>
        </w:rPr>
        <w:t>,</w:t>
      </w:r>
    </w:p>
    <w:p w:rsidR="00BA645F" w:rsidRDefault="00DD2349" w:rsidP="00DB10E0">
      <w:pPr>
        <w:pStyle w:val="SubTitle2"/>
        <w:numPr>
          <w:ilvl w:val="0"/>
          <w:numId w:val="26"/>
        </w:numPr>
        <w:spacing w:before="240"/>
        <w:ind w:left="714" w:hanging="357"/>
        <w:rPr>
          <w:rFonts w:asciiTheme="minorHAnsi" w:hAnsiTheme="minorHAnsi"/>
          <w:b w:val="0"/>
          <w:sz w:val="22"/>
          <w:szCs w:val="22"/>
          <w:lang w:val="hr-HR"/>
        </w:rPr>
      </w:pPr>
      <w:r w:rsidRPr="00201875">
        <w:rPr>
          <w:rFonts w:asciiTheme="minorHAnsi" w:hAnsiTheme="minorHAnsi"/>
          <w:b w:val="0"/>
          <w:sz w:val="22"/>
          <w:szCs w:val="22"/>
          <w:lang w:val="hr-HR"/>
        </w:rPr>
        <w:t>Udruge u području športa</w:t>
      </w:r>
    </w:p>
    <w:p w:rsidR="00DD2349" w:rsidRPr="001561E6" w:rsidRDefault="00BA645F" w:rsidP="00DB10E0">
      <w:pPr>
        <w:pStyle w:val="SubTitle2"/>
        <w:numPr>
          <w:ilvl w:val="0"/>
          <w:numId w:val="26"/>
        </w:numPr>
        <w:spacing w:before="240"/>
        <w:ind w:left="714" w:hanging="357"/>
        <w:rPr>
          <w:rFonts w:asciiTheme="minorHAnsi" w:hAnsiTheme="minorHAnsi"/>
          <w:b w:val="0"/>
          <w:sz w:val="22"/>
          <w:szCs w:val="22"/>
          <w:lang w:val="hr-HR"/>
        </w:rPr>
      </w:pPr>
      <w:r w:rsidRPr="001561E6">
        <w:rPr>
          <w:rStyle w:val="FontStyle11"/>
          <w:rFonts w:asciiTheme="minorHAnsi" w:hAnsiTheme="minorHAnsi"/>
          <w:color w:val="000000"/>
        </w:rPr>
        <w:t>Manifestacije povodom obilježavanja Dana Općine</w:t>
      </w:r>
      <w:r w:rsidR="00CB30F9" w:rsidRPr="001561E6">
        <w:rPr>
          <w:rFonts w:asciiTheme="minorHAnsi" w:hAnsiTheme="minorHAnsi"/>
          <w:b w:val="0"/>
          <w:sz w:val="22"/>
          <w:szCs w:val="22"/>
          <w:lang w:val="hr-HR"/>
        </w:rPr>
        <w:t>.</w:t>
      </w:r>
    </w:p>
    <w:p w:rsidR="00A325DD" w:rsidRDefault="00A325DD" w:rsidP="00A325DD">
      <w:pPr>
        <w:pStyle w:val="SubTitle2"/>
        <w:spacing w:before="240"/>
        <w:ind w:left="714"/>
        <w:jc w:val="left"/>
        <w:rPr>
          <w:rFonts w:asciiTheme="minorHAnsi" w:hAnsiTheme="minorHAnsi"/>
          <w:b w:val="0"/>
          <w:sz w:val="22"/>
          <w:szCs w:val="22"/>
          <w:lang w:val="hr-HR"/>
        </w:rPr>
      </w:pPr>
    </w:p>
    <w:p w:rsidR="00DB10E0" w:rsidRPr="00DB10E0" w:rsidRDefault="007C719E" w:rsidP="00DB10E0">
      <w:pPr>
        <w:pStyle w:val="SubTitle2"/>
        <w:spacing w:before="240"/>
        <w:rPr>
          <w:rFonts w:asciiTheme="minorHAnsi" w:hAnsiTheme="minorHAnsi"/>
          <w:b w:val="0"/>
          <w:sz w:val="24"/>
          <w:szCs w:val="24"/>
          <w:lang w:val="hr-HR"/>
        </w:rPr>
      </w:pPr>
      <w:r w:rsidRPr="007C719E">
        <w:rPr>
          <w:rFonts w:asciiTheme="minorHAnsi" w:hAnsiTheme="minorHAnsi"/>
          <w:b w:val="0"/>
          <w:sz w:val="24"/>
          <w:szCs w:val="24"/>
          <w:lang w:val="hr-HR"/>
        </w:rPr>
        <w:pict>
          <v:rect id="_x0000_i1025" style="width:0;height:1.5pt" o:hralign="center" o:hrstd="t" o:hr="t" fillcolor="#a0a0a0" stroked="f"/>
        </w:pict>
      </w:r>
      <w:r w:rsidR="00DB10E0" w:rsidRPr="00DB10E0">
        <w:rPr>
          <w:rFonts w:asciiTheme="minorHAnsi" w:hAnsiTheme="minorHAnsi"/>
          <w:szCs w:val="32"/>
          <w:lang w:val="hr-HR"/>
        </w:rPr>
        <w:t xml:space="preserve"> Upute za prijavitelje</w:t>
      </w:r>
      <w:r w:rsidRPr="007C719E">
        <w:rPr>
          <w:rFonts w:asciiTheme="minorHAnsi" w:hAnsiTheme="minorHAnsi"/>
          <w:b w:val="0"/>
          <w:sz w:val="24"/>
          <w:szCs w:val="24"/>
          <w:lang w:val="hr-HR"/>
        </w:rPr>
        <w:pict>
          <v:rect id="_x0000_i1026" style="width:0;height:1.5pt" o:hralign="center" o:hrstd="t" o:hr="t" fillcolor="#a0a0a0" stroked="f"/>
        </w:pict>
      </w:r>
    </w:p>
    <w:p w:rsidR="00DD2349" w:rsidRPr="00DB10E0" w:rsidRDefault="00331983" w:rsidP="0087479F">
      <w:pPr>
        <w:pStyle w:val="SubTitle1"/>
        <w:spacing w:after="0"/>
        <w:rPr>
          <w:rFonts w:asciiTheme="minorHAnsi" w:hAnsiTheme="minorHAnsi"/>
          <w:b w:val="0"/>
          <w:sz w:val="32"/>
          <w:szCs w:val="32"/>
          <w:lang w:val="hr-HR"/>
        </w:rPr>
      </w:pPr>
      <w:r w:rsidRPr="00DB10E0">
        <w:rPr>
          <w:rFonts w:asciiTheme="minorHAnsi" w:hAnsiTheme="minorHAnsi"/>
          <w:b w:val="0"/>
          <w:sz w:val="32"/>
          <w:szCs w:val="32"/>
          <w:lang w:val="hr-HR"/>
        </w:rPr>
        <w:t xml:space="preserve">Datum </w:t>
      </w:r>
      <w:r w:rsidR="00D07D00" w:rsidRPr="00DB10E0">
        <w:rPr>
          <w:rFonts w:asciiTheme="minorHAnsi" w:hAnsiTheme="minorHAnsi"/>
          <w:b w:val="0"/>
          <w:sz w:val="32"/>
          <w:szCs w:val="32"/>
          <w:lang w:val="hr-HR"/>
        </w:rPr>
        <w:t>objave</w:t>
      </w:r>
      <w:r w:rsidRPr="00DB10E0">
        <w:rPr>
          <w:rFonts w:asciiTheme="minorHAnsi" w:hAnsiTheme="minorHAnsi"/>
          <w:b w:val="0"/>
          <w:sz w:val="32"/>
          <w:szCs w:val="32"/>
          <w:lang w:val="hr-HR"/>
        </w:rPr>
        <w:t xml:space="preserve"> natječaja</w:t>
      </w:r>
      <w:r w:rsidR="009F2FAC" w:rsidRPr="00DB10E0">
        <w:rPr>
          <w:rFonts w:asciiTheme="minorHAnsi" w:hAnsiTheme="minorHAnsi"/>
          <w:b w:val="0"/>
          <w:sz w:val="32"/>
          <w:szCs w:val="32"/>
          <w:lang w:val="hr-HR"/>
        </w:rPr>
        <w:t>:</w:t>
      </w:r>
    </w:p>
    <w:p w:rsidR="003A34E9" w:rsidRDefault="001372C0" w:rsidP="0087479F">
      <w:pPr>
        <w:pStyle w:val="SubTitle1"/>
        <w:spacing w:after="0"/>
        <w:rPr>
          <w:rFonts w:asciiTheme="minorHAnsi" w:hAnsiTheme="minorHAnsi"/>
          <w:color w:val="000000" w:themeColor="text1"/>
          <w:sz w:val="32"/>
          <w:szCs w:val="32"/>
          <w:lang w:val="hr-HR"/>
        </w:rPr>
      </w:pPr>
      <w:r>
        <w:rPr>
          <w:rFonts w:asciiTheme="minorHAnsi" w:hAnsiTheme="minorHAnsi"/>
          <w:color w:val="000000" w:themeColor="text1"/>
          <w:sz w:val="32"/>
          <w:szCs w:val="32"/>
          <w:lang w:val="hr-HR"/>
        </w:rPr>
        <w:t>31</w:t>
      </w:r>
      <w:r w:rsidR="00A261CA" w:rsidRPr="00DB10E0">
        <w:rPr>
          <w:rFonts w:asciiTheme="minorHAnsi" w:hAnsiTheme="minorHAnsi"/>
          <w:color w:val="000000" w:themeColor="text1"/>
          <w:sz w:val="32"/>
          <w:szCs w:val="32"/>
          <w:lang w:val="hr-HR"/>
        </w:rPr>
        <w:t>.</w:t>
      </w:r>
      <w:r w:rsidR="00DD2349" w:rsidRPr="00DB10E0">
        <w:rPr>
          <w:rFonts w:asciiTheme="minorHAnsi" w:hAnsiTheme="minorHAnsi"/>
          <w:color w:val="000000" w:themeColor="text1"/>
          <w:sz w:val="32"/>
          <w:szCs w:val="32"/>
          <w:lang w:val="hr-HR"/>
        </w:rPr>
        <w:t xml:space="preserve"> siječnja </w:t>
      </w:r>
      <w:r w:rsidR="00A261CA" w:rsidRPr="00DB10E0">
        <w:rPr>
          <w:rFonts w:asciiTheme="minorHAnsi" w:hAnsiTheme="minorHAnsi"/>
          <w:color w:val="000000" w:themeColor="text1"/>
          <w:sz w:val="32"/>
          <w:szCs w:val="32"/>
          <w:lang w:val="hr-HR"/>
        </w:rPr>
        <w:t>2018</w:t>
      </w:r>
      <w:r w:rsidR="0057157E" w:rsidRPr="00DB10E0">
        <w:rPr>
          <w:rFonts w:asciiTheme="minorHAnsi" w:hAnsiTheme="minorHAnsi"/>
          <w:color w:val="000000" w:themeColor="text1"/>
          <w:sz w:val="32"/>
          <w:szCs w:val="32"/>
          <w:lang w:val="hr-HR"/>
        </w:rPr>
        <w:t>.</w:t>
      </w:r>
      <w:r w:rsidR="009678FE">
        <w:rPr>
          <w:rFonts w:asciiTheme="minorHAnsi" w:hAnsiTheme="minorHAnsi"/>
          <w:color w:val="000000" w:themeColor="text1"/>
          <w:sz w:val="32"/>
          <w:szCs w:val="32"/>
          <w:lang w:val="hr-HR"/>
        </w:rPr>
        <w:t>g</w:t>
      </w:r>
      <w:r w:rsidR="00DD2349" w:rsidRPr="00DB10E0">
        <w:rPr>
          <w:rFonts w:asciiTheme="minorHAnsi" w:hAnsiTheme="minorHAnsi"/>
          <w:color w:val="000000" w:themeColor="text1"/>
          <w:sz w:val="32"/>
          <w:szCs w:val="32"/>
          <w:lang w:val="hr-HR"/>
        </w:rPr>
        <w:t>odine</w:t>
      </w:r>
    </w:p>
    <w:p w:rsidR="0087479F" w:rsidRPr="0087479F" w:rsidRDefault="0087479F" w:rsidP="0087479F">
      <w:pPr>
        <w:pStyle w:val="SubTitle2"/>
        <w:rPr>
          <w:lang w:val="hr-HR"/>
        </w:rPr>
      </w:pPr>
    </w:p>
    <w:p w:rsidR="00DD2349" w:rsidRPr="00DB10E0" w:rsidRDefault="00331983" w:rsidP="0087479F">
      <w:pPr>
        <w:pStyle w:val="SubTitle2"/>
        <w:spacing w:after="0"/>
        <w:rPr>
          <w:rFonts w:asciiTheme="minorHAnsi" w:hAnsiTheme="minorHAnsi"/>
          <w:b w:val="0"/>
          <w:szCs w:val="32"/>
          <w:lang w:val="hr-HR"/>
        </w:rPr>
      </w:pPr>
      <w:r w:rsidRPr="00DB10E0">
        <w:rPr>
          <w:rFonts w:asciiTheme="minorHAnsi" w:hAnsiTheme="minorHAnsi"/>
          <w:b w:val="0"/>
          <w:szCs w:val="32"/>
          <w:lang w:val="hr-HR"/>
        </w:rPr>
        <w:t>Rok za dostavu prijava</w:t>
      </w:r>
      <w:r w:rsidR="00D07D00" w:rsidRPr="00DB10E0">
        <w:rPr>
          <w:rFonts w:asciiTheme="minorHAnsi" w:hAnsiTheme="minorHAnsi"/>
          <w:b w:val="0"/>
          <w:szCs w:val="32"/>
          <w:lang w:val="hr-HR"/>
        </w:rPr>
        <w:t xml:space="preserve">: </w:t>
      </w:r>
    </w:p>
    <w:p w:rsidR="007377DD" w:rsidRDefault="005D3770" w:rsidP="0087479F">
      <w:pPr>
        <w:pStyle w:val="SubTitle2"/>
        <w:spacing w:after="0"/>
        <w:rPr>
          <w:rFonts w:asciiTheme="minorHAnsi" w:hAnsiTheme="minorHAnsi"/>
          <w:color w:val="000000" w:themeColor="text1"/>
          <w:szCs w:val="32"/>
          <w:lang w:val="hr-HR"/>
        </w:rPr>
      </w:pPr>
      <w:r>
        <w:rPr>
          <w:rFonts w:asciiTheme="minorHAnsi" w:hAnsiTheme="minorHAnsi"/>
          <w:color w:val="000000" w:themeColor="text1"/>
          <w:szCs w:val="32"/>
          <w:lang w:val="hr-HR"/>
        </w:rPr>
        <w:t>02</w:t>
      </w:r>
      <w:r w:rsidR="00A261CA" w:rsidRPr="00DB10E0">
        <w:rPr>
          <w:rFonts w:asciiTheme="minorHAnsi" w:hAnsiTheme="minorHAnsi"/>
          <w:color w:val="000000" w:themeColor="text1"/>
          <w:szCs w:val="32"/>
          <w:lang w:val="hr-HR"/>
        </w:rPr>
        <w:t>.</w:t>
      </w:r>
      <w:r>
        <w:rPr>
          <w:rFonts w:asciiTheme="minorHAnsi" w:hAnsiTheme="minorHAnsi"/>
          <w:color w:val="000000" w:themeColor="text1"/>
          <w:szCs w:val="32"/>
          <w:lang w:val="hr-HR"/>
        </w:rPr>
        <w:t>ožujka</w:t>
      </w:r>
      <w:r w:rsidR="008F282E">
        <w:rPr>
          <w:rFonts w:asciiTheme="minorHAnsi" w:hAnsiTheme="minorHAnsi"/>
          <w:color w:val="000000" w:themeColor="text1"/>
          <w:szCs w:val="32"/>
          <w:lang w:val="hr-HR"/>
        </w:rPr>
        <w:t xml:space="preserve"> </w:t>
      </w:r>
      <w:r w:rsidR="00A261CA" w:rsidRPr="00DB10E0">
        <w:rPr>
          <w:rFonts w:asciiTheme="minorHAnsi" w:hAnsiTheme="minorHAnsi"/>
          <w:color w:val="000000" w:themeColor="text1"/>
          <w:szCs w:val="32"/>
          <w:lang w:val="hr-HR"/>
        </w:rPr>
        <w:t>2018</w:t>
      </w:r>
      <w:r w:rsidR="0057157E" w:rsidRPr="00DB10E0">
        <w:rPr>
          <w:rFonts w:asciiTheme="minorHAnsi" w:hAnsiTheme="minorHAnsi"/>
          <w:color w:val="000000" w:themeColor="text1"/>
          <w:szCs w:val="32"/>
          <w:lang w:val="hr-HR"/>
        </w:rPr>
        <w:t>.</w:t>
      </w:r>
      <w:r w:rsidR="00DD2349" w:rsidRPr="00DB10E0">
        <w:rPr>
          <w:rFonts w:asciiTheme="minorHAnsi" w:hAnsiTheme="minorHAnsi"/>
          <w:color w:val="000000" w:themeColor="text1"/>
          <w:szCs w:val="32"/>
          <w:lang w:val="hr-HR"/>
        </w:rPr>
        <w:t xml:space="preserve"> godine do 15 sati</w:t>
      </w:r>
    </w:p>
    <w:p w:rsidR="0087479F" w:rsidRPr="00DB10E0" w:rsidRDefault="0087479F" w:rsidP="0087479F">
      <w:pPr>
        <w:pStyle w:val="SubTitle2"/>
        <w:spacing w:after="0"/>
        <w:rPr>
          <w:rFonts w:asciiTheme="minorHAnsi" w:hAnsiTheme="minorHAnsi"/>
          <w:color w:val="000000" w:themeColor="text1"/>
          <w:szCs w:val="32"/>
          <w:lang w:val="hr-HR"/>
        </w:rPr>
      </w:pPr>
    </w:p>
    <w:p w:rsidR="00DD2349" w:rsidRPr="0087479F" w:rsidRDefault="0092699E" w:rsidP="0087479F">
      <w:pPr>
        <w:pStyle w:val="SubTitle2"/>
        <w:spacing w:after="0"/>
        <w:rPr>
          <w:rFonts w:asciiTheme="minorHAnsi" w:hAnsiTheme="minorHAnsi"/>
          <w:b w:val="0"/>
          <w:color w:val="000000" w:themeColor="text1"/>
          <w:szCs w:val="32"/>
          <w:lang w:val="hr-HR"/>
        </w:rPr>
      </w:pPr>
      <w:r w:rsidRPr="0087479F">
        <w:rPr>
          <w:rFonts w:asciiTheme="minorHAnsi" w:hAnsiTheme="minorHAnsi"/>
          <w:b w:val="0"/>
          <w:color w:val="000000" w:themeColor="text1"/>
          <w:szCs w:val="32"/>
          <w:lang w:val="hr-HR"/>
        </w:rPr>
        <w:t>Na adresu:</w:t>
      </w:r>
    </w:p>
    <w:p w:rsidR="0092699E" w:rsidRPr="0087479F" w:rsidRDefault="0092699E" w:rsidP="002249AE">
      <w:pPr>
        <w:pStyle w:val="SubTitle2"/>
        <w:spacing w:after="0"/>
        <w:rPr>
          <w:rFonts w:asciiTheme="minorHAnsi" w:hAnsiTheme="minorHAnsi"/>
          <w:color w:val="000000" w:themeColor="text1"/>
          <w:szCs w:val="32"/>
          <w:lang w:val="hr-HR"/>
        </w:rPr>
      </w:pPr>
      <w:r w:rsidRPr="0087479F">
        <w:rPr>
          <w:rFonts w:asciiTheme="minorHAnsi" w:hAnsiTheme="minorHAnsi"/>
          <w:color w:val="000000" w:themeColor="text1"/>
          <w:szCs w:val="32"/>
          <w:lang w:val="hr-HR"/>
        </w:rPr>
        <w:t>Velika Trnovitica 223 a, 43 285 Velika Trnovitica</w:t>
      </w:r>
    </w:p>
    <w:p w:rsidR="0092699E" w:rsidRPr="0087479F" w:rsidRDefault="007E5AEF" w:rsidP="002249AE">
      <w:pPr>
        <w:pStyle w:val="SubTitle2"/>
        <w:spacing w:after="0"/>
        <w:rPr>
          <w:rFonts w:asciiTheme="minorHAnsi" w:hAnsiTheme="minorHAnsi"/>
          <w:color w:val="000000" w:themeColor="text1"/>
          <w:szCs w:val="32"/>
          <w:lang w:val="hr-HR"/>
        </w:rPr>
      </w:pPr>
      <w:r w:rsidRPr="0087479F">
        <w:rPr>
          <w:rFonts w:asciiTheme="minorHAnsi" w:hAnsiTheme="minorHAnsi"/>
        </w:rPr>
        <w:t>U</w:t>
      </w:r>
      <w:r>
        <w:rPr>
          <w:rFonts w:asciiTheme="minorHAnsi" w:hAnsiTheme="minorHAnsi"/>
        </w:rPr>
        <w:t xml:space="preserve"> </w:t>
      </w:r>
      <w:r w:rsidR="0092699E" w:rsidRPr="0087479F">
        <w:rPr>
          <w:rFonts w:asciiTheme="minorHAnsi" w:hAnsiTheme="minorHAnsi"/>
        </w:rPr>
        <w:t>zatvorenoj</w:t>
      </w:r>
      <w:r>
        <w:rPr>
          <w:rFonts w:asciiTheme="minorHAnsi" w:hAnsiTheme="minorHAnsi"/>
        </w:rPr>
        <w:t xml:space="preserve"> </w:t>
      </w:r>
      <w:r w:rsidR="0092699E" w:rsidRPr="0087479F">
        <w:rPr>
          <w:rFonts w:asciiTheme="minorHAnsi" w:hAnsiTheme="minorHAnsi"/>
        </w:rPr>
        <w:t>omotnici</w:t>
      </w:r>
      <w:r>
        <w:rPr>
          <w:rFonts w:asciiTheme="minorHAnsi" w:hAnsiTheme="minorHAnsi"/>
        </w:rPr>
        <w:t xml:space="preserve"> </w:t>
      </w:r>
      <w:r w:rsidR="0092699E" w:rsidRPr="0087479F">
        <w:rPr>
          <w:rFonts w:asciiTheme="minorHAnsi" w:hAnsiTheme="minorHAnsi"/>
        </w:rPr>
        <w:t>neovisno</w:t>
      </w:r>
      <w:r>
        <w:rPr>
          <w:rFonts w:asciiTheme="minorHAnsi" w:hAnsiTheme="minorHAnsi"/>
        </w:rPr>
        <w:t xml:space="preserve"> </w:t>
      </w:r>
      <w:r w:rsidR="0092699E" w:rsidRPr="0087479F">
        <w:rPr>
          <w:rFonts w:asciiTheme="minorHAnsi" w:hAnsiTheme="minorHAnsi"/>
        </w:rPr>
        <w:t>na</w:t>
      </w:r>
      <w:r>
        <w:rPr>
          <w:rFonts w:asciiTheme="minorHAnsi" w:hAnsiTheme="minorHAnsi"/>
        </w:rPr>
        <w:t xml:space="preserve"> </w:t>
      </w:r>
      <w:r w:rsidR="0092699E" w:rsidRPr="0087479F">
        <w:rPr>
          <w:rFonts w:asciiTheme="minorHAnsi" w:hAnsiTheme="minorHAnsi"/>
        </w:rPr>
        <w:t>koji</w:t>
      </w:r>
      <w:r>
        <w:rPr>
          <w:rFonts w:asciiTheme="minorHAnsi" w:hAnsiTheme="minorHAnsi"/>
        </w:rPr>
        <w:t xml:space="preserve"> </w:t>
      </w:r>
      <w:r w:rsidR="0092699E" w:rsidRPr="0087479F">
        <w:rPr>
          <w:rFonts w:asciiTheme="minorHAnsi" w:hAnsiTheme="minorHAnsi"/>
        </w:rPr>
        <w:t>način se dostavljaju (poštom</w:t>
      </w:r>
      <w:r>
        <w:rPr>
          <w:rFonts w:asciiTheme="minorHAnsi" w:hAnsiTheme="minorHAnsi"/>
        </w:rPr>
        <w:t xml:space="preserve"> </w:t>
      </w:r>
      <w:r w:rsidR="0092699E" w:rsidRPr="0087479F">
        <w:rPr>
          <w:rFonts w:asciiTheme="minorHAnsi" w:hAnsiTheme="minorHAnsi"/>
        </w:rPr>
        <w:t>ili</w:t>
      </w:r>
      <w:r>
        <w:rPr>
          <w:rFonts w:asciiTheme="minorHAnsi" w:hAnsiTheme="minorHAnsi"/>
        </w:rPr>
        <w:t xml:space="preserve"> </w:t>
      </w:r>
      <w:r w:rsidR="0092699E" w:rsidRPr="0087479F">
        <w:rPr>
          <w:rFonts w:asciiTheme="minorHAnsi" w:hAnsiTheme="minorHAnsi"/>
        </w:rPr>
        <w:t>osobno).</w:t>
      </w:r>
    </w:p>
    <w:p w:rsidR="0007408E" w:rsidRPr="0045626E" w:rsidRDefault="007857D2" w:rsidP="002249AE">
      <w:pPr>
        <w:pStyle w:val="SubTitle1"/>
        <w:spacing w:after="0"/>
        <w:rPr>
          <w:rFonts w:asciiTheme="minorHAnsi" w:hAnsiTheme="minorHAnsi"/>
          <w:sz w:val="32"/>
          <w:lang w:val="hr-HR"/>
        </w:rPr>
      </w:pPr>
      <w:r w:rsidRPr="00DB10E0">
        <w:rPr>
          <w:rFonts w:asciiTheme="minorHAnsi" w:hAnsiTheme="minorHAnsi"/>
          <w:b w:val="0"/>
          <w:lang w:val="hr-HR"/>
        </w:rPr>
        <w:br w:type="page"/>
      </w:r>
      <w:r w:rsidR="008D4C59" w:rsidRPr="0045626E">
        <w:rPr>
          <w:rFonts w:asciiTheme="minorHAnsi" w:hAnsiTheme="minorHAnsi"/>
          <w:sz w:val="32"/>
          <w:lang w:val="hr-HR"/>
        </w:rPr>
        <w:lastRenderedPageBreak/>
        <w:t>Sadržaj</w:t>
      </w:r>
    </w:p>
    <w:p w:rsidR="00F30276" w:rsidRPr="0045626E" w:rsidRDefault="00F30276" w:rsidP="00F30276">
      <w:pPr>
        <w:pStyle w:val="SubTitle2"/>
        <w:rPr>
          <w:rFonts w:asciiTheme="minorHAnsi" w:hAnsiTheme="minorHAnsi"/>
          <w:lang w:val="hr-HR"/>
        </w:rPr>
      </w:pPr>
    </w:p>
    <w:p w:rsidR="00F8545A" w:rsidRDefault="007C719E" w:rsidP="00A06150">
      <w:pPr>
        <w:pStyle w:val="Sadraj1"/>
        <w:jc w:val="both"/>
        <w:rPr>
          <w:rFonts w:eastAsiaTheme="minorEastAsia" w:cstheme="minorBidi"/>
          <w:b w:val="0"/>
          <w:caps w:val="0"/>
          <w:noProof/>
          <w:snapToGrid/>
          <w:sz w:val="22"/>
          <w:szCs w:val="22"/>
          <w:lang w:eastAsia="hr-HR"/>
        </w:rPr>
      </w:pPr>
      <w:r w:rsidRPr="007C719E">
        <w:rPr>
          <w:sz w:val="28"/>
          <w:szCs w:val="28"/>
        </w:rPr>
        <w:fldChar w:fldCharType="begin"/>
      </w:r>
      <w:r w:rsidR="00EF1DCD" w:rsidRPr="0045626E">
        <w:rPr>
          <w:sz w:val="28"/>
          <w:szCs w:val="28"/>
        </w:rPr>
        <w:instrText xml:space="preserve"> TOC \t "Guidelines 1;1;Guidelines 2;2;Guidelines 3;3" </w:instrText>
      </w:r>
      <w:r w:rsidRPr="007C719E">
        <w:rPr>
          <w:sz w:val="28"/>
          <w:szCs w:val="28"/>
        </w:rPr>
        <w:fldChar w:fldCharType="separate"/>
      </w:r>
      <w:r w:rsidR="00F8545A">
        <w:rPr>
          <w:noProof/>
        </w:rPr>
        <w:t>1.</w:t>
      </w:r>
      <w:r w:rsidR="00F8545A">
        <w:rPr>
          <w:rFonts w:eastAsiaTheme="minorEastAsia" w:cstheme="minorBidi"/>
          <w:b w:val="0"/>
          <w:caps w:val="0"/>
          <w:noProof/>
          <w:snapToGrid/>
          <w:sz w:val="22"/>
          <w:szCs w:val="22"/>
          <w:lang w:eastAsia="hr-HR"/>
        </w:rPr>
        <w:tab/>
      </w:r>
      <w:r w:rsidR="00F8545A">
        <w:rPr>
          <w:noProof/>
        </w:rPr>
        <w:t>PRIJAVA ZA SUFINANCIRANJE PROJEKATA/PROGRAMA UDRUGA CIVILNOG DRUŠTVA</w:t>
      </w:r>
      <w:r w:rsidR="00F8545A">
        <w:rPr>
          <w:noProof/>
        </w:rPr>
        <w:tab/>
      </w:r>
      <w:r>
        <w:rPr>
          <w:noProof/>
        </w:rPr>
        <w:fldChar w:fldCharType="begin"/>
      </w:r>
      <w:r w:rsidR="00F8545A">
        <w:rPr>
          <w:noProof/>
        </w:rPr>
        <w:instrText xml:space="preserve"> PAGEREF _Toc504979921 \h </w:instrText>
      </w:r>
      <w:r>
        <w:rPr>
          <w:noProof/>
        </w:rPr>
      </w:r>
      <w:r>
        <w:rPr>
          <w:noProof/>
        </w:rPr>
        <w:fldChar w:fldCharType="separate"/>
      </w:r>
      <w:r w:rsidR="00F8545A">
        <w:rPr>
          <w:noProof/>
        </w:rPr>
        <w:t>3</w:t>
      </w:r>
      <w:r>
        <w:rPr>
          <w:noProof/>
        </w:rPr>
        <w:fldChar w:fldCharType="end"/>
      </w:r>
    </w:p>
    <w:p w:rsidR="00F8545A" w:rsidRPr="002F7D4C" w:rsidRDefault="00F8545A" w:rsidP="00A06150">
      <w:pPr>
        <w:pStyle w:val="Sadraj2"/>
        <w:jc w:val="both"/>
        <w:rPr>
          <w:rFonts w:eastAsiaTheme="minorEastAsia" w:cstheme="minorBidi"/>
          <w:snapToGrid/>
          <w:sz w:val="20"/>
          <w:lang w:eastAsia="hr-HR"/>
        </w:rPr>
      </w:pPr>
      <w:r w:rsidRPr="002F7D4C">
        <w:rPr>
          <w:sz w:val="20"/>
        </w:rPr>
        <w:t>1.1</w:t>
      </w:r>
      <w:r w:rsidRPr="002F7D4C">
        <w:rPr>
          <w:rFonts w:eastAsiaTheme="minorEastAsia" w:cstheme="minorBidi"/>
          <w:snapToGrid/>
          <w:sz w:val="20"/>
          <w:lang w:eastAsia="hr-HR"/>
        </w:rPr>
        <w:tab/>
      </w:r>
      <w:r w:rsidRPr="002F7D4C">
        <w:rPr>
          <w:sz w:val="20"/>
        </w:rPr>
        <w:t>OPIS PODRUČJA DJELOVANJA UDRUGA CIVILNOG DRUŠTVA ZA KOJA SE RASPISUJE NATJEČAJ</w:t>
      </w:r>
      <w:r w:rsidRPr="002F7D4C">
        <w:rPr>
          <w:sz w:val="20"/>
        </w:rPr>
        <w:tab/>
      </w:r>
      <w:r w:rsidR="007C719E" w:rsidRPr="002F7D4C">
        <w:rPr>
          <w:sz w:val="20"/>
        </w:rPr>
        <w:fldChar w:fldCharType="begin"/>
      </w:r>
      <w:r w:rsidRPr="002F7D4C">
        <w:rPr>
          <w:sz w:val="20"/>
        </w:rPr>
        <w:instrText xml:space="preserve"> PAGEREF _Toc504979922 \h </w:instrText>
      </w:r>
      <w:r w:rsidR="007C719E" w:rsidRPr="002F7D4C">
        <w:rPr>
          <w:sz w:val="20"/>
        </w:rPr>
      </w:r>
      <w:r w:rsidR="007C719E" w:rsidRPr="002F7D4C">
        <w:rPr>
          <w:sz w:val="20"/>
        </w:rPr>
        <w:fldChar w:fldCharType="separate"/>
      </w:r>
      <w:r w:rsidRPr="002F7D4C">
        <w:rPr>
          <w:sz w:val="20"/>
        </w:rPr>
        <w:t>3</w:t>
      </w:r>
      <w:r w:rsidR="007C719E" w:rsidRPr="002F7D4C">
        <w:rPr>
          <w:sz w:val="20"/>
        </w:rPr>
        <w:fldChar w:fldCharType="end"/>
      </w:r>
    </w:p>
    <w:p w:rsidR="00F8545A" w:rsidRPr="002F7D4C" w:rsidRDefault="00F8545A" w:rsidP="00A06150">
      <w:pPr>
        <w:pStyle w:val="Sadraj2"/>
        <w:jc w:val="both"/>
        <w:rPr>
          <w:rFonts w:eastAsiaTheme="minorEastAsia" w:cstheme="minorBidi"/>
          <w:snapToGrid/>
          <w:sz w:val="20"/>
          <w:lang w:eastAsia="hr-HR"/>
        </w:rPr>
      </w:pPr>
      <w:r w:rsidRPr="002F7D4C">
        <w:rPr>
          <w:sz w:val="20"/>
        </w:rPr>
        <w:t>1.2</w:t>
      </w:r>
      <w:r w:rsidRPr="002F7D4C">
        <w:rPr>
          <w:rFonts w:eastAsiaTheme="minorEastAsia" w:cstheme="minorBidi"/>
          <w:snapToGrid/>
          <w:sz w:val="20"/>
          <w:lang w:eastAsia="hr-HR"/>
        </w:rPr>
        <w:tab/>
      </w:r>
      <w:r w:rsidRPr="002F7D4C">
        <w:rPr>
          <w:sz w:val="20"/>
        </w:rPr>
        <w:t>CILJEVI NATJEČAJA I PRIORITETI ZA DODJELU SREDSTAVA</w:t>
      </w:r>
      <w:r w:rsidRPr="002F7D4C">
        <w:rPr>
          <w:sz w:val="20"/>
        </w:rPr>
        <w:tab/>
      </w:r>
      <w:r w:rsidR="007C719E" w:rsidRPr="002F7D4C">
        <w:rPr>
          <w:sz w:val="20"/>
        </w:rPr>
        <w:fldChar w:fldCharType="begin"/>
      </w:r>
      <w:r w:rsidRPr="002F7D4C">
        <w:rPr>
          <w:sz w:val="20"/>
        </w:rPr>
        <w:instrText xml:space="preserve"> PAGEREF _Toc504979923 \h </w:instrText>
      </w:r>
      <w:r w:rsidR="007C719E" w:rsidRPr="002F7D4C">
        <w:rPr>
          <w:sz w:val="20"/>
        </w:rPr>
      </w:r>
      <w:r w:rsidR="007C719E" w:rsidRPr="002F7D4C">
        <w:rPr>
          <w:sz w:val="20"/>
        </w:rPr>
        <w:fldChar w:fldCharType="separate"/>
      </w:r>
      <w:r w:rsidRPr="002F7D4C">
        <w:rPr>
          <w:sz w:val="20"/>
        </w:rPr>
        <w:t>3</w:t>
      </w:r>
      <w:r w:rsidR="007C719E" w:rsidRPr="002F7D4C">
        <w:rPr>
          <w:sz w:val="20"/>
        </w:rPr>
        <w:fldChar w:fldCharType="end"/>
      </w:r>
    </w:p>
    <w:p w:rsidR="00F8545A" w:rsidRPr="002F7D4C" w:rsidRDefault="00F8545A" w:rsidP="00A06150">
      <w:pPr>
        <w:pStyle w:val="Sadraj2"/>
        <w:jc w:val="both"/>
        <w:rPr>
          <w:rFonts w:eastAsiaTheme="minorEastAsia" w:cstheme="minorBidi"/>
          <w:snapToGrid/>
          <w:sz w:val="20"/>
          <w:lang w:eastAsia="hr-HR"/>
        </w:rPr>
      </w:pPr>
      <w:r w:rsidRPr="002F7D4C">
        <w:rPr>
          <w:sz w:val="20"/>
        </w:rPr>
        <w:t>1.3</w:t>
      </w:r>
      <w:r w:rsidRPr="002F7D4C">
        <w:rPr>
          <w:rFonts w:eastAsiaTheme="minorEastAsia" w:cstheme="minorBidi"/>
          <w:snapToGrid/>
          <w:sz w:val="20"/>
          <w:lang w:eastAsia="hr-HR"/>
        </w:rPr>
        <w:tab/>
      </w:r>
      <w:r w:rsidRPr="002F7D4C">
        <w:rPr>
          <w:sz w:val="20"/>
        </w:rPr>
        <w:t>PLANIRANI IZNOSI I UKUPNA VRIJEDNOST NATJEČAJA</w:t>
      </w:r>
      <w:r w:rsidRPr="002F7D4C">
        <w:rPr>
          <w:sz w:val="20"/>
        </w:rPr>
        <w:tab/>
      </w:r>
      <w:r w:rsidR="007C719E" w:rsidRPr="002F7D4C">
        <w:rPr>
          <w:sz w:val="20"/>
        </w:rPr>
        <w:fldChar w:fldCharType="begin"/>
      </w:r>
      <w:r w:rsidRPr="002F7D4C">
        <w:rPr>
          <w:sz w:val="20"/>
        </w:rPr>
        <w:instrText xml:space="preserve"> PAGEREF _Toc504979924 \h </w:instrText>
      </w:r>
      <w:r w:rsidR="007C719E" w:rsidRPr="002F7D4C">
        <w:rPr>
          <w:sz w:val="20"/>
        </w:rPr>
      </w:r>
      <w:r w:rsidR="007C719E" w:rsidRPr="002F7D4C">
        <w:rPr>
          <w:sz w:val="20"/>
        </w:rPr>
        <w:fldChar w:fldCharType="separate"/>
      </w:r>
      <w:r w:rsidRPr="002F7D4C">
        <w:rPr>
          <w:sz w:val="20"/>
        </w:rPr>
        <w:t>4</w:t>
      </w:r>
      <w:r w:rsidR="007C719E" w:rsidRPr="002F7D4C">
        <w:rPr>
          <w:sz w:val="20"/>
        </w:rPr>
        <w:fldChar w:fldCharType="end"/>
      </w:r>
    </w:p>
    <w:p w:rsidR="00F8545A" w:rsidRDefault="00F8545A" w:rsidP="00A06150">
      <w:pPr>
        <w:pStyle w:val="Sadraj1"/>
        <w:jc w:val="both"/>
        <w:rPr>
          <w:rFonts w:eastAsiaTheme="minorEastAsia" w:cstheme="minorBidi"/>
          <w:b w:val="0"/>
          <w:caps w:val="0"/>
          <w:noProof/>
          <w:snapToGrid/>
          <w:sz w:val="22"/>
          <w:szCs w:val="22"/>
          <w:lang w:eastAsia="hr-HR"/>
        </w:rPr>
      </w:pPr>
      <w:r>
        <w:rPr>
          <w:noProof/>
        </w:rPr>
        <w:t>2.</w:t>
      </w:r>
      <w:r>
        <w:rPr>
          <w:rFonts w:eastAsiaTheme="minorEastAsia" w:cstheme="minorBidi"/>
          <w:b w:val="0"/>
          <w:caps w:val="0"/>
          <w:noProof/>
          <w:snapToGrid/>
          <w:sz w:val="22"/>
          <w:szCs w:val="22"/>
          <w:lang w:eastAsia="hr-HR"/>
        </w:rPr>
        <w:tab/>
      </w:r>
      <w:r>
        <w:rPr>
          <w:noProof/>
        </w:rPr>
        <w:t>FORMALNI UVJETI NATJEČAJA</w:t>
      </w:r>
      <w:r>
        <w:rPr>
          <w:noProof/>
        </w:rPr>
        <w:tab/>
      </w:r>
      <w:r w:rsidR="007C719E">
        <w:rPr>
          <w:noProof/>
        </w:rPr>
        <w:fldChar w:fldCharType="begin"/>
      </w:r>
      <w:r>
        <w:rPr>
          <w:noProof/>
        </w:rPr>
        <w:instrText xml:space="preserve"> PAGEREF _Toc504979925 \h </w:instrText>
      </w:r>
      <w:r w:rsidR="007C719E">
        <w:rPr>
          <w:noProof/>
        </w:rPr>
      </w:r>
      <w:r w:rsidR="007C719E">
        <w:rPr>
          <w:noProof/>
        </w:rPr>
        <w:fldChar w:fldCharType="separate"/>
      </w:r>
      <w:r>
        <w:rPr>
          <w:noProof/>
        </w:rPr>
        <w:t>5</w:t>
      </w:r>
      <w:r w:rsidR="007C719E">
        <w:rPr>
          <w:noProof/>
        </w:rPr>
        <w:fldChar w:fldCharType="end"/>
      </w:r>
    </w:p>
    <w:p w:rsidR="00F8545A" w:rsidRDefault="00F8545A" w:rsidP="00A06150">
      <w:pPr>
        <w:pStyle w:val="Sadraj3"/>
        <w:jc w:val="both"/>
        <w:rPr>
          <w:rFonts w:eastAsiaTheme="minorEastAsia" w:cstheme="minorBidi"/>
          <w:noProof/>
          <w:snapToGrid/>
          <w:szCs w:val="22"/>
          <w:lang w:eastAsia="hr-HR"/>
        </w:rPr>
      </w:pPr>
      <w:r w:rsidRPr="002A0B9F">
        <w:rPr>
          <w:noProof/>
        </w:rPr>
        <w:t>2.1.</w:t>
      </w:r>
      <w:r>
        <w:rPr>
          <w:rFonts w:eastAsiaTheme="minorEastAsia" w:cstheme="minorBidi"/>
          <w:noProof/>
          <w:snapToGrid/>
          <w:szCs w:val="22"/>
          <w:lang w:eastAsia="hr-HR"/>
        </w:rPr>
        <w:tab/>
      </w:r>
      <w:r w:rsidRPr="002A0B9F">
        <w:rPr>
          <w:noProof/>
        </w:rPr>
        <w:t>PRIHVATLJIVI PRIJAVITELJI: TKO MOŽE PODNIJETI PRIJAVU?</w:t>
      </w:r>
      <w:r>
        <w:rPr>
          <w:noProof/>
        </w:rPr>
        <w:tab/>
      </w:r>
      <w:r w:rsidR="007C719E">
        <w:rPr>
          <w:noProof/>
        </w:rPr>
        <w:fldChar w:fldCharType="begin"/>
      </w:r>
      <w:r>
        <w:rPr>
          <w:noProof/>
        </w:rPr>
        <w:instrText xml:space="preserve"> PAGEREF _Toc504979926 \h </w:instrText>
      </w:r>
      <w:r w:rsidR="007C719E">
        <w:rPr>
          <w:noProof/>
        </w:rPr>
      </w:r>
      <w:r w:rsidR="007C719E">
        <w:rPr>
          <w:noProof/>
        </w:rPr>
        <w:fldChar w:fldCharType="separate"/>
      </w:r>
      <w:r>
        <w:rPr>
          <w:noProof/>
        </w:rPr>
        <w:t>5</w:t>
      </w:r>
      <w:r w:rsidR="007C719E">
        <w:rPr>
          <w:noProof/>
        </w:rPr>
        <w:fldChar w:fldCharType="end"/>
      </w:r>
    </w:p>
    <w:p w:rsidR="00F8545A" w:rsidRDefault="00F8545A" w:rsidP="00A06150">
      <w:pPr>
        <w:pStyle w:val="Sadraj3"/>
        <w:jc w:val="both"/>
        <w:rPr>
          <w:rFonts w:eastAsiaTheme="minorEastAsia" w:cstheme="minorBidi"/>
          <w:noProof/>
          <w:snapToGrid/>
          <w:szCs w:val="22"/>
          <w:lang w:eastAsia="hr-HR"/>
        </w:rPr>
      </w:pPr>
      <w:r w:rsidRPr="002A0B9F">
        <w:rPr>
          <w:noProof/>
        </w:rPr>
        <w:t xml:space="preserve">2.2 </w:t>
      </w:r>
      <w:r>
        <w:rPr>
          <w:rFonts w:eastAsiaTheme="minorEastAsia" w:cstheme="minorBidi"/>
          <w:noProof/>
          <w:snapToGrid/>
          <w:szCs w:val="22"/>
          <w:lang w:eastAsia="hr-HR"/>
        </w:rPr>
        <w:tab/>
      </w:r>
      <w:r w:rsidRPr="002A0B9F">
        <w:rPr>
          <w:noProof/>
        </w:rPr>
        <w:t>Prihvatljivi partneri na projektu / programu</w:t>
      </w:r>
      <w:r>
        <w:rPr>
          <w:noProof/>
        </w:rPr>
        <w:tab/>
      </w:r>
      <w:r w:rsidR="007C719E">
        <w:rPr>
          <w:noProof/>
        </w:rPr>
        <w:fldChar w:fldCharType="begin"/>
      </w:r>
      <w:r>
        <w:rPr>
          <w:noProof/>
        </w:rPr>
        <w:instrText xml:space="preserve"> PAGEREF _Toc504979927 \h </w:instrText>
      </w:r>
      <w:r w:rsidR="007C719E">
        <w:rPr>
          <w:noProof/>
        </w:rPr>
      </w:r>
      <w:r w:rsidR="007C719E">
        <w:rPr>
          <w:noProof/>
        </w:rPr>
        <w:fldChar w:fldCharType="separate"/>
      </w:r>
      <w:r>
        <w:rPr>
          <w:noProof/>
        </w:rPr>
        <w:t>6</w:t>
      </w:r>
      <w:r w:rsidR="007C719E">
        <w:rPr>
          <w:noProof/>
        </w:rPr>
        <w:fldChar w:fldCharType="end"/>
      </w:r>
    </w:p>
    <w:p w:rsidR="00F8545A" w:rsidRDefault="00F8545A" w:rsidP="00A06150">
      <w:pPr>
        <w:pStyle w:val="Sadraj3"/>
        <w:jc w:val="both"/>
        <w:rPr>
          <w:rFonts w:eastAsiaTheme="minorEastAsia" w:cstheme="minorBidi"/>
          <w:noProof/>
          <w:snapToGrid/>
          <w:szCs w:val="22"/>
          <w:lang w:eastAsia="hr-HR"/>
        </w:rPr>
      </w:pPr>
      <w:r w:rsidRPr="002A0B9F">
        <w:rPr>
          <w:noProof/>
        </w:rPr>
        <w:t>2.3</w:t>
      </w:r>
      <w:r>
        <w:rPr>
          <w:rFonts w:eastAsiaTheme="minorEastAsia" w:cstheme="minorBidi"/>
          <w:noProof/>
          <w:snapToGrid/>
          <w:szCs w:val="22"/>
          <w:lang w:eastAsia="hr-HR"/>
        </w:rPr>
        <w:tab/>
      </w:r>
      <w:r w:rsidRPr="002A0B9F">
        <w:rPr>
          <w:noProof/>
        </w:rPr>
        <w:t>Prihvatljive aktivnosti koje će se financirati putem natječaja</w:t>
      </w:r>
      <w:r>
        <w:rPr>
          <w:noProof/>
        </w:rPr>
        <w:tab/>
      </w:r>
      <w:r w:rsidR="007C719E">
        <w:rPr>
          <w:noProof/>
        </w:rPr>
        <w:fldChar w:fldCharType="begin"/>
      </w:r>
      <w:r>
        <w:rPr>
          <w:noProof/>
        </w:rPr>
        <w:instrText xml:space="preserve"> PAGEREF _Toc504979928 \h </w:instrText>
      </w:r>
      <w:r w:rsidR="007C719E">
        <w:rPr>
          <w:noProof/>
        </w:rPr>
      </w:r>
      <w:r w:rsidR="007C719E">
        <w:rPr>
          <w:noProof/>
        </w:rPr>
        <w:fldChar w:fldCharType="separate"/>
      </w:r>
      <w:r>
        <w:rPr>
          <w:noProof/>
        </w:rPr>
        <w:t>6</w:t>
      </w:r>
      <w:r w:rsidR="007C719E">
        <w:rPr>
          <w:noProof/>
        </w:rPr>
        <w:fldChar w:fldCharType="end"/>
      </w:r>
    </w:p>
    <w:p w:rsidR="00F8545A" w:rsidRDefault="00F8545A" w:rsidP="00A06150">
      <w:pPr>
        <w:pStyle w:val="Sadraj3"/>
        <w:jc w:val="both"/>
        <w:rPr>
          <w:rFonts w:eastAsiaTheme="minorEastAsia" w:cstheme="minorBidi"/>
          <w:noProof/>
          <w:snapToGrid/>
          <w:szCs w:val="22"/>
          <w:lang w:eastAsia="hr-HR"/>
        </w:rPr>
      </w:pPr>
      <w:r w:rsidRPr="002A0B9F">
        <w:rPr>
          <w:noProof/>
        </w:rPr>
        <w:t>2.4</w:t>
      </w:r>
      <w:r>
        <w:rPr>
          <w:rFonts w:eastAsiaTheme="minorEastAsia" w:cstheme="minorBidi"/>
          <w:noProof/>
          <w:snapToGrid/>
          <w:szCs w:val="22"/>
          <w:lang w:eastAsia="hr-HR"/>
        </w:rPr>
        <w:tab/>
      </w:r>
      <w:r w:rsidRPr="002A0B9F">
        <w:rPr>
          <w:noProof/>
        </w:rPr>
        <w:t>Prihvatljivi troškovi koji će se financirati ovim natječajem</w:t>
      </w:r>
      <w:r>
        <w:rPr>
          <w:noProof/>
        </w:rPr>
        <w:tab/>
      </w:r>
      <w:r w:rsidR="007C719E">
        <w:rPr>
          <w:noProof/>
        </w:rPr>
        <w:fldChar w:fldCharType="begin"/>
      </w:r>
      <w:r>
        <w:rPr>
          <w:noProof/>
        </w:rPr>
        <w:instrText xml:space="preserve"> PAGEREF _Toc504979929 \h </w:instrText>
      </w:r>
      <w:r w:rsidR="007C719E">
        <w:rPr>
          <w:noProof/>
        </w:rPr>
      </w:r>
      <w:r w:rsidR="007C719E">
        <w:rPr>
          <w:noProof/>
        </w:rPr>
        <w:fldChar w:fldCharType="separate"/>
      </w:r>
      <w:r>
        <w:rPr>
          <w:noProof/>
        </w:rPr>
        <w:t>7</w:t>
      </w:r>
      <w:r w:rsidR="007C719E">
        <w:rPr>
          <w:noProof/>
        </w:rPr>
        <w:fldChar w:fldCharType="end"/>
      </w:r>
    </w:p>
    <w:p w:rsidR="00F8545A" w:rsidRPr="00F4766A" w:rsidRDefault="00DF59A9" w:rsidP="00A06150">
      <w:pPr>
        <w:pStyle w:val="Sadraj2"/>
        <w:jc w:val="both"/>
        <w:rPr>
          <w:rFonts w:eastAsiaTheme="minorEastAsia" w:cstheme="minorBidi"/>
          <w:snapToGrid/>
          <w:sz w:val="22"/>
          <w:szCs w:val="22"/>
          <w:lang w:eastAsia="hr-HR"/>
        </w:rPr>
      </w:pPr>
      <w:r w:rsidRPr="00F4766A">
        <w:t xml:space="preserve">3. </w:t>
      </w:r>
      <w:r w:rsidR="00F8545A" w:rsidRPr="00F4766A">
        <w:rPr>
          <w:rFonts w:eastAsiaTheme="minorEastAsia" w:cstheme="minorBidi"/>
          <w:snapToGrid/>
          <w:sz w:val="22"/>
          <w:szCs w:val="22"/>
          <w:lang w:eastAsia="hr-HR"/>
        </w:rPr>
        <w:tab/>
      </w:r>
      <w:r w:rsidR="00F8545A" w:rsidRPr="001C274C">
        <w:t>KAKO SE PRIJAVITI?</w:t>
      </w:r>
      <w:r w:rsidR="00F8545A" w:rsidRPr="00F4766A">
        <w:tab/>
      </w:r>
      <w:r w:rsidR="007C719E" w:rsidRPr="00F4766A">
        <w:fldChar w:fldCharType="begin"/>
      </w:r>
      <w:r w:rsidR="00F8545A" w:rsidRPr="00F4766A">
        <w:instrText xml:space="preserve"> PAGEREF _Toc504979930 \h </w:instrText>
      </w:r>
      <w:r w:rsidR="007C719E" w:rsidRPr="00F4766A">
        <w:fldChar w:fldCharType="separate"/>
      </w:r>
      <w:r w:rsidR="00F8545A" w:rsidRPr="00F4766A">
        <w:t>10</w:t>
      </w:r>
      <w:r w:rsidR="007C719E" w:rsidRPr="00F4766A">
        <w:fldChar w:fldCharType="end"/>
      </w:r>
    </w:p>
    <w:p w:rsidR="00F8545A" w:rsidRDefault="00F4766A" w:rsidP="00A06150">
      <w:pPr>
        <w:pStyle w:val="Sadraj3"/>
        <w:jc w:val="both"/>
        <w:rPr>
          <w:rFonts w:eastAsiaTheme="minorEastAsia" w:cstheme="minorBidi"/>
          <w:noProof/>
          <w:snapToGrid/>
          <w:szCs w:val="22"/>
          <w:lang w:eastAsia="hr-HR"/>
        </w:rPr>
      </w:pPr>
      <w:r>
        <w:rPr>
          <w:noProof/>
        </w:rPr>
        <w:t>3.</w:t>
      </w:r>
      <w:r w:rsidR="00F8545A" w:rsidRPr="002A0B9F">
        <w:rPr>
          <w:noProof/>
        </w:rPr>
        <w:t>1</w:t>
      </w:r>
      <w:r w:rsidR="00F8545A">
        <w:rPr>
          <w:rFonts w:eastAsiaTheme="minorEastAsia" w:cstheme="minorBidi"/>
          <w:noProof/>
          <w:snapToGrid/>
          <w:szCs w:val="22"/>
          <w:lang w:eastAsia="hr-HR"/>
        </w:rPr>
        <w:tab/>
      </w:r>
      <w:r w:rsidR="00F8545A" w:rsidRPr="002A0B9F">
        <w:rPr>
          <w:noProof/>
        </w:rPr>
        <w:t>Sadržaj Opisnog obrasca</w:t>
      </w:r>
      <w:r w:rsidR="00F8545A">
        <w:rPr>
          <w:noProof/>
        </w:rPr>
        <w:tab/>
      </w:r>
      <w:r w:rsidR="007C719E">
        <w:rPr>
          <w:noProof/>
        </w:rPr>
        <w:fldChar w:fldCharType="begin"/>
      </w:r>
      <w:r w:rsidR="00F8545A">
        <w:rPr>
          <w:noProof/>
        </w:rPr>
        <w:instrText xml:space="preserve"> PAGEREF _Toc504979931 \h </w:instrText>
      </w:r>
      <w:r w:rsidR="007C719E">
        <w:rPr>
          <w:noProof/>
        </w:rPr>
      </w:r>
      <w:r w:rsidR="007C719E">
        <w:rPr>
          <w:noProof/>
        </w:rPr>
        <w:fldChar w:fldCharType="separate"/>
      </w:r>
      <w:r w:rsidR="00F8545A">
        <w:rPr>
          <w:noProof/>
        </w:rPr>
        <w:t>11</w:t>
      </w:r>
      <w:r w:rsidR="007C719E">
        <w:rPr>
          <w:noProof/>
        </w:rPr>
        <w:fldChar w:fldCharType="end"/>
      </w:r>
    </w:p>
    <w:p w:rsidR="00F8545A" w:rsidRDefault="00F4766A" w:rsidP="00A06150">
      <w:pPr>
        <w:pStyle w:val="Sadraj3"/>
        <w:jc w:val="both"/>
        <w:rPr>
          <w:rFonts w:eastAsiaTheme="minorEastAsia" w:cstheme="minorBidi"/>
          <w:noProof/>
          <w:snapToGrid/>
          <w:szCs w:val="22"/>
          <w:lang w:eastAsia="hr-HR"/>
        </w:rPr>
      </w:pPr>
      <w:r>
        <w:rPr>
          <w:noProof/>
        </w:rPr>
        <w:t>3</w:t>
      </w:r>
      <w:r w:rsidR="00F8545A" w:rsidRPr="002A0B9F">
        <w:rPr>
          <w:noProof/>
        </w:rPr>
        <w:t>.2</w:t>
      </w:r>
      <w:r w:rsidR="00F8545A">
        <w:rPr>
          <w:rFonts w:eastAsiaTheme="minorEastAsia" w:cstheme="minorBidi"/>
          <w:noProof/>
          <w:snapToGrid/>
          <w:szCs w:val="22"/>
          <w:lang w:eastAsia="hr-HR"/>
        </w:rPr>
        <w:tab/>
      </w:r>
      <w:r w:rsidR="00F8545A" w:rsidRPr="002A0B9F">
        <w:rPr>
          <w:noProof/>
        </w:rPr>
        <w:t>Sadržaj obrasca Proračuna</w:t>
      </w:r>
      <w:r w:rsidR="00F8545A">
        <w:rPr>
          <w:noProof/>
        </w:rPr>
        <w:tab/>
      </w:r>
      <w:r w:rsidR="007C719E">
        <w:rPr>
          <w:noProof/>
        </w:rPr>
        <w:fldChar w:fldCharType="begin"/>
      </w:r>
      <w:r w:rsidR="00F8545A">
        <w:rPr>
          <w:noProof/>
        </w:rPr>
        <w:instrText xml:space="preserve"> PAGEREF _Toc504979932 \h </w:instrText>
      </w:r>
      <w:r w:rsidR="007C719E">
        <w:rPr>
          <w:noProof/>
        </w:rPr>
      </w:r>
      <w:r w:rsidR="007C719E">
        <w:rPr>
          <w:noProof/>
        </w:rPr>
        <w:fldChar w:fldCharType="separate"/>
      </w:r>
      <w:r w:rsidR="00F8545A">
        <w:rPr>
          <w:noProof/>
        </w:rPr>
        <w:t>11</w:t>
      </w:r>
      <w:r w:rsidR="007C719E">
        <w:rPr>
          <w:noProof/>
        </w:rPr>
        <w:fldChar w:fldCharType="end"/>
      </w:r>
    </w:p>
    <w:p w:rsidR="00F8545A" w:rsidRDefault="00F4766A" w:rsidP="00A06150">
      <w:pPr>
        <w:pStyle w:val="Sadraj3"/>
        <w:jc w:val="both"/>
        <w:rPr>
          <w:rFonts w:eastAsiaTheme="minorEastAsia" w:cstheme="minorBidi"/>
          <w:noProof/>
          <w:snapToGrid/>
          <w:szCs w:val="22"/>
          <w:lang w:eastAsia="hr-HR"/>
        </w:rPr>
      </w:pPr>
      <w:r>
        <w:rPr>
          <w:noProof/>
        </w:rPr>
        <w:t>3</w:t>
      </w:r>
      <w:r w:rsidR="00F8545A" w:rsidRPr="002A0B9F">
        <w:rPr>
          <w:noProof/>
        </w:rPr>
        <w:t>.3</w:t>
      </w:r>
      <w:r w:rsidR="00F8545A">
        <w:rPr>
          <w:rFonts w:eastAsiaTheme="minorEastAsia" w:cstheme="minorBidi"/>
          <w:noProof/>
          <w:snapToGrid/>
          <w:szCs w:val="22"/>
          <w:lang w:eastAsia="hr-HR"/>
        </w:rPr>
        <w:tab/>
      </w:r>
      <w:r w:rsidR="00F8545A" w:rsidRPr="002A0B9F">
        <w:rPr>
          <w:b/>
          <w:noProof/>
        </w:rPr>
        <w:t>Gdje poslati prijavu?</w:t>
      </w:r>
      <w:r w:rsidR="00F8545A">
        <w:rPr>
          <w:noProof/>
        </w:rPr>
        <w:tab/>
      </w:r>
      <w:r w:rsidR="007C719E">
        <w:rPr>
          <w:noProof/>
        </w:rPr>
        <w:fldChar w:fldCharType="begin"/>
      </w:r>
      <w:r w:rsidR="00F8545A">
        <w:rPr>
          <w:noProof/>
        </w:rPr>
        <w:instrText xml:space="preserve"> PAGEREF _Toc504979933 \h </w:instrText>
      </w:r>
      <w:r w:rsidR="007C719E">
        <w:rPr>
          <w:noProof/>
        </w:rPr>
      </w:r>
      <w:r w:rsidR="007C719E">
        <w:rPr>
          <w:noProof/>
        </w:rPr>
        <w:fldChar w:fldCharType="separate"/>
      </w:r>
      <w:r w:rsidR="00F8545A">
        <w:rPr>
          <w:noProof/>
        </w:rPr>
        <w:t>11</w:t>
      </w:r>
      <w:r w:rsidR="007C719E">
        <w:rPr>
          <w:noProof/>
        </w:rPr>
        <w:fldChar w:fldCharType="end"/>
      </w:r>
    </w:p>
    <w:p w:rsidR="00F8545A" w:rsidRDefault="00F4766A" w:rsidP="00A06150">
      <w:pPr>
        <w:pStyle w:val="Sadraj3"/>
        <w:jc w:val="both"/>
        <w:rPr>
          <w:rFonts w:eastAsiaTheme="minorEastAsia" w:cstheme="minorBidi"/>
          <w:noProof/>
          <w:snapToGrid/>
          <w:szCs w:val="22"/>
          <w:lang w:eastAsia="hr-HR"/>
        </w:rPr>
      </w:pPr>
      <w:r>
        <w:rPr>
          <w:noProof/>
        </w:rPr>
        <w:t>3</w:t>
      </w:r>
      <w:r w:rsidR="00F8545A" w:rsidRPr="002A0B9F">
        <w:rPr>
          <w:noProof/>
        </w:rPr>
        <w:t>.4</w:t>
      </w:r>
      <w:r w:rsidR="00F8545A">
        <w:rPr>
          <w:rFonts w:eastAsiaTheme="minorEastAsia" w:cstheme="minorBidi"/>
          <w:noProof/>
          <w:snapToGrid/>
          <w:szCs w:val="22"/>
          <w:lang w:eastAsia="hr-HR"/>
        </w:rPr>
        <w:tab/>
      </w:r>
      <w:r w:rsidR="00F8545A" w:rsidRPr="002A0B9F">
        <w:rPr>
          <w:noProof/>
        </w:rPr>
        <w:t>Rok za slanje prijave</w:t>
      </w:r>
      <w:r w:rsidR="00F8545A">
        <w:rPr>
          <w:noProof/>
        </w:rPr>
        <w:tab/>
      </w:r>
      <w:r w:rsidR="007C719E">
        <w:rPr>
          <w:noProof/>
        </w:rPr>
        <w:fldChar w:fldCharType="begin"/>
      </w:r>
      <w:r w:rsidR="00F8545A">
        <w:rPr>
          <w:noProof/>
        </w:rPr>
        <w:instrText xml:space="preserve"> PAGEREF _Toc504979934 \h </w:instrText>
      </w:r>
      <w:r w:rsidR="007C719E">
        <w:rPr>
          <w:noProof/>
        </w:rPr>
      </w:r>
      <w:r w:rsidR="007C719E">
        <w:rPr>
          <w:noProof/>
        </w:rPr>
        <w:fldChar w:fldCharType="separate"/>
      </w:r>
      <w:r w:rsidR="00F8545A">
        <w:rPr>
          <w:noProof/>
        </w:rPr>
        <w:t>11</w:t>
      </w:r>
      <w:r w:rsidR="007C719E">
        <w:rPr>
          <w:noProof/>
        </w:rPr>
        <w:fldChar w:fldCharType="end"/>
      </w:r>
    </w:p>
    <w:p w:rsidR="00F8545A" w:rsidRDefault="00F4766A" w:rsidP="00A06150">
      <w:pPr>
        <w:pStyle w:val="Sadraj3"/>
        <w:jc w:val="both"/>
        <w:rPr>
          <w:rFonts w:eastAsiaTheme="minorEastAsia" w:cstheme="minorBidi"/>
          <w:noProof/>
          <w:snapToGrid/>
          <w:szCs w:val="22"/>
          <w:lang w:eastAsia="hr-HR"/>
        </w:rPr>
      </w:pPr>
      <w:r>
        <w:rPr>
          <w:noProof/>
        </w:rPr>
        <w:t>3</w:t>
      </w:r>
      <w:r w:rsidR="00F8545A" w:rsidRPr="002A0B9F">
        <w:rPr>
          <w:noProof/>
        </w:rPr>
        <w:t>.5</w:t>
      </w:r>
      <w:r w:rsidR="00F8545A">
        <w:rPr>
          <w:rFonts w:eastAsiaTheme="minorEastAsia" w:cstheme="minorBidi"/>
          <w:noProof/>
          <w:snapToGrid/>
          <w:szCs w:val="22"/>
          <w:lang w:eastAsia="hr-HR"/>
        </w:rPr>
        <w:tab/>
      </w:r>
      <w:r w:rsidR="00F8545A" w:rsidRPr="002A0B9F">
        <w:rPr>
          <w:noProof/>
        </w:rPr>
        <w:t>Kome se obratiti ukoliko imate pitanja?</w:t>
      </w:r>
      <w:r w:rsidR="00F8545A">
        <w:rPr>
          <w:noProof/>
        </w:rPr>
        <w:tab/>
      </w:r>
      <w:r w:rsidR="007C719E">
        <w:rPr>
          <w:noProof/>
        </w:rPr>
        <w:fldChar w:fldCharType="begin"/>
      </w:r>
      <w:r w:rsidR="00F8545A">
        <w:rPr>
          <w:noProof/>
        </w:rPr>
        <w:instrText xml:space="preserve"> PAGEREF _Toc504979935 \h </w:instrText>
      </w:r>
      <w:r w:rsidR="007C719E">
        <w:rPr>
          <w:noProof/>
        </w:rPr>
      </w:r>
      <w:r w:rsidR="007C719E">
        <w:rPr>
          <w:noProof/>
        </w:rPr>
        <w:fldChar w:fldCharType="separate"/>
      </w:r>
      <w:r w:rsidR="00F8545A">
        <w:rPr>
          <w:noProof/>
        </w:rPr>
        <w:t>12</w:t>
      </w:r>
      <w:r w:rsidR="007C719E">
        <w:rPr>
          <w:noProof/>
        </w:rPr>
        <w:fldChar w:fldCharType="end"/>
      </w:r>
    </w:p>
    <w:p w:rsidR="00F8545A" w:rsidRDefault="00F4766A" w:rsidP="00A06150">
      <w:pPr>
        <w:pStyle w:val="Sadraj2"/>
        <w:jc w:val="both"/>
        <w:rPr>
          <w:rFonts w:eastAsiaTheme="minorEastAsia" w:cstheme="minorBidi"/>
          <w:snapToGrid/>
          <w:sz w:val="22"/>
          <w:szCs w:val="22"/>
          <w:lang w:eastAsia="hr-HR"/>
        </w:rPr>
      </w:pPr>
      <w:r>
        <w:t>4.</w:t>
      </w:r>
      <w:r w:rsidR="00F8545A">
        <w:rPr>
          <w:rFonts w:eastAsiaTheme="minorEastAsia" w:cstheme="minorBidi"/>
          <w:snapToGrid/>
          <w:sz w:val="22"/>
          <w:szCs w:val="22"/>
          <w:lang w:eastAsia="hr-HR"/>
        </w:rPr>
        <w:tab/>
      </w:r>
      <w:r w:rsidR="00F8545A" w:rsidRPr="002A0B9F">
        <w:t>PROCJENA PRIJAVA I DONOŠENJE ODLUKE O DODJELI SREDSTAVA</w:t>
      </w:r>
      <w:r w:rsidR="00F8545A">
        <w:tab/>
      </w:r>
      <w:r w:rsidR="007C719E">
        <w:fldChar w:fldCharType="begin"/>
      </w:r>
      <w:r w:rsidR="00F8545A">
        <w:instrText xml:space="preserve"> PAGEREF _Toc504979936 \h </w:instrText>
      </w:r>
      <w:r w:rsidR="007C719E">
        <w:fldChar w:fldCharType="separate"/>
      </w:r>
      <w:r w:rsidR="00F8545A">
        <w:t>13</w:t>
      </w:r>
      <w:r w:rsidR="007C719E">
        <w:fldChar w:fldCharType="end"/>
      </w:r>
    </w:p>
    <w:p w:rsidR="00F8545A" w:rsidRDefault="00F4766A" w:rsidP="00A06150">
      <w:pPr>
        <w:pStyle w:val="Sadraj2"/>
        <w:jc w:val="both"/>
      </w:pPr>
      <w:r>
        <w:t>5.</w:t>
      </w:r>
      <w:r w:rsidR="00F8545A">
        <w:rPr>
          <w:rFonts w:eastAsiaTheme="minorEastAsia" w:cstheme="minorBidi"/>
          <w:snapToGrid/>
          <w:sz w:val="22"/>
          <w:szCs w:val="22"/>
          <w:lang w:eastAsia="hr-HR"/>
        </w:rPr>
        <w:tab/>
      </w:r>
      <w:r w:rsidR="00F8545A" w:rsidRPr="002A0B9F">
        <w:t>OBAVIJEST O DONESENOJ ODLUCI O DODJELI FINANCIJSKIH SREDSTAVA</w:t>
      </w:r>
      <w:r w:rsidR="00F8545A">
        <w:tab/>
      </w:r>
      <w:r w:rsidR="007C719E">
        <w:fldChar w:fldCharType="begin"/>
      </w:r>
      <w:r w:rsidR="00F8545A">
        <w:instrText xml:space="preserve"> PAGEREF _Toc504979937 \h </w:instrText>
      </w:r>
      <w:r w:rsidR="007C719E">
        <w:fldChar w:fldCharType="separate"/>
      </w:r>
      <w:r w:rsidR="00F8545A">
        <w:t>16</w:t>
      </w:r>
      <w:r w:rsidR="007C719E">
        <w:fldChar w:fldCharType="end"/>
      </w:r>
    </w:p>
    <w:p w:rsidR="00F8545A" w:rsidRPr="002F7D4C" w:rsidRDefault="00F8545A" w:rsidP="00A06150">
      <w:pPr>
        <w:jc w:val="both"/>
        <w:rPr>
          <w:rFonts w:ascii="Calibri" w:eastAsiaTheme="minorEastAsia" w:hAnsi="Calibri"/>
          <w:sz w:val="22"/>
          <w:szCs w:val="22"/>
          <w:lang w:val="hr-HR"/>
        </w:rPr>
      </w:pPr>
      <w:r>
        <w:rPr>
          <w:rFonts w:eastAsiaTheme="minorEastAsia"/>
          <w:lang w:val="hr-HR"/>
        </w:rPr>
        <w:t xml:space="preserve"> </w:t>
      </w:r>
      <w:r w:rsidRPr="003724D2">
        <w:rPr>
          <w:rFonts w:ascii="Calibri" w:eastAsiaTheme="minorEastAsia" w:hAnsi="Calibri"/>
          <w:sz w:val="22"/>
          <w:szCs w:val="22"/>
          <w:lang w:val="hr-HR"/>
        </w:rPr>
        <w:t xml:space="preserve">       </w:t>
      </w:r>
      <w:r w:rsidRPr="002F7D4C">
        <w:rPr>
          <w:rFonts w:ascii="Calibri" w:eastAsiaTheme="minorEastAsia" w:hAnsi="Calibri"/>
          <w:sz w:val="22"/>
          <w:szCs w:val="22"/>
          <w:lang w:val="hr-HR"/>
        </w:rPr>
        <w:t xml:space="preserve">   </w:t>
      </w:r>
      <w:r w:rsidR="00695007">
        <w:rPr>
          <w:rFonts w:ascii="Calibri" w:eastAsiaTheme="minorEastAsia" w:hAnsi="Calibri"/>
          <w:sz w:val="22"/>
          <w:szCs w:val="22"/>
          <w:lang w:val="hr-HR"/>
        </w:rPr>
        <w:t>5</w:t>
      </w:r>
      <w:r w:rsidRPr="002F7D4C">
        <w:rPr>
          <w:rFonts w:ascii="Calibri" w:eastAsiaTheme="minorEastAsia" w:hAnsi="Calibri"/>
          <w:sz w:val="22"/>
          <w:szCs w:val="22"/>
          <w:lang w:val="hr-HR"/>
        </w:rPr>
        <w:t>.1. Podnošenje prigovora…………………………………………………………………………………………………</w:t>
      </w:r>
      <w:r w:rsidR="00A06150" w:rsidRPr="002F7D4C">
        <w:rPr>
          <w:rFonts w:ascii="Calibri" w:eastAsiaTheme="minorEastAsia" w:hAnsi="Calibri"/>
          <w:sz w:val="22"/>
          <w:szCs w:val="22"/>
          <w:lang w:val="hr-HR"/>
        </w:rPr>
        <w:t>..</w:t>
      </w:r>
      <w:r w:rsidRPr="002F7D4C">
        <w:rPr>
          <w:rFonts w:ascii="Calibri" w:eastAsiaTheme="minorEastAsia" w:hAnsi="Calibri"/>
          <w:sz w:val="22"/>
          <w:szCs w:val="22"/>
          <w:lang w:val="hr-HR"/>
        </w:rPr>
        <w:t>…………16</w:t>
      </w:r>
    </w:p>
    <w:p w:rsidR="00F8545A" w:rsidRPr="002F7D4C" w:rsidRDefault="00695007" w:rsidP="00A06150">
      <w:pPr>
        <w:jc w:val="both"/>
        <w:rPr>
          <w:rFonts w:ascii="Calibri" w:eastAsiaTheme="minorEastAsia" w:hAnsi="Calibri"/>
          <w:sz w:val="22"/>
          <w:szCs w:val="22"/>
          <w:lang w:val="hr-HR"/>
        </w:rPr>
      </w:pPr>
      <w:r>
        <w:rPr>
          <w:rFonts w:ascii="Calibri" w:eastAsiaTheme="minorEastAsia" w:hAnsi="Calibri"/>
          <w:sz w:val="22"/>
          <w:szCs w:val="22"/>
          <w:lang w:val="hr-HR"/>
        </w:rPr>
        <w:t xml:space="preserve">            5</w:t>
      </w:r>
      <w:r w:rsidR="00F8545A" w:rsidRPr="002F7D4C">
        <w:rPr>
          <w:rFonts w:ascii="Calibri" w:eastAsiaTheme="minorEastAsia" w:hAnsi="Calibri"/>
          <w:sz w:val="22"/>
          <w:szCs w:val="22"/>
          <w:lang w:val="hr-HR"/>
        </w:rPr>
        <w:t>.2. Informiranje i vidljivost…………………………………………………………………………………………………</w:t>
      </w:r>
      <w:r w:rsidR="00A06150" w:rsidRPr="002F7D4C">
        <w:rPr>
          <w:rFonts w:ascii="Calibri" w:eastAsiaTheme="minorEastAsia" w:hAnsi="Calibri"/>
          <w:sz w:val="22"/>
          <w:szCs w:val="22"/>
          <w:lang w:val="hr-HR"/>
        </w:rPr>
        <w:t>.</w:t>
      </w:r>
      <w:r w:rsidR="00F8545A" w:rsidRPr="002F7D4C">
        <w:rPr>
          <w:rFonts w:ascii="Calibri" w:eastAsiaTheme="minorEastAsia" w:hAnsi="Calibri"/>
          <w:sz w:val="22"/>
          <w:szCs w:val="22"/>
          <w:lang w:val="hr-HR"/>
        </w:rPr>
        <w:t>……….16</w:t>
      </w:r>
    </w:p>
    <w:p w:rsidR="009E4E5A" w:rsidRPr="009E4E5A" w:rsidRDefault="009E4E5A" w:rsidP="00A06150">
      <w:pPr>
        <w:pStyle w:val="Naslov2"/>
        <w:rPr>
          <w:rFonts w:asciiTheme="minorHAnsi" w:hAnsiTheme="minorHAnsi"/>
          <w:noProof/>
          <w:szCs w:val="24"/>
          <w:lang w:val="hr-HR"/>
        </w:rPr>
      </w:pPr>
      <w:r w:rsidRPr="009E4E5A">
        <w:rPr>
          <w:rFonts w:asciiTheme="minorHAnsi" w:hAnsiTheme="minorHAnsi"/>
          <w:noProof/>
          <w:szCs w:val="24"/>
          <w:lang w:val="hr-HR"/>
        </w:rPr>
        <w:t xml:space="preserve">6. </w:t>
      </w:r>
      <w:r>
        <w:rPr>
          <w:rFonts w:asciiTheme="minorHAnsi" w:hAnsiTheme="minorHAnsi"/>
          <w:noProof/>
          <w:szCs w:val="24"/>
          <w:lang w:val="hr-HR"/>
        </w:rPr>
        <w:t>INDIKATIVNI KALENDAR NATJEČAJNOG POSTUPKA</w:t>
      </w:r>
      <w:r w:rsidRPr="009E4E5A">
        <w:rPr>
          <w:rFonts w:asciiTheme="minorHAnsi" w:hAnsiTheme="minorHAnsi"/>
          <w:noProof/>
          <w:szCs w:val="24"/>
          <w:lang w:val="hr-HR"/>
        </w:rPr>
        <w:t>……………………………………………</w:t>
      </w:r>
      <w:r w:rsidR="00A06150">
        <w:rPr>
          <w:rFonts w:asciiTheme="minorHAnsi" w:hAnsiTheme="minorHAnsi"/>
          <w:noProof/>
          <w:szCs w:val="24"/>
          <w:lang w:val="hr-HR"/>
        </w:rPr>
        <w:t>.</w:t>
      </w:r>
      <w:r w:rsidRPr="009E4E5A">
        <w:rPr>
          <w:rFonts w:asciiTheme="minorHAnsi" w:hAnsiTheme="minorHAnsi"/>
          <w:noProof/>
          <w:szCs w:val="24"/>
          <w:lang w:val="hr-HR"/>
        </w:rPr>
        <w:t>……</w:t>
      </w:r>
      <w:r>
        <w:rPr>
          <w:rFonts w:asciiTheme="minorHAnsi" w:hAnsiTheme="minorHAnsi"/>
          <w:noProof/>
          <w:szCs w:val="24"/>
          <w:lang w:val="hr-HR"/>
        </w:rPr>
        <w:t>………16</w:t>
      </w:r>
    </w:p>
    <w:p w:rsidR="000D36C1" w:rsidRPr="009E4E5A" w:rsidRDefault="000D36C1" w:rsidP="00A06150">
      <w:pPr>
        <w:jc w:val="both"/>
        <w:rPr>
          <w:rFonts w:asciiTheme="minorHAnsi" w:eastAsiaTheme="minorEastAsia" w:hAnsiTheme="minorHAnsi"/>
          <w:b/>
          <w:szCs w:val="24"/>
          <w:lang w:val="hr-HR"/>
        </w:rPr>
      </w:pPr>
      <w:r w:rsidRPr="009E4E5A">
        <w:rPr>
          <w:rFonts w:asciiTheme="minorHAnsi" w:eastAsiaTheme="minorEastAsia" w:hAnsiTheme="minorHAnsi"/>
          <w:szCs w:val="24"/>
          <w:lang w:val="hr-HR"/>
        </w:rPr>
        <w:t xml:space="preserve">   </w:t>
      </w:r>
      <w:r w:rsidR="009E4E5A" w:rsidRPr="009E4E5A">
        <w:rPr>
          <w:rFonts w:asciiTheme="minorHAnsi" w:eastAsiaTheme="minorEastAsia" w:hAnsiTheme="minorHAnsi"/>
          <w:b/>
          <w:szCs w:val="24"/>
          <w:lang w:val="hr-HR"/>
        </w:rPr>
        <w:t>7.</w:t>
      </w:r>
      <w:r w:rsidRPr="009E4E5A">
        <w:rPr>
          <w:rFonts w:asciiTheme="minorHAnsi" w:eastAsiaTheme="minorEastAsia" w:hAnsiTheme="minorHAnsi"/>
          <w:b/>
          <w:szCs w:val="24"/>
          <w:lang w:val="hr-HR"/>
        </w:rPr>
        <w:t xml:space="preserve"> POPIS NATJEČAJNE DOKUMENTACIJE……………………………………………………………………………</w:t>
      </w:r>
      <w:r w:rsidR="00A06150">
        <w:rPr>
          <w:rFonts w:asciiTheme="minorHAnsi" w:eastAsiaTheme="minorEastAsia" w:hAnsiTheme="minorHAnsi"/>
          <w:b/>
          <w:szCs w:val="24"/>
          <w:lang w:val="hr-HR"/>
        </w:rPr>
        <w:t>…</w:t>
      </w:r>
      <w:r w:rsidRPr="009E4E5A">
        <w:rPr>
          <w:rFonts w:asciiTheme="minorHAnsi" w:eastAsiaTheme="minorEastAsia" w:hAnsiTheme="minorHAnsi"/>
          <w:b/>
          <w:szCs w:val="24"/>
          <w:lang w:val="hr-HR"/>
        </w:rPr>
        <w:t>..17</w:t>
      </w:r>
    </w:p>
    <w:p w:rsidR="0007408E" w:rsidRPr="0045626E" w:rsidRDefault="007C719E" w:rsidP="00391C46">
      <w:pPr>
        <w:pStyle w:val="Guidelines1"/>
      </w:pPr>
      <w:r w:rsidRPr="0045626E">
        <w:lastRenderedPageBreak/>
        <w:fldChar w:fldCharType="end"/>
      </w:r>
      <w:bookmarkStart w:id="0" w:name="_Toc504979921"/>
      <w:r w:rsidR="0007408E" w:rsidRPr="0045626E">
        <w:t>1.</w:t>
      </w:r>
      <w:r w:rsidR="00C175CE" w:rsidRPr="0045626E">
        <w:tab/>
      </w:r>
      <w:r w:rsidR="00C95C98" w:rsidRPr="0045626E">
        <w:t>PRIJAVA ZA SUFINANCIRANJE PROJEKATA/PROGRAMA UDRUGA CIVILNOG DRUŠTVA</w:t>
      </w:r>
      <w:bookmarkEnd w:id="0"/>
    </w:p>
    <w:p w:rsidR="0007408E" w:rsidRDefault="0007408E" w:rsidP="00DB4235">
      <w:pPr>
        <w:pStyle w:val="Guidelines2"/>
        <w:spacing w:before="0" w:after="120"/>
        <w:outlineLvl w:val="0"/>
        <w:rPr>
          <w:rFonts w:asciiTheme="minorHAnsi" w:hAnsiTheme="minorHAnsi"/>
          <w:sz w:val="22"/>
          <w:szCs w:val="24"/>
          <w:lang w:val="hr-HR"/>
        </w:rPr>
      </w:pPr>
      <w:bookmarkStart w:id="1" w:name="_Toc504979922"/>
      <w:r w:rsidRPr="0045626E">
        <w:rPr>
          <w:rFonts w:asciiTheme="minorHAnsi" w:hAnsiTheme="minorHAnsi"/>
          <w:sz w:val="22"/>
          <w:szCs w:val="24"/>
          <w:lang w:val="hr-HR"/>
        </w:rPr>
        <w:t>1.1</w:t>
      </w:r>
      <w:r w:rsidRPr="0045626E">
        <w:rPr>
          <w:rFonts w:asciiTheme="minorHAnsi" w:hAnsiTheme="minorHAnsi"/>
          <w:sz w:val="22"/>
          <w:szCs w:val="24"/>
          <w:lang w:val="hr-HR"/>
        </w:rPr>
        <w:tab/>
      </w:r>
      <w:r w:rsidR="008D4C59" w:rsidRPr="0045626E">
        <w:rPr>
          <w:rFonts w:asciiTheme="minorHAnsi" w:hAnsiTheme="minorHAnsi"/>
          <w:sz w:val="22"/>
          <w:szCs w:val="24"/>
          <w:lang w:val="hr-HR"/>
        </w:rPr>
        <w:t xml:space="preserve">OPIS </w:t>
      </w:r>
      <w:r w:rsidR="0070712E" w:rsidRPr="0045626E">
        <w:rPr>
          <w:rFonts w:asciiTheme="minorHAnsi" w:hAnsiTheme="minorHAnsi"/>
          <w:sz w:val="22"/>
          <w:szCs w:val="24"/>
          <w:lang w:val="hr-HR"/>
        </w:rPr>
        <w:t>PODRUČJA DJELOVANJA UDRUGA CIVILNOG DRUŠTVA ZA KOJA SE RASPISUJE NATJEČAJ</w:t>
      </w:r>
      <w:bookmarkEnd w:id="1"/>
    </w:p>
    <w:p w:rsidR="00065A10" w:rsidRPr="0045626E" w:rsidRDefault="00065A10" w:rsidP="00DB4235">
      <w:pPr>
        <w:pStyle w:val="Guidelines2"/>
        <w:spacing w:before="0" w:after="120"/>
        <w:outlineLvl w:val="0"/>
        <w:rPr>
          <w:rFonts w:asciiTheme="minorHAnsi" w:hAnsiTheme="minorHAnsi"/>
          <w:sz w:val="22"/>
          <w:szCs w:val="24"/>
          <w:lang w:val="hr-HR"/>
        </w:rPr>
      </w:pPr>
    </w:p>
    <w:p w:rsidR="003D4C5D" w:rsidRPr="0045626E" w:rsidRDefault="0070712E" w:rsidP="0070712E">
      <w:pPr>
        <w:pStyle w:val="StandardWeb"/>
        <w:spacing w:line="276" w:lineRule="auto"/>
        <w:jc w:val="both"/>
        <w:rPr>
          <w:rFonts w:asciiTheme="minorHAnsi" w:eastAsia="Calibri" w:hAnsiTheme="minorHAnsi"/>
          <w:sz w:val="22"/>
          <w:szCs w:val="22"/>
          <w:lang w:val="hr-HR"/>
        </w:rPr>
      </w:pPr>
      <w:r w:rsidRPr="0045626E">
        <w:rPr>
          <w:rFonts w:asciiTheme="minorHAnsi" w:eastAsia="Calibri" w:hAnsiTheme="minorHAnsi"/>
          <w:sz w:val="22"/>
          <w:szCs w:val="22"/>
          <w:lang w:val="hr-HR"/>
        </w:rPr>
        <w:t>Jačanjem kapaciteta OCD-a doprinosi se definiranju kvalitetnijeg života</w:t>
      </w:r>
      <w:r w:rsidR="008D4420" w:rsidRPr="0045626E">
        <w:rPr>
          <w:rFonts w:asciiTheme="minorHAnsi" w:eastAsia="Calibri" w:hAnsiTheme="minorHAnsi"/>
          <w:sz w:val="22"/>
          <w:szCs w:val="22"/>
          <w:lang w:val="hr-HR"/>
        </w:rPr>
        <w:t xml:space="preserve"> na lokalnoj razini, te se omogućuje kontinuitet i </w:t>
      </w:r>
      <w:r w:rsidR="00A94D18" w:rsidRPr="0045626E">
        <w:rPr>
          <w:rFonts w:asciiTheme="minorHAnsi" w:eastAsia="Calibri" w:hAnsiTheme="minorHAnsi"/>
          <w:sz w:val="22"/>
          <w:szCs w:val="22"/>
          <w:lang w:val="hr-HR"/>
        </w:rPr>
        <w:t xml:space="preserve">održivost aktivnosti i djelovanje udruga. Provedbom ovog programa dodjele bespovratnih sredstava kojemu je cilj jačanje kapaciteta OCD-a koje djeluju na području </w:t>
      </w:r>
      <w:r w:rsidR="001741DD">
        <w:rPr>
          <w:rFonts w:asciiTheme="minorHAnsi" w:eastAsia="Calibri" w:hAnsiTheme="minorHAnsi"/>
          <w:sz w:val="22"/>
          <w:szCs w:val="22"/>
          <w:lang w:val="hr-HR"/>
        </w:rPr>
        <w:t>Općine Velika Trnovitica</w:t>
      </w:r>
      <w:r w:rsidR="00A94D18" w:rsidRPr="0045626E">
        <w:rPr>
          <w:rFonts w:asciiTheme="minorHAnsi" w:eastAsia="Calibri" w:hAnsiTheme="minorHAnsi"/>
          <w:sz w:val="22"/>
          <w:szCs w:val="22"/>
          <w:lang w:val="hr-HR"/>
        </w:rPr>
        <w:t>, doprinijet će se razvoju lokalnih partnerskih modela i održivom razvoju. Kroz partnerstva s lokalnim i regionalnim vlastima OCD-e se potiče na razvoj onih aktivnosti i usluga koji su prepoznati kao prioritetni.</w:t>
      </w:r>
    </w:p>
    <w:p w:rsidR="00D0727E" w:rsidRDefault="0007408E" w:rsidP="00DE5DC7">
      <w:pPr>
        <w:pStyle w:val="Guidelines2"/>
        <w:spacing w:after="120"/>
        <w:rPr>
          <w:rFonts w:asciiTheme="minorHAnsi" w:hAnsiTheme="minorHAnsi"/>
          <w:sz w:val="22"/>
          <w:szCs w:val="22"/>
          <w:lang w:val="hr-HR"/>
        </w:rPr>
      </w:pPr>
      <w:bookmarkStart w:id="2" w:name="_Toc504979923"/>
      <w:r w:rsidRPr="0045626E">
        <w:rPr>
          <w:rFonts w:asciiTheme="minorHAnsi" w:hAnsiTheme="minorHAnsi"/>
          <w:sz w:val="22"/>
          <w:szCs w:val="22"/>
          <w:lang w:val="hr-HR"/>
        </w:rPr>
        <w:t>1.2</w:t>
      </w:r>
      <w:r w:rsidRPr="0045626E">
        <w:rPr>
          <w:rFonts w:asciiTheme="minorHAnsi" w:hAnsiTheme="minorHAnsi"/>
          <w:sz w:val="22"/>
          <w:szCs w:val="22"/>
          <w:lang w:val="hr-HR"/>
        </w:rPr>
        <w:tab/>
      </w:r>
      <w:r w:rsidR="008D4C59" w:rsidRPr="0045626E">
        <w:rPr>
          <w:rFonts w:asciiTheme="minorHAnsi" w:hAnsiTheme="minorHAnsi"/>
          <w:sz w:val="22"/>
          <w:szCs w:val="22"/>
          <w:lang w:val="hr-HR"/>
        </w:rPr>
        <w:t xml:space="preserve">CILJEVI NATJEČAJA I PRIORITETI ZA </w:t>
      </w:r>
      <w:r w:rsidR="002330A5" w:rsidRPr="0045626E">
        <w:rPr>
          <w:rFonts w:asciiTheme="minorHAnsi" w:hAnsiTheme="minorHAnsi"/>
          <w:sz w:val="22"/>
          <w:szCs w:val="22"/>
          <w:lang w:val="hr-HR"/>
        </w:rPr>
        <w:t>DODJELU SREDSTAVA</w:t>
      </w:r>
      <w:bookmarkEnd w:id="2"/>
    </w:p>
    <w:p w:rsidR="00065A10" w:rsidRPr="0045626E" w:rsidRDefault="00065A10" w:rsidP="00DE5DC7">
      <w:pPr>
        <w:pStyle w:val="Guidelines2"/>
        <w:spacing w:after="120"/>
        <w:rPr>
          <w:rFonts w:asciiTheme="minorHAnsi" w:hAnsiTheme="minorHAnsi"/>
          <w:sz w:val="22"/>
          <w:szCs w:val="22"/>
          <w:lang w:val="hr-HR"/>
        </w:rPr>
      </w:pPr>
    </w:p>
    <w:p w:rsidR="006D3527"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Opći cilj</w:t>
      </w:r>
      <w:r w:rsidR="00D0727E">
        <w:rPr>
          <w:rFonts w:asciiTheme="minorHAnsi" w:hAnsiTheme="minorHAnsi" w:cs="Arial"/>
          <w:b/>
          <w:sz w:val="22"/>
          <w:szCs w:val="22"/>
          <w:lang w:val="hr-HR"/>
        </w:rPr>
        <w:t xml:space="preserve">: </w:t>
      </w:r>
      <w:r w:rsidR="00CD3B9F">
        <w:rPr>
          <w:rFonts w:asciiTheme="minorHAnsi" w:hAnsiTheme="minorHAnsi" w:cs="Arial"/>
          <w:sz w:val="22"/>
          <w:szCs w:val="22"/>
          <w:lang w:val="hr-HR"/>
        </w:rPr>
        <w:t xml:space="preserve">Javnog natječaja (dalje: Natječaj) </w:t>
      </w:r>
      <w:r w:rsidRPr="0045626E">
        <w:rPr>
          <w:rFonts w:asciiTheme="minorHAnsi" w:hAnsiTheme="minorHAnsi" w:cs="Arial"/>
          <w:sz w:val="22"/>
          <w:szCs w:val="22"/>
          <w:lang w:val="hr-HR"/>
        </w:rPr>
        <w:t xml:space="preserve">je povećati učinkovitost i sposobnost OCD-a  </w:t>
      </w:r>
      <w:r w:rsidR="001741DD">
        <w:rPr>
          <w:rFonts w:asciiTheme="minorHAnsi" w:hAnsiTheme="minorHAnsi" w:cs="Arial"/>
          <w:sz w:val="22"/>
          <w:szCs w:val="22"/>
          <w:lang w:val="hr-HR"/>
        </w:rPr>
        <w:t>na području Općine Velika Trnovitica</w:t>
      </w:r>
      <w:r w:rsidR="00D0727E">
        <w:rPr>
          <w:rFonts w:asciiTheme="minorHAnsi" w:hAnsiTheme="minorHAnsi" w:cs="Arial"/>
          <w:sz w:val="22"/>
          <w:szCs w:val="22"/>
          <w:lang w:val="hr-HR"/>
        </w:rPr>
        <w:t xml:space="preserve"> u sljedećim </w:t>
      </w:r>
      <w:r w:rsidR="00D0727E" w:rsidRPr="00CE687A">
        <w:rPr>
          <w:rFonts w:asciiTheme="minorHAnsi" w:hAnsiTheme="minorHAnsi" w:cs="Arial"/>
          <w:b/>
          <w:sz w:val="22"/>
          <w:szCs w:val="22"/>
          <w:u w:val="single"/>
          <w:lang w:val="hr-HR"/>
        </w:rPr>
        <w:t>programskim područjima</w:t>
      </w:r>
      <w:r w:rsidR="00D0727E">
        <w:rPr>
          <w:rFonts w:asciiTheme="minorHAnsi" w:hAnsiTheme="minorHAnsi" w:cs="Arial"/>
          <w:sz w:val="22"/>
          <w:szCs w:val="22"/>
          <w:lang w:val="hr-HR"/>
        </w:rPr>
        <w:t>:</w:t>
      </w:r>
    </w:p>
    <w:p w:rsidR="00D0727E" w:rsidRDefault="00D0727E" w:rsidP="00F967C2">
      <w:pPr>
        <w:pStyle w:val="Odlomakpopisa"/>
        <w:numPr>
          <w:ilvl w:val="0"/>
          <w:numId w:val="27"/>
        </w:numPr>
        <w:spacing w:before="240"/>
        <w:jc w:val="both"/>
        <w:rPr>
          <w:rFonts w:asciiTheme="minorHAnsi" w:hAnsiTheme="minorHAnsi" w:cs="Arial"/>
        </w:rPr>
      </w:pPr>
      <w:r>
        <w:rPr>
          <w:rFonts w:asciiTheme="minorHAnsi" w:hAnsiTheme="minorHAnsi" w:cs="Arial"/>
        </w:rPr>
        <w:t>KULTURA</w:t>
      </w:r>
    </w:p>
    <w:p w:rsidR="00D0727E" w:rsidRDefault="00CE687A" w:rsidP="00F967C2">
      <w:pPr>
        <w:pStyle w:val="Odlomakpopisa"/>
        <w:numPr>
          <w:ilvl w:val="0"/>
          <w:numId w:val="27"/>
        </w:numPr>
        <w:spacing w:before="240"/>
        <w:jc w:val="both"/>
        <w:rPr>
          <w:rFonts w:asciiTheme="minorHAnsi" w:hAnsiTheme="minorHAnsi" w:cs="Arial"/>
        </w:rPr>
      </w:pPr>
      <w:r>
        <w:rPr>
          <w:rFonts w:asciiTheme="minorHAnsi" w:hAnsiTheme="minorHAnsi" w:cs="Arial"/>
        </w:rPr>
        <w:t>HUMANITARNE DJELATNOST</w:t>
      </w:r>
    </w:p>
    <w:p w:rsidR="005D3770" w:rsidRPr="00303763" w:rsidRDefault="005D3770" w:rsidP="00F967C2">
      <w:pPr>
        <w:pStyle w:val="Odlomakpopisa"/>
        <w:numPr>
          <w:ilvl w:val="0"/>
          <w:numId w:val="27"/>
        </w:numPr>
        <w:spacing w:before="240"/>
        <w:jc w:val="both"/>
        <w:rPr>
          <w:rFonts w:asciiTheme="minorHAnsi" w:hAnsiTheme="minorHAnsi" w:cs="Arial"/>
        </w:rPr>
      </w:pPr>
      <w:r w:rsidRPr="00303763">
        <w:rPr>
          <w:rFonts w:asciiTheme="minorHAnsi" w:hAnsiTheme="minorHAnsi" w:cs="Arial"/>
        </w:rPr>
        <w:t>ZAŠTITA HRVATSKIH BRANITELJA</w:t>
      </w:r>
    </w:p>
    <w:p w:rsidR="00D0727E" w:rsidRDefault="00D0727E" w:rsidP="00F967C2">
      <w:pPr>
        <w:pStyle w:val="Odlomakpopisa"/>
        <w:numPr>
          <w:ilvl w:val="0"/>
          <w:numId w:val="27"/>
        </w:numPr>
        <w:spacing w:before="240"/>
        <w:jc w:val="both"/>
        <w:rPr>
          <w:rFonts w:asciiTheme="minorHAnsi" w:hAnsiTheme="minorHAnsi" w:cs="Arial"/>
        </w:rPr>
      </w:pPr>
      <w:r>
        <w:rPr>
          <w:rFonts w:asciiTheme="minorHAnsi" w:hAnsiTheme="minorHAnsi" w:cs="Arial"/>
        </w:rPr>
        <w:t>CIVILNO DRUŠTVO</w:t>
      </w:r>
    </w:p>
    <w:p w:rsidR="00D0727E" w:rsidRPr="00CE687A" w:rsidRDefault="00D0727E" w:rsidP="00F967C2">
      <w:pPr>
        <w:pStyle w:val="Odlomakpopisa"/>
        <w:numPr>
          <w:ilvl w:val="0"/>
          <w:numId w:val="27"/>
        </w:numPr>
        <w:spacing w:before="240"/>
        <w:jc w:val="both"/>
        <w:rPr>
          <w:rFonts w:asciiTheme="minorHAnsi" w:hAnsiTheme="minorHAnsi" w:cs="Arial"/>
        </w:rPr>
      </w:pPr>
      <w:r w:rsidRPr="00CE687A">
        <w:rPr>
          <w:rFonts w:asciiTheme="minorHAnsi" w:hAnsiTheme="minorHAnsi" w:cs="Arial"/>
        </w:rPr>
        <w:t>ŠPORT</w:t>
      </w:r>
      <w:r w:rsidR="00112CC1">
        <w:rPr>
          <w:rFonts w:asciiTheme="minorHAnsi" w:hAnsiTheme="minorHAnsi" w:cs="Arial"/>
        </w:rPr>
        <w:t>.</w:t>
      </w:r>
    </w:p>
    <w:p w:rsidR="006D3527" w:rsidRPr="0045626E" w:rsidRDefault="006D3527" w:rsidP="006D3527">
      <w:pPr>
        <w:jc w:val="both"/>
        <w:rPr>
          <w:rFonts w:asciiTheme="minorHAnsi" w:hAnsiTheme="minorHAnsi" w:cs="Arial"/>
          <w:b/>
          <w:sz w:val="22"/>
          <w:szCs w:val="22"/>
          <w:highlight w:val="lightGray"/>
          <w:lang w:val="hr-HR"/>
        </w:rPr>
      </w:pPr>
    </w:p>
    <w:p w:rsidR="00D550FA" w:rsidRDefault="006D3527" w:rsidP="00965C69">
      <w:pPr>
        <w:jc w:val="both"/>
        <w:rPr>
          <w:rFonts w:asciiTheme="minorHAnsi" w:hAnsiTheme="minorHAnsi" w:cs="Arial"/>
          <w:b/>
          <w:sz w:val="22"/>
          <w:szCs w:val="22"/>
          <w:lang w:val="hr-HR"/>
        </w:rPr>
      </w:pPr>
      <w:r w:rsidRPr="0045626E">
        <w:rPr>
          <w:rFonts w:asciiTheme="minorHAnsi" w:hAnsiTheme="minorHAnsi" w:cs="Arial"/>
          <w:b/>
          <w:sz w:val="22"/>
          <w:szCs w:val="22"/>
          <w:lang w:val="hr-HR"/>
        </w:rPr>
        <w:t xml:space="preserve">Specifični cilj </w:t>
      </w:r>
    </w:p>
    <w:p w:rsidR="00F967C2" w:rsidRDefault="00D550FA" w:rsidP="00965C69">
      <w:pPr>
        <w:jc w:val="both"/>
        <w:rPr>
          <w:rFonts w:asciiTheme="minorHAnsi" w:hAnsiTheme="minorHAnsi" w:cs="Arial"/>
          <w:sz w:val="22"/>
          <w:szCs w:val="22"/>
          <w:lang w:val="hr-HR"/>
        </w:rPr>
      </w:pPr>
      <w:r>
        <w:rPr>
          <w:rFonts w:asciiTheme="minorHAnsi" w:hAnsiTheme="minorHAnsi" w:cs="Arial"/>
          <w:sz w:val="22"/>
          <w:szCs w:val="22"/>
          <w:lang w:val="hr-HR"/>
        </w:rPr>
        <w:t xml:space="preserve">Natječaja je unaprijediti sposobnosti OCD-a na području Općine Velika Trnovitica, koje doprinose zadovoljavanju javnih potreba i ispunjavanju ciljeva i prioriteta definiranih Statutom Općine Velika Trnovitica, strateškim i planskim dokumentima Općine Velika Trnovitica, te čiji programi/projekti/manifestacije i aktivnosti (dalje: programi) doprinose razvoju programskih područja iz Javnog natječaja prema utvrđenim prioritetnim aktivnostima. </w:t>
      </w:r>
    </w:p>
    <w:p w:rsidR="00991DE1" w:rsidRPr="00D550FA" w:rsidRDefault="00991DE1" w:rsidP="00965C69">
      <w:pPr>
        <w:jc w:val="both"/>
        <w:rPr>
          <w:rFonts w:asciiTheme="minorHAnsi" w:hAnsiTheme="minorHAnsi" w:cs="Arial"/>
          <w:sz w:val="22"/>
          <w:szCs w:val="22"/>
          <w:lang w:val="hr-HR"/>
        </w:rPr>
      </w:pPr>
    </w:p>
    <w:p w:rsidR="00C31B69" w:rsidRDefault="00C31B69" w:rsidP="00965C69">
      <w:pPr>
        <w:jc w:val="both"/>
        <w:rPr>
          <w:rFonts w:asciiTheme="minorHAnsi" w:hAnsiTheme="minorHAnsi" w:cs="Arial"/>
          <w:sz w:val="22"/>
          <w:szCs w:val="22"/>
        </w:rPr>
      </w:pPr>
    </w:p>
    <w:p w:rsidR="00F967C2" w:rsidRPr="0045626E" w:rsidRDefault="006D3527" w:rsidP="006D3527">
      <w:pPr>
        <w:jc w:val="both"/>
        <w:rPr>
          <w:rFonts w:asciiTheme="minorHAnsi" w:hAnsiTheme="minorHAnsi" w:cs="Arial"/>
          <w:sz w:val="22"/>
          <w:szCs w:val="22"/>
          <w:lang w:val="hr-HR"/>
        </w:rPr>
      </w:pPr>
      <w:r w:rsidRPr="0045626E">
        <w:rPr>
          <w:rFonts w:asciiTheme="minorHAnsi" w:hAnsiTheme="minorHAnsi" w:cs="Arial"/>
          <w:b/>
          <w:sz w:val="22"/>
          <w:szCs w:val="22"/>
          <w:lang w:val="hr-HR"/>
        </w:rPr>
        <w:t>Prioriteti</w:t>
      </w:r>
      <w:r w:rsidRPr="0045626E">
        <w:rPr>
          <w:rFonts w:asciiTheme="minorHAnsi" w:hAnsiTheme="minorHAnsi" w:cs="Arial"/>
          <w:sz w:val="22"/>
          <w:szCs w:val="22"/>
          <w:lang w:val="hr-HR"/>
        </w:rPr>
        <w:t xml:space="preserve"> za dodjelu sredstava:</w:t>
      </w:r>
    </w:p>
    <w:p w:rsidR="005E1823" w:rsidRPr="0045626E" w:rsidRDefault="006D3527" w:rsidP="00F967C2">
      <w:pPr>
        <w:spacing w:before="240"/>
        <w:jc w:val="both"/>
        <w:rPr>
          <w:rFonts w:asciiTheme="minorHAnsi" w:hAnsiTheme="minorHAnsi" w:cs="Arial"/>
          <w:sz w:val="22"/>
          <w:szCs w:val="22"/>
          <w:lang w:val="hr-HR"/>
        </w:rPr>
      </w:pPr>
      <w:r w:rsidRPr="0045626E">
        <w:rPr>
          <w:rFonts w:asciiTheme="minorHAnsi" w:hAnsiTheme="minorHAnsi" w:cs="Arial"/>
          <w:sz w:val="22"/>
          <w:szCs w:val="22"/>
          <w:lang w:val="hr-HR"/>
        </w:rPr>
        <w:t>- jačanje k</w:t>
      </w:r>
      <w:r w:rsidR="00041441" w:rsidRPr="0045626E">
        <w:rPr>
          <w:rFonts w:asciiTheme="minorHAnsi" w:hAnsiTheme="minorHAnsi" w:cs="Arial"/>
          <w:sz w:val="22"/>
          <w:szCs w:val="22"/>
          <w:lang w:val="hr-HR"/>
        </w:rPr>
        <w:t xml:space="preserve">apaciteta udruga za rad sa </w:t>
      </w:r>
      <w:r w:rsidR="005E1823" w:rsidRPr="0045626E">
        <w:rPr>
          <w:rFonts w:asciiTheme="minorHAnsi" w:hAnsiTheme="minorHAnsi" w:cs="Arial"/>
          <w:sz w:val="22"/>
          <w:szCs w:val="22"/>
          <w:lang w:val="hr-HR"/>
        </w:rPr>
        <w:t>braniteljima i stradalnicima iz Domovinskog</w:t>
      </w:r>
      <w:r w:rsidR="00707FAF" w:rsidRPr="0045626E">
        <w:rPr>
          <w:rFonts w:asciiTheme="minorHAnsi" w:hAnsiTheme="minorHAnsi" w:cs="Arial"/>
          <w:sz w:val="22"/>
          <w:szCs w:val="22"/>
          <w:lang w:val="hr-HR"/>
        </w:rPr>
        <w:t xml:space="preserve"> rata te njihovim obiteljima, u </w:t>
      </w:r>
      <w:r w:rsidR="00F30276" w:rsidRPr="0045626E">
        <w:rPr>
          <w:rFonts w:asciiTheme="minorHAnsi" w:hAnsiTheme="minorHAnsi" w:cs="Arial"/>
          <w:sz w:val="22"/>
          <w:szCs w:val="22"/>
          <w:lang w:val="hr-HR"/>
        </w:rPr>
        <w:t>području</w:t>
      </w:r>
      <w:r w:rsidR="00707FAF" w:rsidRPr="0045626E">
        <w:rPr>
          <w:rFonts w:asciiTheme="minorHAnsi" w:hAnsiTheme="minorHAnsi" w:cs="Arial"/>
          <w:sz w:val="22"/>
          <w:szCs w:val="22"/>
          <w:lang w:val="hr-HR"/>
        </w:rPr>
        <w:t xml:space="preserve"> humanitarno socijalne djelatnosti, zaštite zdravlja i ljudskih života, zaštite ljudskih prava, odgoja i obrazovanja mladih i razvoja demokratizacije društva, zaštite okoliša i ostalih djel</w:t>
      </w:r>
      <w:r w:rsidR="00F30276" w:rsidRPr="0045626E">
        <w:rPr>
          <w:rFonts w:asciiTheme="minorHAnsi" w:hAnsiTheme="minorHAnsi" w:cs="Arial"/>
          <w:sz w:val="22"/>
          <w:szCs w:val="22"/>
          <w:lang w:val="hr-HR"/>
        </w:rPr>
        <w:t>atnosti,</w:t>
      </w:r>
    </w:p>
    <w:p w:rsidR="00707FAF" w:rsidRPr="0045626E" w:rsidRDefault="00707FAF" w:rsidP="00F967C2">
      <w:pPr>
        <w:spacing w:before="240"/>
        <w:jc w:val="both"/>
        <w:rPr>
          <w:rFonts w:asciiTheme="minorHAnsi" w:hAnsiTheme="minorHAnsi" w:cs="Arial"/>
          <w:sz w:val="22"/>
          <w:szCs w:val="22"/>
          <w:lang w:val="hr-HR"/>
        </w:rPr>
      </w:pPr>
      <w:r w:rsidRPr="0045626E">
        <w:rPr>
          <w:rFonts w:asciiTheme="minorHAnsi" w:hAnsiTheme="minorHAnsi" w:cs="Arial"/>
          <w:sz w:val="22"/>
          <w:szCs w:val="22"/>
          <w:lang w:val="hr-HR"/>
        </w:rPr>
        <w:t>- jačanje kapaciteta udruga za rad u kulturi</w:t>
      </w:r>
      <w:r w:rsidR="00F30276" w:rsidRPr="0045626E">
        <w:rPr>
          <w:rFonts w:asciiTheme="minorHAnsi" w:hAnsiTheme="minorHAnsi" w:cs="Arial"/>
          <w:sz w:val="22"/>
          <w:szCs w:val="22"/>
          <w:lang w:val="hr-HR"/>
        </w:rPr>
        <w:t>,</w:t>
      </w:r>
    </w:p>
    <w:p w:rsidR="00707FAF" w:rsidRPr="0045626E" w:rsidRDefault="00707FAF" w:rsidP="00F967C2">
      <w:pPr>
        <w:spacing w:before="240"/>
        <w:jc w:val="both"/>
        <w:rPr>
          <w:rFonts w:asciiTheme="minorHAnsi" w:eastAsia="Calibri" w:hAnsiTheme="minorHAnsi"/>
          <w:sz w:val="22"/>
          <w:szCs w:val="22"/>
          <w:lang w:val="hr-HR"/>
        </w:rPr>
      </w:pPr>
      <w:r w:rsidRPr="0045626E">
        <w:rPr>
          <w:rFonts w:asciiTheme="minorHAnsi" w:hAnsiTheme="minorHAnsi" w:cs="Arial"/>
          <w:sz w:val="22"/>
          <w:szCs w:val="22"/>
          <w:lang w:val="hr-HR"/>
        </w:rPr>
        <w:t>- jačanje kapaciteta rada udruga osoba s invaliditetom i humanitarnih udruga</w:t>
      </w:r>
      <w:r w:rsidR="00F30276" w:rsidRPr="0045626E">
        <w:rPr>
          <w:rFonts w:asciiTheme="minorHAnsi" w:hAnsiTheme="minorHAnsi" w:cs="Arial"/>
          <w:sz w:val="22"/>
          <w:szCs w:val="22"/>
          <w:lang w:val="hr-HR"/>
        </w:rPr>
        <w:t>,</w:t>
      </w:r>
    </w:p>
    <w:p w:rsidR="00065A10" w:rsidRDefault="00707FAF" w:rsidP="00F967C2">
      <w:pPr>
        <w:spacing w:before="240"/>
        <w:jc w:val="both"/>
        <w:rPr>
          <w:rFonts w:asciiTheme="minorHAnsi" w:eastAsia="Calibri" w:hAnsiTheme="minorHAnsi"/>
          <w:sz w:val="22"/>
          <w:szCs w:val="22"/>
          <w:lang w:val="hr-HR"/>
        </w:rPr>
      </w:pPr>
      <w:r w:rsidRPr="0045626E">
        <w:rPr>
          <w:rFonts w:asciiTheme="minorHAnsi" w:eastAsia="Calibri" w:hAnsiTheme="minorHAnsi"/>
          <w:sz w:val="22"/>
          <w:szCs w:val="22"/>
          <w:lang w:val="hr-HR"/>
        </w:rPr>
        <w:t>- jačanje kapaciteta rada udruga građana</w:t>
      </w:r>
    </w:p>
    <w:p w:rsidR="00C46C0B" w:rsidRDefault="00C46C0B" w:rsidP="00F967C2">
      <w:pPr>
        <w:spacing w:before="240"/>
        <w:jc w:val="both"/>
        <w:rPr>
          <w:rFonts w:asciiTheme="minorHAnsi" w:eastAsia="Calibri" w:hAnsiTheme="minorHAnsi"/>
          <w:sz w:val="22"/>
          <w:szCs w:val="22"/>
          <w:lang w:val="hr-HR"/>
        </w:rPr>
      </w:pPr>
      <w:r>
        <w:rPr>
          <w:rFonts w:asciiTheme="minorHAnsi" w:eastAsia="Calibri" w:hAnsiTheme="minorHAnsi"/>
          <w:sz w:val="22"/>
          <w:szCs w:val="22"/>
          <w:lang w:val="hr-HR"/>
        </w:rPr>
        <w:t>- promocija i razvoj sporta, te promocija Općine kao sredine koja podržava i potiče svoje stanovnike na aktivno bavljenje sportom.</w:t>
      </w:r>
    </w:p>
    <w:p w:rsidR="00F967C2" w:rsidRDefault="00F967C2" w:rsidP="00C31B69">
      <w:pPr>
        <w:rPr>
          <w:rFonts w:asciiTheme="minorHAnsi" w:eastAsia="Calibri" w:hAnsiTheme="minorHAnsi"/>
          <w:sz w:val="22"/>
          <w:szCs w:val="22"/>
          <w:lang w:val="hr-HR"/>
        </w:rPr>
      </w:pPr>
    </w:p>
    <w:p w:rsidR="00C46C0B" w:rsidRDefault="00C46C0B" w:rsidP="00C31B69">
      <w:pPr>
        <w:rPr>
          <w:rFonts w:asciiTheme="minorHAnsi" w:eastAsia="Calibri" w:hAnsiTheme="minorHAnsi"/>
          <w:sz w:val="22"/>
          <w:szCs w:val="22"/>
          <w:lang w:val="hr-HR"/>
        </w:rPr>
      </w:pPr>
    </w:p>
    <w:p w:rsidR="00C46C0B" w:rsidRDefault="00C46C0B" w:rsidP="00C31B69">
      <w:pPr>
        <w:rPr>
          <w:rFonts w:asciiTheme="minorHAnsi" w:eastAsia="Calibri" w:hAnsiTheme="minorHAnsi"/>
          <w:sz w:val="22"/>
          <w:szCs w:val="22"/>
          <w:lang w:val="hr-HR"/>
        </w:rPr>
      </w:pPr>
    </w:p>
    <w:p w:rsidR="00C46C0B" w:rsidRDefault="00C46C0B" w:rsidP="00C31B69">
      <w:pPr>
        <w:rPr>
          <w:rFonts w:asciiTheme="minorHAnsi" w:hAnsiTheme="minorHAnsi" w:cs="Arial"/>
          <w:sz w:val="22"/>
          <w:szCs w:val="22"/>
        </w:rPr>
      </w:pPr>
    </w:p>
    <w:p w:rsidR="00F967C2" w:rsidRDefault="00F967C2" w:rsidP="00C31B69">
      <w:pPr>
        <w:rPr>
          <w:rFonts w:asciiTheme="minorHAnsi" w:hAnsiTheme="minorHAnsi" w:cs="Arial"/>
          <w:sz w:val="22"/>
          <w:szCs w:val="22"/>
        </w:rPr>
      </w:pPr>
    </w:p>
    <w:p w:rsidR="00965C69" w:rsidRPr="00C31B69" w:rsidRDefault="00965C69" w:rsidP="00C31B69">
      <w:pPr>
        <w:rPr>
          <w:rFonts w:asciiTheme="minorHAnsi" w:hAnsiTheme="minorHAnsi" w:cs="Arial"/>
          <w:sz w:val="22"/>
          <w:szCs w:val="22"/>
        </w:rPr>
      </w:pPr>
    </w:p>
    <w:p w:rsidR="0007408E" w:rsidRDefault="0007408E" w:rsidP="00DB4235">
      <w:pPr>
        <w:pStyle w:val="Guidelines2"/>
        <w:spacing w:after="120"/>
        <w:rPr>
          <w:rFonts w:asciiTheme="minorHAnsi" w:hAnsiTheme="minorHAnsi"/>
          <w:sz w:val="22"/>
          <w:szCs w:val="22"/>
          <w:lang w:val="hr-HR"/>
        </w:rPr>
      </w:pPr>
      <w:bookmarkStart w:id="3" w:name="_Toc504979924"/>
      <w:r w:rsidRPr="0045626E">
        <w:rPr>
          <w:rFonts w:asciiTheme="minorHAnsi" w:hAnsiTheme="minorHAnsi"/>
          <w:sz w:val="22"/>
          <w:szCs w:val="22"/>
          <w:lang w:val="hr-HR"/>
        </w:rPr>
        <w:lastRenderedPageBreak/>
        <w:t>1.3</w:t>
      </w:r>
      <w:r w:rsidRPr="0045626E">
        <w:rPr>
          <w:rFonts w:asciiTheme="minorHAnsi" w:hAnsiTheme="minorHAnsi"/>
          <w:sz w:val="22"/>
          <w:szCs w:val="22"/>
          <w:lang w:val="hr-HR"/>
        </w:rPr>
        <w:tab/>
      </w:r>
      <w:r w:rsidR="008D4C59" w:rsidRPr="0045626E">
        <w:rPr>
          <w:rFonts w:asciiTheme="minorHAnsi" w:hAnsiTheme="minorHAnsi"/>
          <w:sz w:val="22"/>
          <w:szCs w:val="22"/>
          <w:lang w:val="hr-HR"/>
        </w:rPr>
        <w:t>PLANIRANI IZNOSI I UKUPNA VRIJEDNOST NATJEČAJA</w:t>
      </w:r>
      <w:bookmarkEnd w:id="3"/>
    </w:p>
    <w:p w:rsidR="00D550FA" w:rsidRDefault="00D550FA" w:rsidP="003D4C5D">
      <w:pPr>
        <w:jc w:val="both"/>
        <w:rPr>
          <w:rFonts w:asciiTheme="minorHAnsi" w:hAnsiTheme="minorHAnsi"/>
          <w:b/>
          <w:smallCaps/>
          <w:color w:val="FF0000"/>
          <w:sz w:val="22"/>
          <w:szCs w:val="22"/>
          <w:lang w:val="hr-HR"/>
        </w:rPr>
      </w:pPr>
    </w:p>
    <w:p w:rsidR="00D924AB" w:rsidRPr="0045626E" w:rsidRDefault="00041441" w:rsidP="003D4C5D">
      <w:pPr>
        <w:jc w:val="both"/>
        <w:rPr>
          <w:rFonts w:asciiTheme="minorHAnsi" w:hAnsiTheme="minorHAnsi"/>
          <w:sz w:val="22"/>
          <w:szCs w:val="22"/>
          <w:lang w:val="hr-HR"/>
        </w:rPr>
      </w:pPr>
      <w:r w:rsidRPr="0045626E">
        <w:rPr>
          <w:rFonts w:asciiTheme="minorHAnsi" w:hAnsiTheme="minorHAnsi"/>
          <w:sz w:val="22"/>
          <w:szCs w:val="22"/>
          <w:lang w:val="hr-HR"/>
        </w:rPr>
        <w:t xml:space="preserve">Za financiranje projekata u okviru ovog </w:t>
      </w:r>
      <w:r w:rsidR="00071418" w:rsidRPr="0045626E">
        <w:rPr>
          <w:rFonts w:asciiTheme="minorHAnsi" w:hAnsiTheme="minorHAnsi"/>
          <w:sz w:val="22"/>
          <w:szCs w:val="22"/>
          <w:lang w:val="hr-HR"/>
        </w:rPr>
        <w:t>Natječaja</w:t>
      </w:r>
      <w:r w:rsidRPr="0045626E">
        <w:rPr>
          <w:rFonts w:asciiTheme="minorHAnsi" w:hAnsiTheme="minorHAnsi"/>
          <w:sz w:val="22"/>
          <w:szCs w:val="22"/>
          <w:lang w:val="hr-HR"/>
        </w:rPr>
        <w:t xml:space="preserve"> raspoloživ je</w:t>
      </w:r>
      <w:r w:rsidR="004B01A5" w:rsidRPr="0045626E">
        <w:rPr>
          <w:rFonts w:asciiTheme="minorHAnsi" w:hAnsiTheme="minorHAnsi"/>
          <w:sz w:val="22"/>
          <w:szCs w:val="22"/>
          <w:lang w:val="hr-HR"/>
        </w:rPr>
        <w:t xml:space="preserve"> ukupan</w:t>
      </w:r>
      <w:r w:rsidRPr="0045626E">
        <w:rPr>
          <w:rFonts w:asciiTheme="minorHAnsi" w:hAnsiTheme="minorHAnsi"/>
          <w:sz w:val="22"/>
          <w:szCs w:val="22"/>
          <w:lang w:val="hr-HR"/>
        </w:rPr>
        <w:t xml:space="preserve"> i</w:t>
      </w:r>
      <w:r w:rsidR="00071418" w:rsidRPr="0045626E">
        <w:rPr>
          <w:rFonts w:asciiTheme="minorHAnsi" w:hAnsiTheme="minorHAnsi"/>
          <w:sz w:val="22"/>
          <w:szCs w:val="22"/>
          <w:lang w:val="hr-HR"/>
        </w:rPr>
        <w:t xml:space="preserve">znos od </w:t>
      </w:r>
      <w:r w:rsidR="00C53E1C">
        <w:rPr>
          <w:rFonts w:asciiTheme="minorHAnsi" w:hAnsiTheme="minorHAnsi"/>
          <w:b/>
          <w:color w:val="000000" w:themeColor="text1"/>
          <w:sz w:val="22"/>
          <w:szCs w:val="22"/>
          <w:lang w:val="hr-HR"/>
        </w:rPr>
        <w:t>200</w:t>
      </w:r>
      <w:r w:rsidR="00E35147" w:rsidRPr="00E35147">
        <w:rPr>
          <w:rFonts w:asciiTheme="minorHAnsi" w:hAnsiTheme="minorHAnsi"/>
          <w:b/>
          <w:color w:val="000000" w:themeColor="text1"/>
          <w:sz w:val="22"/>
          <w:szCs w:val="22"/>
          <w:lang w:val="hr-HR"/>
        </w:rPr>
        <w:t xml:space="preserve">.000,00 </w:t>
      </w:r>
      <w:r w:rsidR="001741DD">
        <w:rPr>
          <w:rFonts w:asciiTheme="minorHAnsi" w:hAnsiTheme="minorHAnsi"/>
          <w:sz w:val="22"/>
          <w:szCs w:val="22"/>
          <w:lang w:val="hr-HR"/>
        </w:rPr>
        <w:t>kuna</w:t>
      </w:r>
      <w:r w:rsidR="004B01A5" w:rsidRPr="0045626E">
        <w:rPr>
          <w:rFonts w:asciiTheme="minorHAnsi" w:hAnsiTheme="minorHAnsi"/>
          <w:sz w:val="22"/>
          <w:szCs w:val="22"/>
          <w:lang w:val="hr-HR"/>
        </w:rPr>
        <w:t xml:space="preserve"> raspoređen po područjima natječaja kako slijedi:</w:t>
      </w:r>
    </w:p>
    <w:p w:rsidR="004B01A5" w:rsidRPr="0045626E" w:rsidRDefault="004B01A5" w:rsidP="003D4C5D">
      <w:pPr>
        <w:spacing w:before="240"/>
        <w:jc w:val="both"/>
        <w:rPr>
          <w:rFonts w:asciiTheme="minorHAnsi" w:hAnsiTheme="minorHAnsi"/>
          <w:sz w:val="22"/>
          <w:szCs w:val="22"/>
          <w:lang w:val="hr-HR"/>
        </w:rPr>
      </w:pPr>
      <w:r w:rsidRPr="0045626E">
        <w:rPr>
          <w:rFonts w:asciiTheme="minorHAnsi" w:hAnsiTheme="minorHAnsi"/>
          <w:sz w:val="22"/>
          <w:szCs w:val="22"/>
          <w:lang w:val="hr-HR"/>
        </w:rPr>
        <w:t xml:space="preserve">-za rad udruga proisteklih iz </w:t>
      </w:r>
      <w:r w:rsidR="00F30276" w:rsidRPr="0045626E">
        <w:rPr>
          <w:rFonts w:asciiTheme="minorHAnsi" w:hAnsiTheme="minorHAnsi"/>
          <w:sz w:val="22"/>
          <w:szCs w:val="22"/>
          <w:lang w:val="hr-HR"/>
        </w:rPr>
        <w:t>D</w:t>
      </w:r>
      <w:r w:rsidRPr="0045626E">
        <w:rPr>
          <w:rFonts w:asciiTheme="minorHAnsi" w:hAnsiTheme="minorHAnsi"/>
          <w:sz w:val="22"/>
          <w:szCs w:val="22"/>
          <w:lang w:val="hr-HR"/>
        </w:rPr>
        <w:t>omovinskog i II</w:t>
      </w:r>
      <w:r w:rsidR="00F30276" w:rsidRPr="0045626E">
        <w:rPr>
          <w:rFonts w:asciiTheme="minorHAnsi" w:hAnsiTheme="minorHAnsi"/>
          <w:sz w:val="22"/>
          <w:szCs w:val="22"/>
          <w:lang w:val="hr-HR"/>
        </w:rPr>
        <w:t>.</w:t>
      </w:r>
      <w:r w:rsidRPr="0045626E">
        <w:rPr>
          <w:rFonts w:asciiTheme="minorHAnsi" w:hAnsiTheme="minorHAnsi"/>
          <w:sz w:val="22"/>
          <w:szCs w:val="22"/>
          <w:lang w:val="hr-HR"/>
        </w:rPr>
        <w:t xml:space="preserve"> svjetskog rata raspoloživ je </w:t>
      </w:r>
      <w:r w:rsidR="00F30276" w:rsidRPr="00E35147">
        <w:rPr>
          <w:rFonts w:asciiTheme="minorHAnsi" w:hAnsiTheme="minorHAnsi"/>
          <w:color w:val="000000" w:themeColor="text1"/>
          <w:sz w:val="22"/>
          <w:szCs w:val="22"/>
          <w:lang w:val="hr-HR"/>
        </w:rPr>
        <w:t>i</w:t>
      </w:r>
      <w:r w:rsidR="001741DD" w:rsidRPr="00E35147">
        <w:rPr>
          <w:rFonts w:asciiTheme="minorHAnsi" w:hAnsiTheme="minorHAnsi"/>
          <w:color w:val="000000" w:themeColor="text1"/>
          <w:sz w:val="22"/>
          <w:szCs w:val="22"/>
          <w:lang w:val="hr-HR"/>
        </w:rPr>
        <w:t xml:space="preserve">znos od </w:t>
      </w:r>
      <w:r w:rsidR="00506A86" w:rsidRPr="00E35147">
        <w:rPr>
          <w:rFonts w:asciiTheme="minorHAnsi" w:hAnsiTheme="minorHAnsi"/>
          <w:b/>
          <w:color w:val="000000" w:themeColor="text1"/>
          <w:sz w:val="22"/>
          <w:szCs w:val="22"/>
          <w:lang w:val="hr-HR"/>
        </w:rPr>
        <w:t>8</w:t>
      </w:r>
      <w:r w:rsidRPr="00E35147">
        <w:rPr>
          <w:rFonts w:asciiTheme="minorHAnsi" w:hAnsiTheme="minorHAnsi"/>
          <w:b/>
          <w:color w:val="000000" w:themeColor="text1"/>
          <w:sz w:val="22"/>
          <w:szCs w:val="22"/>
          <w:lang w:val="hr-HR"/>
        </w:rPr>
        <w:t>.000,00</w:t>
      </w:r>
      <w:r w:rsidRPr="00E35147">
        <w:rPr>
          <w:rFonts w:asciiTheme="minorHAnsi" w:hAnsiTheme="minorHAnsi"/>
          <w:color w:val="000000" w:themeColor="text1"/>
          <w:sz w:val="22"/>
          <w:szCs w:val="22"/>
          <w:lang w:val="hr-HR"/>
        </w:rPr>
        <w:t xml:space="preserve"> kn</w:t>
      </w:r>
      <w:r w:rsidR="00F30276" w:rsidRPr="0045626E">
        <w:rPr>
          <w:rFonts w:asciiTheme="minorHAnsi" w:hAnsiTheme="minorHAnsi"/>
          <w:sz w:val="22"/>
          <w:szCs w:val="22"/>
          <w:lang w:val="hr-HR"/>
        </w:rPr>
        <w:t>,</w:t>
      </w:r>
    </w:p>
    <w:p w:rsidR="004B01A5" w:rsidRDefault="004B01A5" w:rsidP="003D4C5D">
      <w:pPr>
        <w:spacing w:before="240"/>
        <w:jc w:val="both"/>
        <w:rPr>
          <w:rFonts w:asciiTheme="minorHAnsi" w:hAnsiTheme="minorHAnsi"/>
          <w:color w:val="000000" w:themeColor="text1"/>
          <w:sz w:val="22"/>
          <w:szCs w:val="22"/>
          <w:lang w:val="hr-HR"/>
        </w:rPr>
      </w:pPr>
      <w:r w:rsidRPr="0045626E">
        <w:rPr>
          <w:rFonts w:asciiTheme="minorHAnsi" w:hAnsiTheme="minorHAnsi"/>
          <w:sz w:val="22"/>
          <w:szCs w:val="22"/>
          <w:lang w:val="hr-HR"/>
        </w:rPr>
        <w:t xml:space="preserve">-za rad udruga u kulturi </w:t>
      </w:r>
      <w:r w:rsidR="00F30276" w:rsidRPr="0045626E">
        <w:rPr>
          <w:rFonts w:asciiTheme="minorHAnsi" w:hAnsiTheme="minorHAnsi"/>
          <w:sz w:val="22"/>
          <w:szCs w:val="22"/>
          <w:lang w:val="hr-HR"/>
        </w:rPr>
        <w:t xml:space="preserve">- </w:t>
      </w:r>
      <w:r w:rsidRPr="0045626E">
        <w:rPr>
          <w:rFonts w:asciiTheme="minorHAnsi" w:hAnsiTheme="minorHAnsi"/>
          <w:sz w:val="22"/>
          <w:szCs w:val="22"/>
          <w:lang w:val="hr-HR"/>
        </w:rPr>
        <w:t>održavanje manifestacija u k</w:t>
      </w:r>
      <w:r w:rsidR="001741DD">
        <w:rPr>
          <w:rFonts w:asciiTheme="minorHAnsi" w:hAnsiTheme="minorHAnsi"/>
          <w:sz w:val="22"/>
          <w:szCs w:val="22"/>
          <w:lang w:val="hr-HR"/>
        </w:rPr>
        <w:t xml:space="preserve">ulturi raspoloživ je iznos </w:t>
      </w:r>
      <w:r w:rsidR="001741DD" w:rsidRPr="00E35147">
        <w:rPr>
          <w:rFonts w:asciiTheme="minorHAnsi" w:hAnsiTheme="minorHAnsi"/>
          <w:color w:val="000000" w:themeColor="text1"/>
          <w:sz w:val="22"/>
          <w:szCs w:val="22"/>
          <w:lang w:val="hr-HR"/>
        </w:rPr>
        <w:t xml:space="preserve">od </w:t>
      </w:r>
      <w:r w:rsidR="00506A86" w:rsidRPr="00E35147">
        <w:rPr>
          <w:rFonts w:asciiTheme="minorHAnsi" w:hAnsiTheme="minorHAnsi"/>
          <w:b/>
          <w:color w:val="000000" w:themeColor="text1"/>
          <w:sz w:val="22"/>
          <w:szCs w:val="22"/>
          <w:lang w:val="hr-HR"/>
        </w:rPr>
        <w:t>40</w:t>
      </w:r>
      <w:r w:rsidRPr="00E35147">
        <w:rPr>
          <w:rFonts w:asciiTheme="minorHAnsi" w:hAnsiTheme="minorHAnsi"/>
          <w:b/>
          <w:color w:val="000000" w:themeColor="text1"/>
          <w:sz w:val="22"/>
          <w:szCs w:val="22"/>
          <w:lang w:val="hr-HR"/>
        </w:rPr>
        <w:t>.000,00</w:t>
      </w:r>
      <w:r w:rsidRPr="00E35147">
        <w:rPr>
          <w:rFonts w:asciiTheme="minorHAnsi" w:hAnsiTheme="minorHAnsi"/>
          <w:color w:val="000000" w:themeColor="text1"/>
          <w:sz w:val="22"/>
          <w:szCs w:val="22"/>
          <w:lang w:val="hr-HR"/>
        </w:rPr>
        <w:t xml:space="preserve"> kn</w:t>
      </w:r>
      <w:r w:rsidR="00F30276" w:rsidRPr="00E35147">
        <w:rPr>
          <w:rFonts w:asciiTheme="minorHAnsi" w:hAnsiTheme="minorHAnsi"/>
          <w:color w:val="000000" w:themeColor="text1"/>
          <w:sz w:val="22"/>
          <w:szCs w:val="22"/>
          <w:lang w:val="hr-HR"/>
        </w:rPr>
        <w:t>,</w:t>
      </w:r>
    </w:p>
    <w:p w:rsidR="00BC77BA" w:rsidRPr="0045626E" w:rsidRDefault="00BC77BA" w:rsidP="003D4C5D">
      <w:pPr>
        <w:spacing w:before="240"/>
        <w:jc w:val="both"/>
        <w:rPr>
          <w:rFonts w:asciiTheme="minorHAnsi" w:hAnsiTheme="minorHAnsi"/>
          <w:sz w:val="22"/>
          <w:szCs w:val="22"/>
          <w:lang w:val="hr-HR"/>
        </w:rPr>
      </w:pPr>
      <w:r>
        <w:rPr>
          <w:rFonts w:asciiTheme="minorHAnsi" w:hAnsiTheme="minorHAnsi"/>
          <w:color w:val="000000" w:themeColor="text1"/>
          <w:sz w:val="22"/>
          <w:szCs w:val="22"/>
          <w:lang w:val="hr-HR"/>
        </w:rPr>
        <w:t xml:space="preserve">-za rad udruga u području obilježavanja Dana Općine Velika Trnovitica raspoloživ je iznos od </w:t>
      </w:r>
      <w:r w:rsidRPr="00323535">
        <w:rPr>
          <w:rFonts w:asciiTheme="minorHAnsi" w:hAnsiTheme="minorHAnsi"/>
          <w:b/>
          <w:color w:val="000000" w:themeColor="text1"/>
          <w:sz w:val="22"/>
          <w:szCs w:val="22"/>
          <w:lang w:val="hr-HR"/>
        </w:rPr>
        <w:t>15.000,00</w:t>
      </w:r>
      <w:r>
        <w:rPr>
          <w:rFonts w:asciiTheme="minorHAnsi" w:hAnsiTheme="minorHAnsi"/>
          <w:color w:val="000000" w:themeColor="text1"/>
          <w:sz w:val="22"/>
          <w:szCs w:val="22"/>
          <w:lang w:val="hr-HR"/>
        </w:rPr>
        <w:t xml:space="preserve"> kn.</w:t>
      </w:r>
    </w:p>
    <w:p w:rsidR="004B01A5" w:rsidRPr="0045626E" w:rsidRDefault="004B01A5" w:rsidP="003D4C5D">
      <w:pPr>
        <w:spacing w:before="240"/>
        <w:jc w:val="both"/>
        <w:rPr>
          <w:rFonts w:asciiTheme="minorHAnsi" w:hAnsiTheme="minorHAnsi"/>
          <w:sz w:val="22"/>
          <w:szCs w:val="22"/>
          <w:lang w:val="hr-HR"/>
        </w:rPr>
      </w:pPr>
      <w:r w:rsidRPr="0045626E">
        <w:rPr>
          <w:rFonts w:asciiTheme="minorHAnsi" w:hAnsiTheme="minorHAnsi"/>
          <w:sz w:val="22"/>
          <w:szCs w:val="22"/>
          <w:lang w:val="hr-HR"/>
        </w:rPr>
        <w:t>-za rad udruga osoba s invaliditeto</w:t>
      </w:r>
      <w:r w:rsidR="00F30276" w:rsidRPr="0045626E">
        <w:rPr>
          <w:rFonts w:asciiTheme="minorHAnsi" w:hAnsiTheme="minorHAnsi"/>
          <w:sz w:val="22"/>
          <w:szCs w:val="22"/>
          <w:lang w:val="hr-HR"/>
        </w:rPr>
        <w:t>m</w:t>
      </w:r>
      <w:r w:rsidRPr="0045626E">
        <w:rPr>
          <w:rFonts w:asciiTheme="minorHAnsi" w:hAnsiTheme="minorHAnsi"/>
          <w:sz w:val="22"/>
          <w:szCs w:val="22"/>
          <w:lang w:val="hr-HR"/>
        </w:rPr>
        <w:t xml:space="preserve"> i humanitarnih udruga raspoloživ je iznos </w:t>
      </w:r>
      <w:r w:rsidRPr="00E35147">
        <w:rPr>
          <w:rFonts w:asciiTheme="minorHAnsi" w:hAnsiTheme="minorHAnsi"/>
          <w:color w:val="000000" w:themeColor="text1"/>
          <w:sz w:val="22"/>
          <w:szCs w:val="22"/>
          <w:lang w:val="hr-HR"/>
        </w:rPr>
        <w:t>sredstava</w:t>
      </w:r>
      <w:r w:rsidR="001741DD" w:rsidRPr="00E35147">
        <w:rPr>
          <w:rFonts w:asciiTheme="minorHAnsi" w:hAnsiTheme="minorHAnsi"/>
          <w:color w:val="000000" w:themeColor="text1"/>
          <w:sz w:val="22"/>
          <w:szCs w:val="22"/>
          <w:lang w:val="hr-HR"/>
        </w:rPr>
        <w:t xml:space="preserve"> od </w:t>
      </w:r>
      <w:r w:rsidR="00506A86" w:rsidRPr="00E35147">
        <w:rPr>
          <w:rFonts w:asciiTheme="minorHAnsi" w:hAnsiTheme="minorHAnsi"/>
          <w:b/>
          <w:color w:val="000000" w:themeColor="text1"/>
          <w:sz w:val="22"/>
          <w:szCs w:val="22"/>
          <w:lang w:val="hr-HR"/>
        </w:rPr>
        <w:t>1</w:t>
      </w:r>
      <w:r w:rsidRPr="00E35147">
        <w:rPr>
          <w:rFonts w:asciiTheme="minorHAnsi" w:hAnsiTheme="minorHAnsi"/>
          <w:b/>
          <w:color w:val="000000" w:themeColor="text1"/>
          <w:sz w:val="22"/>
          <w:szCs w:val="22"/>
          <w:lang w:val="hr-HR"/>
        </w:rPr>
        <w:t>.000,00</w:t>
      </w:r>
      <w:r w:rsidRPr="00E35147">
        <w:rPr>
          <w:rFonts w:asciiTheme="minorHAnsi" w:hAnsiTheme="minorHAnsi"/>
          <w:color w:val="000000" w:themeColor="text1"/>
          <w:sz w:val="22"/>
          <w:szCs w:val="22"/>
          <w:lang w:val="hr-HR"/>
        </w:rPr>
        <w:t xml:space="preserve"> kn</w:t>
      </w:r>
      <w:r w:rsidR="00F30276" w:rsidRPr="00E35147">
        <w:rPr>
          <w:rFonts w:asciiTheme="minorHAnsi" w:hAnsiTheme="minorHAnsi"/>
          <w:color w:val="000000" w:themeColor="text1"/>
          <w:sz w:val="22"/>
          <w:szCs w:val="22"/>
          <w:lang w:val="hr-HR"/>
        </w:rPr>
        <w:t>,</w:t>
      </w:r>
    </w:p>
    <w:p w:rsidR="004B01A5" w:rsidRDefault="004B01A5" w:rsidP="003D4C5D">
      <w:pPr>
        <w:spacing w:before="240"/>
        <w:jc w:val="both"/>
        <w:rPr>
          <w:rFonts w:asciiTheme="minorHAnsi" w:hAnsiTheme="minorHAnsi"/>
          <w:sz w:val="22"/>
          <w:szCs w:val="22"/>
          <w:lang w:val="hr-HR"/>
        </w:rPr>
      </w:pPr>
      <w:r w:rsidRPr="0045626E">
        <w:rPr>
          <w:rFonts w:asciiTheme="minorHAnsi" w:hAnsiTheme="minorHAnsi"/>
          <w:sz w:val="22"/>
          <w:szCs w:val="22"/>
          <w:lang w:val="hr-HR"/>
        </w:rPr>
        <w:t>-</w:t>
      </w:r>
      <w:r w:rsidR="00D924AB" w:rsidRPr="0045626E">
        <w:rPr>
          <w:rFonts w:asciiTheme="minorHAnsi" w:hAnsiTheme="minorHAnsi"/>
          <w:sz w:val="22"/>
          <w:szCs w:val="22"/>
          <w:lang w:val="hr-HR"/>
        </w:rPr>
        <w:t>za rad udruga građana ras</w:t>
      </w:r>
      <w:r w:rsidR="001741DD">
        <w:rPr>
          <w:rFonts w:asciiTheme="minorHAnsi" w:hAnsiTheme="minorHAnsi"/>
          <w:sz w:val="22"/>
          <w:szCs w:val="22"/>
          <w:lang w:val="hr-HR"/>
        </w:rPr>
        <w:t xml:space="preserve">položiv je iznos sredstava od </w:t>
      </w:r>
      <w:r w:rsidR="00506A86" w:rsidRPr="00E35147">
        <w:rPr>
          <w:rFonts w:asciiTheme="minorHAnsi" w:hAnsiTheme="minorHAnsi"/>
          <w:b/>
          <w:color w:val="000000" w:themeColor="text1"/>
          <w:sz w:val="22"/>
          <w:szCs w:val="22"/>
          <w:lang w:val="hr-HR"/>
        </w:rPr>
        <w:t>16</w:t>
      </w:r>
      <w:r w:rsidR="00D924AB" w:rsidRPr="00E35147">
        <w:rPr>
          <w:rFonts w:asciiTheme="minorHAnsi" w:hAnsiTheme="minorHAnsi"/>
          <w:b/>
          <w:color w:val="000000" w:themeColor="text1"/>
          <w:sz w:val="22"/>
          <w:szCs w:val="22"/>
          <w:lang w:val="hr-HR"/>
        </w:rPr>
        <w:t>.000,00</w:t>
      </w:r>
      <w:r w:rsidR="00D924AB" w:rsidRPr="00E35147">
        <w:rPr>
          <w:rFonts w:asciiTheme="minorHAnsi" w:hAnsiTheme="minorHAnsi"/>
          <w:color w:val="000000" w:themeColor="text1"/>
          <w:sz w:val="22"/>
          <w:szCs w:val="22"/>
          <w:lang w:val="hr-HR"/>
        </w:rPr>
        <w:t xml:space="preserve"> kn</w:t>
      </w:r>
      <w:r w:rsidR="00F30276" w:rsidRPr="0045626E">
        <w:rPr>
          <w:rFonts w:asciiTheme="minorHAnsi" w:hAnsiTheme="minorHAnsi"/>
          <w:sz w:val="22"/>
          <w:szCs w:val="22"/>
          <w:lang w:val="hr-HR"/>
        </w:rPr>
        <w:t>.</w:t>
      </w:r>
    </w:p>
    <w:p w:rsidR="00E35147" w:rsidRDefault="00E35147" w:rsidP="003D4C5D">
      <w:pPr>
        <w:spacing w:before="240"/>
        <w:jc w:val="both"/>
        <w:rPr>
          <w:rFonts w:asciiTheme="minorHAnsi" w:hAnsiTheme="minorHAnsi"/>
          <w:sz w:val="22"/>
          <w:szCs w:val="22"/>
          <w:lang w:val="hr-HR"/>
        </w:rPr>
      </w:pPr>
      <w:r>
        <w:rPr>
          <w:rFonts w:asciiTheme="minorHAnsi" w:hAnsiTheme="minorHAnsi"/>
          <w:sz w:val="22"/>
          <w:szCs w:val="22"/>
          <w:lang w:val="hr-HR"/>
        </w:rPr>
        <w:t>- za rad udruga iz područja športa raspoloživ je izno</w:t>
      </w:r>
      <w:r w:rsidR="00803DFD">
        <w:rPr>
          <w:rFonts w:asciiTheme="minorHAnsi" w:hAnsiTheme="minorHAnsi"/>
          <w:sz w:val="22"/>
          <w:szCs w:val="22"/>
          <w:lang w:val="hr-HR"/>
        </w:rPr>
        <w:t xml:space="preserve">s sredstava od </w:t>
      </w:r>
      <w:r w:rsidR="00803DFD" w:rsidRPr="00DF0950">
        <w:rPr>
          <w:rFonts w:asciiTheme="minorHAnsi" w:hAnsiTheme="minorHAnsi"/>
          <w:b/>
          <w:sz w:val="22"/>
          <w:szCs w:val="22"/>
          <w:lang w:val="hr-HR"/>
        </w:rPr>
        <w:t>120</w:t>
      </w:r>
      <w:r w:rsidRPr="00DF0950">
        <w:rPr>
          <w:rFonts w:asciiTheme="minorHAnsi" w:hAnsiTheme="minorHAnsi"/>
          <w:b/>
          <w:sz w:val="22"/>
          <w:szCs w:val="22"/>
          <w:lang w:val="hr-HR"/>
        </w:rPr>
        <w:t>.000,00</w:t>
      </w:r>
      <w:r>
        <w:rPr>
          <w:rFonts w:asciiTheme="minorHAnsi" w:hAnsiTheme="minorHAnsi"/>
          <w:sz w:val="22"/>
          <w:szCs w:val="22"/>
          <w:lang w:val="hr-HR"/>
        </w:rPr>
        <w:t xml:space="preserve"> kn. </w:t>
      </w:r>
    </w:p>
    <w:p w:rsidR="00D550FA" w:rsidRPr="00E35147" w:rsidRDefault="00D550FA" w:rsidP="003D4C5D">
      <w:pPr>
        <w:spacing w:before="240"/>
        <w:jc w:val="both"/>
        <w:rPr>
          <w:rFonts w:asciiTheme="minorHAnsi" w:hAnsiTheme="minorHAnsi"/>
          <w:color w:val="000000" w:themeColor="text1"/>
          <w:sz w:val="22"/>
          <w:szCs w:val="22"/>
          <w:lang w:val="hr-HR"/>
        </w:rPr>
      </w:pPr>
      <w:r>
        <w:rPr>
          <w:rFonts w:asciiTheme="minorHAnsi" w:hAnsiTheme="minorHAnsi"/>
          <w:sz w:val="22"/>
          <w:szCs w:val="22"/>
          <w:lang w:val="hr-HR"/>
        </w:rPr>
        <w:t xml:space="preserve">Najmanji iznos traženih sredstava za financiranje programa </w:t>
      </w:r>
      <w:r w:rsidRPr="00E35147">
        <w:rPr>
          <w:rFonts w:asciiTheme="minorHAnsi" w:hAnsiTheme="minorHAnsi"/>
          <w:color w:val="000000" w:themeColor="text1"/>
          <w:sz w:val="22"/>
          <w:szCs w:val="22"/>
          <w:lang w:val="hr-HR"/>
        </w:rPr>
        <w:t xml:space="preserve">je 1.000,00 kn, a najveći </w:t>
      </w:r>
      <w:r w:rsidR="00E237DF">
        <w:rPr>
          <w:rFonts w:asciiTheme="minorHAnsi" w:hAnsiTheme="minorHAnsi"/>
          <w:color w:val="000000" w:themeColor="text1"/>
          <w:sz w:val="22"/>
          <w:szCs w:val="22"/>
          <w:lang w:val="hr-HR"/>
        </w:rPr>
        <w:t>6</w:t>
      </w:r>
      <w:r w:rsidRPr="00E35147">
        <w:rPr>
          <w:rFonts w:asciiTheme="minorHAnsi" w:hAnsiTheme="minorHAnsi"/>
          <w:color w:val="000000" w:themeColor="text1"/>
          <w:sz w:val="22"/>
          <w:szCs w:val="22"/>
          <w:lang w:val="hr-HR"/>
        </w:rPr>
        <w:t>0.000,00 kn.</w:t>
      </w:r>
    </w:p>
    <w:p w:rsidR="003D4C5D" w:rsidRPr="0045626E" w:rsidRDefault="003D4C5D" w:rsidP="00041441">
      <w:pPr>
        <w:jc w:val="both"/>
        <w:rPr>
          <w:rFonts w:asciiTheme="minorHAnsi" w:hAnsiTheme="minorHAnsi"/>
          <w:sz w:val="22"/>
          <w:szCs w:val="22"/>
          <w:lang w:val="hr-HR"/>
        </w:rPr>
      </w:pPr>
    </w:p>
    <w:p w:rsidR="00DF0950" w:rsidRPr="0045626E" w:rsidRDefault="00071418" w:rsidP="00DF0950">
      <w:pPr>
        <w:spacing w:after="240" w:line="360" w:lineRule="auto"/>
        <w:jc w:val="both"/>
        <w:rPr>
          <w:rFonts w:asciiTheme="minorHAnsi" w:hAnsiTheme="minorHAnsi"/>
          <w:sz w:val="22"/>
          <w:szCs w:val="22"/>
          <w:lang w:val="hr-HR"/>
        </w:rPr>
      </w:pPr>
      <w:r w:rsidRPr="0045626E">
        <w:rPr>
          <w:rFonts w:asciiTheme="minorHAnsi" w:hAnsiTheme="minorHAnsi"/>
          <w:sz w:val="22"/>
          <w:szCs w:val="22"/>
          <w:lang w:val="hr-HR"/>
        </w:rPr>
        <w:t xml:space="preserve">Projekti se mogu financirati u 100% iznosu ukupnih prihvatljivih troškova projekta, pri čemu potencijalni prijavitelji i partneri nisu dužni osigurati sufinanciranje iz vlastitih sredstva. </w:t>
      </w:r>
    </w:p>
    <w:p w:rsidR="00D924AB" w:rsidRPr="0045626E" w:rsidRDefault="001741DD" w:rsidP="00DF0950">
      <w:pPr>
        <w:spacing w:after="240" w:line="360" w:lineRule="auto"/>
        <w:jc w:val="both"/>
        <w:rPr>
          <w:rFonts w:asciiTheme="minorHAnsi" w:hAnsiTheme="minorHAnsi"/>
          <w:sz w:val="22"/>
          <w:szCs w:val="22"/>
          <w:lang w:val="hr-HR"/>
        </w:rPr>
      </w:pPr>
      <w:r>
        <w:rPr>
          <w:rFonts w:asciiTheme="minorHAnsi" w:hAnsiTheme="minorHAnsi"/>
          <w:sz w:val="22"/>
          <w:szCs w:val="22"/>
          <w:lang w:val="hr-HR"/>
        </w:rPr>
        <w:t>Općina Velika Trnovitica</w:t>
      </w:r>
      <w:r w:rsidR="00D924AB" w:rsidRPr="0045626E">
        <w:rPr>
          <w:rFonts w:asciiTheme="minorHAnsi" w:hAnsiTheme="minorHAnsi"/>
          <w:sz w:val="22"/>
          <w:szCs w:val="22"/>
          <w:lang w:val="hr-HR"/>
        </w:rPr>
        <w:t xml:space="preserve"> će sufinancirati programe/projekte koji su predmet objavljenih natječaja sukladno svojim mogućnostima u visini sredstav</w:t>
      </w:r>
      <w:r>
        <w:rPr>
          <w:rFonts w:asciiTheme="minorHAnsi" w:hAnsiTheme="minorHAnsi"/>
          <w:sz w:val="22"/>
          <w:szCs w:val="22"/>
          <w:lang w:val="hr-HR"/>
        </w:rPr>
        <w:t>a osiguranih u Proračunu Općine Velika Trnovitica</w:t>
      </w:r>
      <w:r w:rsidR="00D924AB" w:rsidRPr="0045626E">
        <w:rPr>
          <w:rFonts w:asciiTheme="minorHAnsi" w:hAnsiTheme="minorHAnsi"/>
          <w:sz w:val="22"/>
          <w:szCs w:val="22"/>
          <w:lang w:val="hr-HR"/>
        </w:rPr>
        <w:t>.</w:t>
      </w:r>
    </w:p>
    <w:p w:rsidR="00C31B69" w:rsidRDefault="00C31B69">
      <w:pPr>
        <w:jc w:val="both"/>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C31B69" w:rsidRPr="00C31B69" w:rsidRDefault="00C31B69" w:rsidP="00C31B69">
      <w:pPr>
        <w:rPr>
          <w:rFonts w:asciiTheme="minorHAnsi" w:hAnsiTheme="minorHAnsi"/>
          <w:sz w:val="22"/>
          <w:szCs w:val="22"/>
          <w:lang w:val="hr-HR"/>
        </w:rPr>
      </w:pPr>
    </w:p>
    <w:p w:rsidR="0095253F" w:rsidRPr="00C31B69" w:rsidRDefault="0095253F" w:rsidP="00C31B69">
      <w:pPr>
        <w:tabs>
          <w:tab w:val="left" w:pos="1050"/>
        </w:tabs>
        <w:rPr>
          <w:rFonts w:asciiTheme="minorHAnsi" w:hAnsiTheme="minorHAnsi"/>
          <w:sz w:val="22"/>
          <w:szCs w:val="22"/>
          <w:lang w:val="hr-HR"/>
        </w:rPr>
      </w:pPr>
    </w:p>
    <w:p w:rsidR="0007408E" w:rsidRPr="0045626E" w:rsidRDefault="0007408E" w:rsidP="00C31B69">
      <w:pPr>
        <w:pStyle w:val="Guidelines1"/>
        <w:ind w:left="0" w:firstLine="0"/>
      </w:pPr>
      <w:bookmarkStart w:id="4" w:name="_Toc504979925"/>
      <w:r w:rsidRPr="0045626E">
        <w:lastRenderedPageBreak/>
        <w:t>2.</w:t>
      </w:r>
      <w:r w:rsidRPr="0045626E">
        <w:tab/>
      </w:r>
      <w:r w:rsidR="008D4C59" w:rsidRPr="0045626E">
        <w:t>FORMALNI UVJETI NATJEČAJA</w:t>
      </w:r>
      <w:bookmarkEnd w:id="4"/>
    </w:p>
    <w:p w:rsidR="00AD4832" w:rsidRDefault="0007408E" w:rsidP="00AD4832">
      <w:pPr>
        <w:pStyle w:val="Guidelines3"/>
        <w:spacing w:before="360"/>
        <w:outlineLvl w:val="0"/>
        <w:rPr>
          <w:rFonts w:asciiTheme="minorHAnsi" w:hAnsiTheme="minorHAnsi"/>
          <w:szCs w:val="22"/>
          <w:lang w:val="hr-HR"/>
        </w:rPr>
      </w:pPr>
      <w:bookmarkStart w:id="5" w:name="_Toc504979926"/>
      <w:r w:rsidRPr="0045626E">
        <w:rPr>
          <w:rFonts w:asciiTheme="minorHAnsi" w:hAnsiTheme="minorHAnsi"/>
          <w:szCs w:val="22"/>
          <w:lang w:val="hr-HR"/>
        </w:rPr>
        <w:t>2.1.</w:t>
      </w:r>
      <w:r w:rsidRPr="0045626E">
        <w:rPr>
          <w:rFonts w:asciiTheme="minorHAnsi" w:hAnsiTheme="minorHAnsi"/>
          <w:szCs w:val="22"/>
          <w:lang w:val="hr-HR"/>
        </w:rPr>
        <w:tab/>
      </w:r>
      <w:r w:rsidR="00AD4832">
        <w:rPr>
          <w:rFonts w:asciiTheme="minorHAnsi" w:hAnsiTheme="minorHAnsi"/>
          <w:szCs w:val="22"/>
          <w:lang w:val="hr-HR"/>
        </w:rPr>
        <w:t>PRIHVATLJIVI PRIJAVITELJI</w:t>
      </w:r>
      <w:r w:rsidRPr="0045626E">
        <w:rPr>
          <w:rFonts w:asciiTheme="minorHAnsi" w:hAnsiTheme="minorHAnsi"/>
          <w:szCs w:val="22"/>
          <w:lang w:val="hr-HR"/>
        </w:rPr>
        <w:t xml:space="preserve">: </w:t>
      </w:r>
      <w:r w:rsidR="00AD4832">
        <w:rPr>
          <w:rFonts w:asciiTheme="minorHAnsi" w:hAnsiTheme="minorHAnsi"/>
          <w:szCs w:val="22"/>
          <w:lang w:val="hr-HR"/>
        </w:rPr>
        <w:t>TKO MOŽE PODNIJETI PRIJAVU</w:t>
      </w:r>
      <w:r w:rsidR="002D0EEF" w:rsidRPr="0045626E">
        <w:rPr>
          <w:rFonts w:asciiTheme="minorHAnsi" w:hAnsiTheme="minorHAnsi"/>
          <w:szCs w:val="22"/>
          <w:lang w:val="hr-HR"/>
        </w:rPr>
        <w:t>?</w:t>
      </w:r>
      <w:bookmarkEnd w:id="5"/>
    </w:p>
    <w:p w:rsidR="00AD4832" w:rsidRPr="00AD4832" w:rsidRDefault="00AD4832" w:rsidP="00AD4832">
      <w:pPr>
        <w:pStyle w:val="Guidelines3"/>
        <w:spacing w:before="360"/>
        <w:outlineLvl w:val="0"/>
        <w:rPr>
          <w:rFonts w:asciiTheme="minorHAnsi" w:hAnsiTheme="minorHAnsi"/>
          <w:szCs w:val="22"/>
          <w:lang w:val="hr-HR"/>
        </w:rPr>
      </w:pPr>
    </w:p>
    <w:p w:rsidR="00BC1555" w:rsidRDefault="00BC1555" w:rsidP="00AD4832">
      <w:pPr>
        <w:pStyle w:val="Text1"/>
        <w:ind w:left="0"/>
        <w:rPr>
          <w:rFonts w:asciiTheme="minorHAnsi" w:hAnsiTheme="minorHAnsi"/>
          <w:sz w:val="22"/>
          <w:szCs w:val="22"/>
        </w:rPr>
      </w:pPr>
      <w:r>
        <w:rPr>
          <w:rFonts w:asciiTheme="minorHAnsi" w:hAnsiTheme="minorHAnsi"/>
          <w:sz w:val="22"/>
          <w:szCs w:val="22"/>
        </w:rPr>
        <w:t xml:space="preserve">Prijavu na Natječaj </w:t>
      </w:r>
      <w:r w:rsidRPr="00BC1555">
        <w:rPr>
          <w:rFonts w:asciiTheme="minorHAnsi" w:hAnsiTheme="minorHAnsi"/>
          <w:b/>
          <w:sz w:val="22"/>
          <w:szCs w:val="22"/>
        </w:rPr>
        <w:t>mogu</w:t>
      </w:r>
      <w:r>
        <w:rPr>
          <w:rFonts w:asciiTheme="minorHAnsi" w:hAnsiTheme="minorHAnsi"/>
          <w:sz w:val="22"/>
          <w:szCs w:val="22"/>
        </w:rPr>
        <w:t xml:space="preserve"> podnijeti udruge/organizacije civilnog društva koje zadovoljavaju sljedeće kriterije: </w:t>
      </w:r>
    </w:p>
    <w:p w:rsidR="00AD4832" w:rsidRPr="00AD4832" w:rsidRDefault="00AD4832" w:rsidP="00BC1555">
      <w:pPr>
        <w:pStyle w:val="Text1"/>
        <w:spacing w:after="0" w:line="276" w:lineRule="auto"/>
        <w:ind w:left="0" w:firstLine="720"/>
        <w:rPr>
          <w:rFonts w:asciiTheme="minorHAnsi" w:hAnsiTheme="minorHAnsi"/>
          <w:sz w:val="22"/>
          <w:szCs w:val="22"/>
        </w:rPr>
      </w:pPr>
      <w:r w:rsidRPr="00AD4832">
        <w:rPr>
          <w:rFonts w:asciiTheme="minorHAnsi" w:hAnsiTheme="minorHAnsi"/>
          <w:sz w:val="22"/>
          <w:szCs w:val="22"/>
        </w:rPr>
        <w:t>- da</w:t>
      </w:r>
      <w:r w:rsidR="0035762C">
        <w:rPr>
          <w:rFonts w:asciiTheme="minorHAnsi" w:hAnsiTheme="minorHAnsi"/>
          <w:sz w:val="22"/>
          <w:szCs w:val="22"/>
        </w:rPr>
        <w:t xml:space="preserve"> </w:t>
      </w:r>
      <w:r w:rsidRPr="00AD4832">
        <w:rPr>
          <w:rFonts w:asciiTheme="minorHAnsi" w:hAnsiTheme="minorHAnsi"/>
          <w:sz w:val="22"/>
          <w:szCs w:val="22"/>
        </w:rPr>
        <w:t>imaju</w:t>
      </w:r>
      <w:r w:rsidR="0035762C">
        <w:rPr>
          <w:rFonts w:asciiTheme="minorHAnsi" w:hAnsiTheme="minorHAnsi"/>
          <w:sz w:val="22"/>
          <w:szCs w:val="22"/>
        </w:rPr>
        <w:t xml:space="preserve"> </w:t>
      </w:r>
      <w:r w:rsidRPr="00AD4832">
        <w:rPr>
          <w:rFonts w:asciiTheme="minorHAnsi" w:hAnsiTheme="minorHAnsi"/>
          <w:sz w:val="22"/>
          <w:szCs w:val="22"/>
        </w:rPr>
        <w:t>sjedište</w:t>
      </w:r>
      <w:r w:rsidR="0035762C">
        <w:rPr>
          <w:rFonts w:asciiTheme="minorHAnsi" w:hAnsiTheme="minorHAnsi"/>
          <w:sz w:val="22"/>
          <w:szCs w:val="22"/>
        </w:rPr>
        <w:t xml:space="preserve"> </w:t>
      </w:r>
      <w:r w:rsidRPr="00AD4832">
        <w:rPr>
          <w:rFonts w:asciiTheme="minorHAnsi" w:hAnsiTheme="minorHAnsi"/>
          <w:sz w:val="22"/>
          <w:szCs w:val="22"/>
        </w:rPr>
        <w:t>na</w:t>
      </w:r>
      <w:r w:rsidR="005C5D5C">
        <w:rPr>
          <w:rFonts w:asciiTheme="minorHAnsi" w:hAnsiTheme="minorHAnsi"/>
          <w:sz w:val="22"/>
          <w:szCs w:val="22"/>
        </w:rPr>
        <w:t xml:space="preserve"> </w:t>
      </w:r>
      <w:r w:rsidRPr="00AD4832">
        <w:rPr>
          <w:rFonts w:asciiTheme="minorHAnsi" w:hAnsiTheme="minorHAnsi"/>
          <w:sz w:val="22"/>
          <w:szCs w:val="22"/>
        </w:rPr>
        <w:t>području</w:t>
      </w:r>
      <w:r w:rsidR="0035762C">
        <w:rPr>
          <w:rFonts w:asciiTheme="minorHAnsi" w:hAnsiTheme="minorHAnsi"/>
          <w:sz w:val="22"/>
          <w:szCs w:val="22"/>
        </w:rPr>
        <w:t xml:space="preserve"> </w:t>
      </w:r>
      <w:r w:rsidRPr="00AD4832">
        <w:rPr>
          <w:rFonts w:asciiTheme="minorHAnsi" w:hAnsiTheme="minorHAnsi"/>
          <w:sz w:val="22"/>
          <w:szCs w:val="22"/>
        </w:rPr>
        <w:t>Općine</w:t>
      </w:r>
      <w:r w:rsidR="0035762C">
        <w:rPr>
          <w:rFonts w:asciiTheme="minorHAnsi" w:hAnsiTheme="minorHAnsi"/>
          <w:sz w:val="22"/>
          <w:szCs w:val="22"/>
        </w:rPr>
        <w:t xml:space="preserve"> </w:t>
      </w:r>
      <w:r w:rsidRPr="00AD4832">
        <w:rPr>
          <w:rFonts w:asciiTheme="minorHAnsi" w:hAnsiTheme="minorHAnsi"/>
          <w:sz w:val="22"/>
          <w:szCs w:val="22"/>
        </w:rPr>
        <w:t>Velika</w:t>
      </w:r>
      <w:r w:rsidR="0035762C">
        <w:rPr>
          <w:rFonts w:asciiTheme="minorHAnsi" w:hAnsiTheme="minorHAnsi"/>
          <w:sz w:val="22"/>
          <w:szCs w:val="22"/>
        </w:rPr>
        <w:t xml:space="preserve"> </w:t>
      </w:r>
      <w:r w:rsidRPr="00AD4832">
        <w:rPr>
          <w:rFonts w:asciiTheme="minorHAnsi" w:hAnsiTheme="minorHAnsi"/>
          <w:sz w:val="22"/>
          <w:szCs w:val="22"/>
        </w:rPr>
        <w:t>Trnovitica</w:t>
      </w:r>
      <w:r w:rsidR="0035762C">
        <w:rPr>
          <w:rFonts w:asciiTheme="minorHAnsi" w:hAnsiTheme="minorHAnsi"/>
          <w:sz w:val="22"/>
          <w:szCs w:val="22"/>
        </w:rPr>
        <w:t xml:space="preserve"> </w:t>
      </w:r>
      <w:r w:rsidRPr="00AD4832">
        <w:rPr>
          <w:rFonts w:asciiTheme="minorHAnsi" w:hAnsiTheme="minorHAnsi"/>
          <w:sz w:val="22"/>
          <w:szCs w:val="22"/>
        </w:rPr>
        <w:t>ili</w:t>
      </w:r>
      <w:r w:rsidR="0035762C">
        <w:rPr>
          <w:rFonts w:asciiTheme="minorHAnsi" w:hAnsiTheme="minorHAnsi"/>
          <w:sz w:val="22"/>
          <w:szCs w:val="22"/>
        </w:rPr>
        <w:t xml:space="preserve"> </w:t>
      </w:r>
      <w:r w:rsidRPr="00AD4832">
        <w:rPr>
          <w:rFonts w:asciiTheme="minorHAnsi" w:hAnsiTheme="minorHAnsi"/>
          <w:sz w:val="22"/>
          <w:szCs w:val="22"/>
        </w:rPr>
        <w:t>prijavljeni program provode</w:t>
      </w:r>
      <w:r w:rsidR="0035762C">
        <w:rPr>
          <w:rFonts w:asciiTheme="minorHAnsi" w:hAnsiTheme="minorHAnsi"/>
          <w:sz w:val="22"/>
          <w:szCs w:val="22"/>
        </w:rPr>
        <w:t xml:space="preserve"> </w:t>
      </w:r>
      <w:r w:rsidRPr="00AD4832">
        <w:rPr>
          <w:rFonts w:asciiTheme="minorHAnsi" w:hAnsiTheme="minorHAnsi"/>
          <w:sz w:val="22"/>
          <w:szCs w:val="22"/>
        </w:rPr>
        <w:t>na</w:t>
      </w:r>
      <w:r w:rsidR="0035762C">
        <w:rPr>
          <w:rFonts w:asciiTheme="minorHAnsi" w:hAnsiTheme="minorHAnsi"/>
          <w:sz w:val="22"/>
          <w:szCs w:val="22"/>
        </w:rPr>
        <w:t xml:space="preserve"> </w:t>
      </w:r>
      <w:r w:rsidRPr="00AD4832">
        <w:rPr>
          <w:rFonts w:asciiTheme="minorHAnsi" w:hAnsiTheme="minorHAnsi"/>
          <w:sz w:val="22"/>
          <w:szCs w:val="22"/>
        </w:rPr>
        <w:t>području</w:t>
      </w:r>
      <w:r w:rsidR="0035762C">
        <w:rPr>
          <w:rFonts w:asciiTheme="minorHAnsi" w:hAnsiTheme="minorHAnsi"/>
          <w:sz w:val="22"/>
          <w:szCs w:val="22"/>
        </w:rPr>
        <w:t xml:space="preserve"> </w:t>
      </w:r>
      <w:r w:rsidRPr="00AD4832">
        <w:rPr>
          <w:rFonts w:asciiTheme="minorHAnsi" w:hAnsiTheme="minorHAnsi"/>
          <w:sz w:val="22"/>
          <w:szCs w:val="22"/>
        </w:rPr>
        <w:t>Općine</w:t>
      </w:r>
      <w:r w:rsidR="0035762C">
        <w:rPr>
          <w:rFonts w:asciiTheme="minorHAnsi" w:hAnsiTheme="minorHAnsi"/>
          <w:sz w:val="22"/>
          <w:szCs w:val="22"/>
        </w:rPr>
        <w:t xml:space="preserve"> </w:t>
      </w:r>
      <w:r w:rsidRPr="00AD4832">
        <w:rPr>
          <w:rFonts w:asciiTheme="minorHAnsi" w:hAnsiTheme="minorHAnsi"/>
          <w:sz w:val="22"/>
          <w:szCs w:val="22"/>
        </w:rPr>
        <w:t>Velika</w:t>
      </w:r>
      <w:r w:rsidR="0035762C">
        <w:rPr>
          <w:rFonts w:asciiTheme="minorHAnsi" w:hAnsiTheme="minorHAnsi"/>
          <w:sz w:val="22"/>
          <w:szCs w:val="22"/>
        </w:rPr>
        <w:t xml:space="preserve"> </w:t>
      </w:r>
      <w:r w:rsidRPr="00AD4832">
        <w:rPr>
          <w:rFonts w:asciiTheme="minorHAnsi" w:hAnsiTheme="minorHAnsi"/>
          <w:sz w:val="22"/>
          <w:szCs w:val="22"/>
        </w:rPr>
        <w:t>Trnovitica</w:t>
      </w:r>
      <w:r w:rsidRPr="00AD4832">
        <w:rPr>
          <w:rFonts w:asciiTheme="minorHAnsi" w:hAnsiTheme="minorHAnsi"/>
          <w:b/>
          <w:sz w:val="22"/>
          <w:szCs w:val="22"/>
        </w:rPr>
        <w:t>(podrazumijeva se uključenost</w:t>
      </w:r>
      <w:r w:rsidR="0035762C">
        <w:rPr>
          <w:rFonts w:asciiTheme="minorHAnsi" w:hAnsiTheme="minorHAnsi"/>
          <w:b/>
          <w:sz w:val="22"/>
          <w:szCs w:val="22"/>
        </w:rPr>
        <w:t xml:space="preserve"> </w:t>
      </w:r>
      <w:r w:rsidRPr="00AD4832">
        <w:rPr>
          <w:rFonts w:asciiTheme="minorHAnsi" w:hAnsiTheme="minorHAnsi"/>
          <w:b/>
          <w:sz w:val="22"/>
          <w:szCs w:val="22"/>
        </w:rPr>
        <w:t>korisnika s područja</w:t>
      </w:r>
      <w:r w:rsidR="0035762C">
        <w:rPr>
          <w:rFonts w:asciiTheme="minorHAnsi" w:hAnsiTheme="minorHAnsi"/>
          <w:b/>
          <w:sz w:val="22"/>
          <w:szCs w:val="22"/>
        </w:rPr>
        <w:t xml:space="preserve"> </w:t>
      </w:r>
      <w:r w:rsidRPr="00AD4832">
        <w:rPr>
          <w:rFonts w:asciiTheme="minorHAnsi" w:hAnsiTheme="minorHAnsi"/>
          <w:b/>
          <w:sz w:val="22"/>
          <w:szCs w:val="22"/>
        </w:rPr>
        <w:t>Općine</w:t>
      </w:r>
      <w:r w:rsidR="0035762C">
        <w:rPr>
          <w:rFonts w:asciiTheme="minorHAnsi" w:hAnsiTheme="minorHAnsi"/>
          <w:b/>
          <w:sz w:val="22"/>
          <w:szCs w:val="22"/>
        </w:rPr>
        <w:t xml:space="preserve"> </w:t>
      </w:r>
      <w:r w:rsidR="006203E6">
        <w:rPr>
          <w:rFonts w:asciiTheme="minorHAnsi" w:hAnsiTheme="minorHAnsi"/>
          <w:b/>
          <w:sz w:val="22"/>
          <w:szCs w:val="22"/>
        </w:rPr>
        <w:t>Velika</w:t>
      </w:r>
      <w:r w:rsidR="0035762C">
        <w:rPr>
          <w:rFonts w:asciiTheme="minorHAnsi" w:hAnsiTheme="minorHAnsi"/>
          <w:b/>
          <w:sz w:val="22"/>
          <w:szCs w:val="22"/>
        </w:rPr>
        <w:t xml:space="preserve"> </w:t>
      </w:r>
      <w:r w:rsidR="006203E6">
        <w:rPr>
          <w:rFonts w:asciiTheme="minorHAnsi" w:hAnsiTheme="minorHAnsi"/>
          <w:b/>
          <w:sz w:val="22"/>
          <w:szCs w:val="22"/>
        </w:rPr>
        <w:t>Trnovitica</w:t>
      </w:r>
      <w:r w:rsidRPr="00AD4832">
        <w:rPr>
          <w:rFonts w:asciiTheme="minorHAnsi" w:hAnsiTheme="minorHAnsi"/>
          <w:b/>
          <w:sz w:val="22"/>
          <w:szCs w:val="22"/>
        </w:rPr>
        <w:t xml:space="preserve"> u prijavljeni program</w:t>
      </w:r>
      <w:r w:rsidR="0035762C">
        <w:rPr>
          <w:rFonts w:asciiTheme="minorHAnsi" w:hAnsiTheme="minorHAnsi"/>
          <w:b/>
          <w:sz w:val="22"/>
          <w:szCs w:val="22"/>
        </w:rPr>
        <w:t xml:space="preserve"> </w:t>
      </w:r>
      <w:r w:rsidRPr="00AD4832">
        <w:rPr>
          <w:rFonts w:asciiTheme="minorHAnsi" w:hAnsiTheme="minorHAnsi"/>
          <w:b/>
          <w:sz w:val="22"/>
          <w:szCs w:val="22"/>
        </w:rPr>
        <w:t>)</w:t>
      </w:r>
      <w:r w:rsidR="00BC1555">
        <w:rPr>
          <w:rFonts w:asciiTheme="minorHAnsi" w:hAnsiTheme="minorHAnsi"/>
          <w:b/>
          <w:sz w:val="22"/>
          <w:szCs w:val="22"/>
        </w:rPr>
        <w:t xml:space="preserve"> </w:t>
      </w:r>
      <w:r w:rsidRPr="00AD4832">
        <w:rPr>
          <w:rFonts w:asciiTheme="minorHAnsi" w:hAnsiTheme="minorHAnsi"/>
          <w:sz w:val="22"/>
          <w:szCs w:val="22"/>
        </w:rPr>
        <w:t>i</w:t>
      </w:r>
      <w:r w:rsidR="0035762C">
        <w:rPr>
          <w:rFonts w:asciiTheme="minorHAnsi" w:hAnsiTheme="minorHAnsi"/>
          <w:sz w:val="22"/>
          <w:szCs w:val="22"/>
        </w:rPr>
        <w:t xml:space="preserve"> </w:t>
      </w:r>
      <w:r w:rsidRPr="00AD4832">
        <w:rPr>
          <w:rFonts w:asciiTheme="minorHAnsi" w:hAnsiTheme="minorHAnsi"/>
          <w:sz w:val="22"/>
          <w:szCs w:val="22"/>
        </w:rPr>
        <w:t>sukladno</w:t>
      </w:r>
      <w:r w:rsidR="0035762C">
        <w:rPr>
          <w:rFonts w:asciiTheme="minorHAnsi" w:hAnsiTheme="minorHAnsi"/>
          <w:sz w:val="22"/>
          <w:szCs w:val="22"/>
        </w:rPr>
        <w:t xml:space="preserve"> </w:t>
      </w:r>
      <w:r w:rsidRPr="00AD4832">
        <w:rPr>
          <w:rFonts w:asciiTheme="minorHAnsi" w:hAnsiTheme="minorHAnsi"/>
          <w:sz w:val="22"/>
          <w:szCs w:val="22"/>
        </w:rPr>
        <w:t>prioritetima</w:t>
      </w:r>
      <w:r w:rsidR="0035762C">
        <w:rPr>
          <w:rFonts w:asciiTheme="minorHAnsi" w:hAnsiTheme="minorHAnsi"/>
          <w:sz w:val="22"/>
          <w:szCs w:val="22"/>
        </w:rPr>
        <w:t xml:space="preserve"> </w:t>
      </w:r>
      <w:r w:rsidRPr="00AD4832">
        <w:rPr>
          <w:rFonts w:asciiTheme="minorHAnsi" w:hAnsiTheme="minorHAnsi"/>
          <w:sz w:val="22"/>
          <w:szCs w:val="22"/>
        </w:rPr>
        <w:t>naznačenim u ovom</w:t>
      </w:r>
      <w:r w:rsidR="0035762C">
        <w:rPr>
          <w:rFonts w:asciiTheme="minorHAnsi" w:hAnsiTheme="minorHAnsi"/>
          <w:sz w:val="22"/>
          <w:szCs w:val="22"/>
        </w:rPr>
        <w:t xml:space="preserve"> </w:t>
      </w:r>
      <w:r w:rsidRPr="00AD4832">
        <w:rPr>
          <w:rFonts w:asciiTheme="minorHAnsi" w:hAnsiTheme="minorHAnsi"/>
          <w:sz w:val="22"/>
          <w:szCs w:val="22"/>
        </w:rPr>
        <w:t>Javnom</w:t>
      </w:r>
      <w:r w:rsidR="0035762C">
        <w:rPr>
          <w:rFonts w:asciiTheme="minorHAnsi" w:hAnsiTheme="minorHAnsi"/>
          <w:sz w:val="22"/>
          <w:szCs w:val="22"/>
        </w:rPr>
        <w:t xml:space="preserve"> </w:t>
      </w:r>
      <w:r w:rsidRPr="00AD4832">
        <w:rPr>
          <w:rFonts w:asciiTheme="minorHAnsi" w:hAnsiTheme="minorHAnsi"/>
          <w:sz w:val="22"/>
          <w:szCs w:val="22"/>
        </w:rPr>
        <w:t>natječaju</w:t>
      </w:r>
    </w:p>
    <w:p w:rsidR="00AD4832" w:rsidRPr="00AD4832" w:rsidRDefault="00AD4832" w:rsidP="00BC1555">
      <w:pPr>
        <w:pStyle w:val="Text1"/>
        <w:spacing w:after="0" w:line="276" w:lineRule="auto"/>
        <w:ind w:left="0" w:firstLine="720"/>
        <w:rPr>
          <w:rFonts w:asciiTheme="minorHAnsi" w:hAnsiTheme="minorHAnsi"/>
          <w:sz w:val="22"/>
          <w:szCs w:val="22"/>
        </w:rPr>
      </w:pPr>
      <w:r w:rsidRPr="00AD4832">
        <w:rPr>
          <w:rFonts w:asciiTheme="minorHAnsi" w:hAnsiTheme="minorHAnsi"/>
          <w:sz w:val="22"/>
          <w:szCs w:val="22"/>
        </w:rPr>
        <w:t>- da</w:t>
      </w:r>
      <w:r w:rsidR="0035762C">
        <w:rPr>
          <w:rFonts w:asciiTheme="minorHAnsi" w:hAnsiTheme="minorHAnsi"/>
          <w:sz w:val="22"/>
          <w:szCs w:val="22"/>
        </w:rPr>
        <w:t xml:space="preserve"> </w:t>
      </w:r>
      <w:r w:rsidRPr="00AD4832">
        <w:rPr>
          <w:rFonts w:asciiTheme="minorHAnsi" w:hAnsiTheme="minorHAnsi"/>
          <w:sz w:val="22"/>
          <w:szCs w:val="22"/>
        </w:rPr>
        <w:t>su</w:t>
      </w:r>
      <w:r w:rsidR="0035762C">
        <w:rPr>
          <w:rFonts w:asciiTheme="minorHAnsi" w:hAnsiTheme="minorHAnsi"/>
          <w:sz w:val="22"/>
          <w:szCs w:val="22"/>
        </w:rPr>
        <w:t xml:space="preserve"> </w:t>
      </w:r>
      <w:r w:rsidRPr="00AD4832">
        <w:rPr>
          <w:rFonts w:asciiTheme="minorHAnsi" w:hAnsiTheme="minorHAnsi"/>
          <w:sz w:val="22"/>
          <w:szCs w:val="22"/>
        </w:rPr>
        <w:t>upisane u Registaru</w:t>
      </w:r>
      <w:r w:rsidR="0035762C">
        <w:rPr>
          <w:rFonts w:asciiTheme="minorHAnsi" w:hAnsiTheme="minorHAnsi"/>
          <w:sz w:val="22"/>
          <w:szCs w:val="22"/>
        </w:rPr>
        <w:t xml:space="preserve"> </w:t>
      </w:r>
      <w:r w:rsidRPr="00AD4832">
        <w:rPr>
          <w:rFonts w:asciiTheme="minorHAnsi" w:hAnsiTheme="minorHAnsi"/>
          <w:sz w:val="22"/>
          <w:szCs w:val="22"/>
        </w:rPr>
        <w:t>druga RH, odnosno u drugi</w:t>
      </w:r>
      <w:r w:rsidR="0035762C">
        <w:rPr>
          <w:rFonts w:asciiTheme="minorHAnsi" w:hAnsiTheme="minorHAnsi"/>
          <w:sz w:val="22"/>
          <w:szCs w:val="22"/>
        </w:rPr>
        <w:t xml:space="preserve"> </w:t>
      </w:r>
      <w:r w:rsidRPr="00AD4832">
        <w:rPr>
          <w:rFonts w:asciiTheme="minorHAnsi" w:hAnsiTheme="minorHAnsi"/>
          <w:sz w:val="22"/>
          <w:szCs w:val="22"/>
        </w:rPr>
        <w:t>odgovarajući</w:t>
      </w:r>
      <w:r w:rsidR="0035762C">
        <w:rPr>
          <w:rFonts w:asciiTheme="minorHAnsi" w:hAnsiTheme="minorHAnsi"/>
          <w:sz w:val="22"/>
          <w:szCs w:val="22"/>
        </w:rPr>
        <w:t xml:space="preserve"> </w:t>
      </w:r>
      <w:r w:rsidRPr="00AD4832">
        <w:rPr>
          <w:rFonts w:asciiTheme="minorHAnsi" w:hAnsiTheme="minorHAnsi"/>
          <w:sz w:val="22"/>
          <w:szCs w:val="22"/>
        </w:rPr>
        <w:t>registar</w:t>
      </w:r>
    </w:p>
    <w:p w:rsidR="00AD4832" w:rsidRPr="00AD4832" w:rsidRDefault="00AD4832" w:rsidP="00BC1555">
      <w:pPr>
        <w:pStyle w:val="Text1"/>
        <w:spacing w:after="0" w:line="276" w:lineRule="auto"/>
        <w:ind w:left="0" w:firstLine="720"/>
        <w:rPr>
          <w:rFonts w:asciiTheme="minorHAnsi" w:hAnsiTheme="minorHAnsi"/>
          <w:sz w:val="22"/>
          <w:szCs w:val="22"/>
        </w:rPr>
      </w:pPr>
      <w:r w:rsidRPr="00AD4832">
        <w:rPr>
          <w:rFonts w:asciiTheme="minorHAnsi" w:hAnsiTheme="minorHAnsi"/>
          <w:sz w:val="22"/>
          <w:szCs w:val="22"/>
        </w:rPr>
        <w:t>- da</w:t>
      </w:r>
      <w:r w:rsidR="0035762C">
        <w:rPr>
          <w:rFonts w:asciiTheme="minorHAnsi" w:hAnsiTheme="minorHAnsi"/>
          <w:sz w:val="22"/>
          <w:szCs w:val="22"/>
        </w:rPr>
        <w:t xml:space="preserve"> </w:t>
      </w:r>
      <w:r w:rsidRPr="00AD4832">
        <w:rPr>
          <w:rFonts w:asciiTheme="minorHAnsi" w:hAnsiTheme="minorHAnsi"/>
          <w:sz w:val="22"/>
          <w:szCs w:val="22"/>
        </w:rPr>
        <w:t>su</w:t>
      </w:r>
      <w:r w:rsidR="0035762C">
        <w:rPr>
          <w:rFonts w:asciiTheme="minorHAnsi" w:hAnsiTheme="minorHAnsi"/>
          <w:sz w:val="22"/>
          <w:szCs w:val="22"/>
        </w:rPr>
        <w:t xml:space="preserve"> </w:t>
      </w:r>
      <w:r w:rsidRPr="00AD4832">
        <w:rPr>
          <w:rFonts w:asciiTheme="minorHAnsi" w:hAnsiTheme="minorHAnsi"/>
          <w:sz w:val="22"/>
          <w:szCs w:val="22"/>
        </w:rPr>
        <w:t>upisane u Registar</w:t>
      </w:r>
      <w:r w:rsidR="0035762C">
        <w:rPr>
          <w:rFonts w:asciiTheme="minorHAnsi" w:hAnsiTheme="minorHAnsi"/>
          <w:sz w:val="22"/>
          <w:szCs w:val="22"/>
        </w:rPr>
        <w:t xml:space="preserve"> </w:t>
      </w:r>
      <w:r w:rsidRPr="00AD4832">
        <w:rPr>
          <w:rFonts w:asciiTheme="minorHAnsi" w:hAnsiTheme="minorHAnsi"/>
          <w:sz w:val="22"/>
          <w:szCs w:val="22"/>
        </w:rPr>
        <w:t>neprofitnih</w:t>
      </w:r>
      <w:r w:rsidR="0035762C">
        <w:rPr>
          <w:rFonts w:asciiTheme="minorHAnsi" w:hAnsiTheme="minorHAnsi"/>
          <w:sz w:val="22"/>
          <w:szCs w:val="22"/>
        </w:rPr>
        <w:t xml:space="preserve"> </w:t>
      </w:r>
      <w:r w:rsidRPr="00AD4832">
        <w:rPr>
          <w:rFonts w:asciiTheme="minorHAnsi" w:hAnsiTheme="minorHAnsi"/>
          <w:sz w:val="22"/>
          <w:szCs w:val="22"/>
        </w:rPr>
        <w:t>organizacija</w:t>
      </w:r>
      <w:r w:rsidR="0035762C">
        <w:rPr>
          <w:rFonts w:asciiTheme="minorHAnsi" w:hAnsiTheme="minorHAnsi"/>
          <w:sz w:val="22"/>
          <w:szCs w:val="22"/>
        </w:rPr>
        <w:t xml:space="preserve"> </w:t>
      </w:r>
      <w:r w:rsidRPr="00AD4832">
        <w:rPr>
          <w:rFonts w:asciiTheme="minorHAnsi" w:hAnsiTheme="minorHAnsi"/>
          <w:sz w:val="22"/>
          <w:szCs w:val="22"/>
        </w:rPr>
        <w:t>pri</w:t>
      </w:r>
      <w:r w:rsidR="0035762C">
        <w:rPr>
          <w:rFonts w:asciiTheme="minorHAnsi" w:hAnsiTheme="minorHAnsi"/>
          <w:sz w:val="22"/>
          <w:szCs w:val="22"/>
        </w:rPr>
        <w:t xml:space="preserve"> </w:t>
      </w:r>
      <w:r w:rsidRPr="00AD4832">
        <w:rPr>
          <w:rFonts w:asciiTheme="minorHAnsi" w:hAnsiTheme="minorHAnsi"/>
          <w:sz w:val="22"/>
          <w:szCs w:val="22"/>
        </w:rPr>
        <w:t>Ministarstvu</w:t>
      </w:r>
      <w:r w:rsidR="0035762C">
        <w:rPr>
          <w:rFonts w:asciiTheme="minorHAnsi" w:hAnsiTheme="minorHAnsi"/>
          <w:sz w:val="22"/>
          <w:szCs w:val="22"/>
        </w:rPr>
        <w:t xml:space="preserve"> </w:t>
      </w:r>
      <w:r w:rsidRPr="00AD4832">
        <w:rPr>
          <w:rFonts w:asciiTheme="minorHAnsi" w:hAnsiTheme="minorHAnsi"/>
          <w:sz w:val="22"/>
          <w:szCs w:val="22"/>
        </w:rPr>
        <w:t>financija</w:t>
      </w:r>
    </w:p>
    <w:p w:rsidR="00AD4832" w:rsidRPr="00AD4832" w:rsidRDefault="00AD4832" w:rsidP="00BC1555">
      <w:pPr>
        <w:pStyle w:val="Text1"/>
        <w:spacing w:after="0" w:line="276" w:lineRule="auto"/>
        <w:ind w:left="0" w:firstLine="720"/>
        <w:rPr>
          <w:rFonts w:asciiTheme="minorHAnsi" w:hAnsiTheme="minorHAnsi"/>
          <w:sz w:val="22"/>
          <w:szCs w:val="22"/>
        </w:rPr>
      </w:pPr>
      <w:r w:rsidRPr="00AD4832">
        <w:rPr>
          <w:rFonts w:asciiTheme="minorHAnsi" w:hAnsiTheme="minorHAnsi"/>
          <w:sz w:val="22"/>
          <w:szCs w:val="22"/>
        </w:rPr>
        <w:t>- da</w:t>
      </w:r>
      <w:r w:rsidR="0035762C">
        <w:rPr>
          <w:rFonts w:asciiTheme="minorHAnsi" w:hAnsiTheme="minorHAnsi"/>
          <w:sz w:val="22"/>
          <w:szCs w:val="22"/>
        </w:rPr>
        <w:t xml:space="preserve"> </w:t>
      </w:r>
      <w:r w:rsidRPr="00AD4832">
        <w:rPr>
          <w:rFonts w:asciiTheme="minorHAnsi" w:hAnsiTheme="minorHAnsi"/>
          <w:sz w:val="22"/>
          <w:szCs w:val="22"/>
        </w:rPr>
        <w:t>su</w:t>
      </w:r>
      <w:r w:rsidR="0035762C">
        <w:rPr>
          <w:rFonts w:asciiTheme="minorHAnsi" w:hAnsiTheme="minorHAnsi"/>
          <w:sz w:val="22"/>
          <w:szCs w:val="22"/>
        </w:rPr>
        <w:t xml:space="preserve"> </w:t>
      </w:r>
      <w:r w:rsidRPr="00AD4832">
        <w:rPr>
          <w:rFonts w:asciiTheme="minorHAnsi" w:hAnsiTheme="minorHAnsi"/>
          <w:sz w:val="22"/>
          <w:szCs w:val="22"/>
        </w:rPr>
        <w:t>uskladili</w:t>
      </w:r>
      <w:r w:rsidR="0035762C">
        <w:rPr>
          <w:rFonts w:asciiTheme="minorHAnsi" w:hAnsiTheme="minorHAnsi"/>
          <w:sz w:val="22"/>
          <w:szCs w:val="22"/>
        </w:rPr>
        <w:t xml:space="preserve"> </w:t>
      </w:r>
      <w:r w:rsidRPr="00AD4832">
        <w:rPr>
          <w:rFonts w:asciiTheme="minorHAnsi" w:hAnsiTheme="minorHAnsi"/>
          <w:sz w:val="22"/>
          <w:szCs w:val="22"/>
        </w:rPr>
        <w:t>sv</w:t>
      </w:r>
      <w:r w:rsidR="0035762C">
        <w:rPr>
          <w:rFonts w:asciiTheme="minorHAnsi" w:hAnsiTheme="minorHAnsi"/>
          <w:sz w:val="22"/>
          <w:szCs w:val="22"/>
        </w:rPr>
        <w:t xml:space="preserve">oje statute s odredbamaZakona o </w:t>
      </w:r>
      <w:r w:rsidRPr="00AD4832">
        <w:rPr>
          <w:rFonts w:asciiTheme="minorHAnsi" w:hAnsiTheme="minorHAnsi"/>
          <w:sz w:val="22"/>
          <w:szCs w:val="22"/>
        </w:rPr>
        <w:t>udrugama</w:t>
      </w:r>
      <w:r w:rsidR="0035762C">
        <w:rPr>
          <w:rFonts w:asciiTheme="minorHAnsi" w:hAnsiTheme="minorHAnsi"/>
          <w:sz w:val="22"/>
          <w:szCs w:val="22"/>
        </w:rPr>
        <w:t xml:space="preserve"> </w:t>
      </w:r>
      <w:r w:rsidRPr="00AD4832">
        <w:rPr>
          <w:rFonts w:asciiTheme="minorHAnsi" w:hAnsiTheme="minorHAnsi"/>
          <w:sz w:val="22"/>
          <w:szCs w:val="22"/>
        </w:rPr>
        <w:t>te</w:t>
      </w:r>
      <w:r w:rsidR="0035762C">
        <w:rPr>
          <w:rFonts w:asciiTheme="minorHAnsi" w:hAnsiTheme="minorHAnsi"/>
          <w:sz w:val="22"/>
          <w:szCs w:val="22"/>
        </w:rPr>
        <w:t xml:space="preserve"> </w:t>
      </w:r>
      <w:r w:rsidRPr="00AD4832">
        <w:rPr>
          <w:rFonts w:asciiTheme="minorHAnsi" w:hAnsiTheme="minorHAnsi"/>
          <w:sz w:val="22"/>
          <w:szCs w:val="22"/>
        </w:rPr>
        <w:t>podnijeli</w:t>
      </w:r>
      <w:r w:rsidR="0035762C">
        <w:rPr>
          <w:rFonts w:asciiTheme="minorHAnsi" w:hAnsiTheme="minorHAnsi"/>
          <w:sz w:val="22"/>
          <w:szCs w:val="22"/>
        </w:rPr>
        <w:t xml:space="preserve"> </w:t>
      </w:r>
      <w:r w:rsidRPr="00AD4832">
        <w:rPr>
          <w:rFonts w:asciiTheme="minorHAnsi" w:hAnsiTheme="minorHAnsi"/>
          <w:sz w:val="22"/>
          <w:szCs w:val="22"/>
        </w:rPr>
        <w:t>zahtjev</w:t>
      </w:r>
      <w:r w:rsidR="0035762C">
        <w:rPr>
          <w:rFonts w:asciiTheme="minorHAnsi" w:hAnsiTheme="minorHAnsi"/>
          <w:sz w:val="22"/>
          <w:szCs w:val="22"/>
        </w:rPr>
        <w:t xml:space="preserve"> </w:t>
      </w:r>
      <w:r w:rsidRPr="00AD4832">
        <w:rPr>
          <w:rFonts w:asciiTheme="minorHAnsi" w:hAnsiTheme="minorHAnsi"/>
          <w:sz w:val="22"/>
          <w:szCs w:val="22"/>
        </w:rPr>
        <w:t>Uredu</w:t>
      </w:r>
      <w:r w:rsidR="0035762C">
        <w:rPr>
          <w:rFonts w:asciiTheme="minorHAnsi" w:hAnsiTheme="minorHAnsi"/>
          <w:sz w:val="22"/>
          <w:szCs w:val="22"/>
        </w:rPr>
        <w:t xml:space="preserve"> </w:t>
      </w:r>
      <w:r w:rsidRPr="00AD4832">
        <w:rPr>
          <w:rFonts w:asciiTheme="minorHAnsi" w:hAnsiTheme="minorHAnsi"/>
          <w:sz w:val="22"/>
          <w:szCs w:val="22"/>
        </w:rPr>
        <w:t>državne</w:t>
      </w:r>
      <w:r w:rsidR="0035762C">
        <w:rPr>
          <w:rFonts w:asciiTheme="minorHAnsi" w:hAnsiTheme="minorHAnsi"/>
          <w:sz w:val="22"/>
          <w:szCs w:val="22"/>
        </w:rPr>
        <w:t xml:space="preserve"> </w:t>
      </w:r>
      <w:r w:rsidRPr="00AD4832">
        <w:rPr>
          <w:rFonts w:asciiTheme="minorHAnsi" w:hAnsiTheme="minorHAnsi"/>
          <w:sz w:val="22"/>
          <w:szCs w:val="22"/>
        </w:rPr>
        <w:t>uprave u Bjelovarsko-bilogorskoj</w:t>
      </w:r>
      <w:r w:rsidR="0035762C">
        <w:rPr>
          <w:rFonts w:asciiTheme="minorHAnsi" w:hAnsiTheme="minorHAnsi"/>
          <w:sz w:val="22"/>
          <w:szCs w:val="22"/>
        </w:rPr>
        <w:t xml:space="preserve"> </w:t>
      </w:r>
      <w:r w:rsidRPr="00AD4832">
        <w:rPr>
          <w:rFonts w:asciiTheme="minorHAnsi" w:hAnsiTheme="minorHAnsi"/>
          <w:sz w:val="22"/>
          <w:szCs w:val="22"/>
        </w:rPr>
        <w:t>županiji</w:t>
      </w:r>
      <w:r w:rsidR="0035762C">
        <w:rPr>
          <w:rFonts w:asciiTheme="minorHAnsi" w:hAnsiTheme="minorHAnsi"/>
          <w:sz w:val="22"/>
          <w:szCs w:val="22"/>
        </w:rPr>
        <w:t xml:space="preserve"> </w:t>
      </w:r>
      <w:r w:rsidRPr="00AD4832">
        <w:rPr>
          <w:rFonts w:asciiTheme="minorHAnsi" w:hAnsiTheme="minorHAnsi"/>
          <w:sz w:val="22"/>
          <w:szCs w:val="22"/>
        </w:rPr>
        <w:t>za</w:t>
      </w:r>
      <w:r w:rsidR="0035762C">
        <w:rPr>
          <w:rFonts w:asciiTheme="minorHAnsi" w:hAnsiTheme="minorHAnsi"/>
          <w:sz w:val="22"/>
          <w:szCs w:val="22"/>
        </w:rPr>
        <w:t xml:space="preserve"> </w:t>
      </w:r>
      <w:r w:rsidRPr="00AD4832">
        <w:rPr>
          <w:rFonts w:asciiTheme="minorHAnsi" w:hAnsiTheme="minorHAnsi"/>
          <w:sz w:val="22"/>
          <w:szCs w:val="22"/>
        </w:rPr>
        <w:t>promjenu</w:t>
      </w:r>
      <w:r w:rsidR="0035762C">
        <w:rPr>
          <w:rFonts w:asciiTheme="minorHAnsi" w:hAnsiTheme="minorHAnsi"/>
          <w:sz w:val="22"/>
          <w:szCs w:val="22"/>
        </w:rPr>
        <w:t xml:space="preserve"> </w:t>
      </w:r>
      <w:r w:rsidRPr="00AD4832">
        <w:rPr>
          <w:rFonts w:asciiTheme="minorHAnsi" w:hAnsiTheme="minorHAnsi"/>
          <w:sz w:val="22"/>
          <w:szCs w:val="22"/>
        </w:rPr>
        <w:t>podataka u Registru</w:t>
      </w:r>
    </w:p>
    <w:p w:rsidR="00AD4832" w:rsidRPr="00AD4832" w:rsidRDefault="00AD4832" w:rsidP="00BC1555">
      <w:pPr>
        <w:pStyle w:val="Text1"/>
        <w:spacing w:after="0" w:line="276" w:lineRule="auto"/>
        <w:ind w:left="0" w:firstLine="720"/>
        <w:rPr>
          <w:rFonts w:asciiTheme="minorHAnsi" w:hAnsiTheme="minorHAnsi"/>
          <w:sz w:val="22"/>
          <w:szCs w:val="22"/>
        </w:rPr>
      </w:pPr>
      <w:r w:rsidRPr="00AD4832">
        <w:rPr>
          <w:rFonts w:asciiTheme="minorHAnsi" w:hAnsiTheme="minorHAnsi"/>
          <w:sz w:val="22"/>
          <w:szCs w:val="22"/>
        </w:rPr>
        <w:t>- da se protiv</w:t>
      </w:r>
      <w:r w:rsidR="0035762C">
        <w:rPr>
          <w:rFonts w:asciiTheme="minorHAnsi" w:hAnsiTheme="minorHAnsi"/>
          <w:sz w:val="22"/>
          <w:szCs w:val="22"/>
        </w:rPr>
        <w:t xml:space="preserve"> </w:t>
      </w:r>
      <w:r w:rsidRPr="00AD4832">
        <w:rPr>
          <w:rFonts w:asciiTheme="minorHAnsi" w:hAnsiTheme="minorHAnsi"/>
          <w:sz w:val="22"/>
          <w:szCs w:val="22"/>
        </w:rPr>
        <w:t>osobe</w:t>
      </w:r>
      <w:r w:rsidR="0035762C">
        <w:rPr>
          <w:rFonts w:asciiTheme="minorHAnsi" w:hAnsiTheme="minorHAnsi"/>
          <w:sz w:val="22"/>
          <w:szCs w:val="22"/>
        </w:rPr>
        <w:t xml:space="preserve"> </w:t>
      </w:r>
      <w:r w:rsidRPr="00AD4832">
        <w:rPr>
          <w:rFonts w:asciiTheme="minorHAnsi" w:hAnsiTheme="minorHAnsi"/>
          <w:sz w:val="22"/>
          <w:szCs w:val="22"/>
        </w:rPr>
        <w:t>ovlaštene</w:t>
      </w:r>
      <w:r w:rsidR="0035762C">
        <w:rPr>
          <w:rFonts w:asciiTheme="minorHAnsi" w:hAnsiTheme="minorHAnsi"/>
          <w:sz w:val="22"/>
          <w:szCs w:val="22"/>
        </w:rPr>
        <w:t xml:space="preserve"> </w:t>
      </w:r>
      <w:r w:rsidRPr="00AD4832">
        <w:rPr>
          <w:rFonts w:asciiTheme="minorHAnsi" w:hAnsiTheme="minorHAnsi"/>
          <w:sz w:val="22"/>
          <w:szCs w:val="22"/>
        </w:rPr>
        <w:t>za</w:t>
      </w:r>
      <w:r w:rsidR="0035762C">
        <w:rPr>
          <w:rFonts w:asciiTheme="minorHAnsi" w:hAnsiTheme="minorHAnsi"/>
          <w:sz w:val="22"/>
          <w:szCs w:val="22"/>
        </w:rPr>
        <w:t xml:space="preserve"> </w:t>
      </w:r>
      <w:r w:rsidRPr="00AD4832">
        <w:rPr>
          <w:rFonts w:asciiTheme="minorHAnsi" w:hAnsiTheme="minorHAnsi"/>
          <w:sz w:val="22"/>
          <w:szCs w:val="22"/>
        </w:rPr>
        <w:t>zastupanje</w:t>
      </w:r>
      <w:r w:rsidR="0035762C">
        <w:rPr>
          <w:rFonts w:asciiTheme="minorHAnsi" w:hAnsiTheme="minorHAnsi"/>
          <w:sz w:val="22"/>
          <w:szCs w:val="22"/>
        </w:rPr>
        <w:t xml:space="preserve"> </w:t>
      </w:r>
      <w:r w:rsidRPr="00AD4832">
        <w:rPr>
          <w:rFonts w:asciiTheme="minorHAnsi" w:hAnsiTheme="minorHAnsi"/>
          <w:sz w:val="22"/>
          <w:szCs w:val="22"/>
        </w:rPr>
        <w:t xml:space="preserve">udruge ne </w:t>
      </w:r>
      <w:r w:rsidR="005C5D5C">
        <w:rPr>
          <w:rFonts w:asciiTheme="minorHAnsi" w:hAnsiTheme="minorHAnsi"/>
          <w:sz w:val="22"/>
          <w:szCs w:val="22"/>
        </w:rPr>
        <w:t xml:space="preserve">vodi </w:t>
      </w:r>
      <w:r w:rsidRPr="00AD4832">
        <w:rPr>
          <w:rFonts w:asciiTheme="minorHAnsi" w:hAnsiTheme="minorHAnsi"/>
          <w:sz w:val="22"/>
          <w:szCs w:val="22"/>
        </w:rPr>
        <w:t>kazneni</w:t>
      </w:r>
      <w:r w:rsidR="0035762C">
        <w:rPr>
          <w:rFonts w:asciiTheme="minorHAnsi" w:hAnsiTheme="minorHAnsi"/>
          <w:sz w:val="22"/>
          <w:szCs w:val="22"/>
        </w:rPr>
        <w:t xml:space="preserve"> </w:t>
      </w:r>
      <w:r w:rsidRPr="00AD4832">
        <w:rPr>
          <w:rFonts w:asciiTheme="minorHAnsi" w:hAnsiTheme="minorHAnsi"/>
          <w:sz w:val="22"/>
          <w:szCs w:val="22"/>
        </w:rPr>
        <w:t>postupak</w:t>
      </w:r>
      <w:r w:rsidR="0035762C">
        <w:rPr>
          <w:rFonts w:asciiTheme="minorHAnsi" w:hAnsiTheme="minorHAnsi"/>
          <w:sz w:val="22"/>
          <w:szCs w:val="22"/>
        </w:rPr>
        <w:t xml:space="preserve"> </w:t>
      </w:r>
      <w:r w:rsidRPr="00AD4832">
        <w:rPr>
          <w:rFonts w:asciiTheme="minorHAnsi" w:hAnsiTheme="minorHAnsi"/>
          <w:sz w:val="22"/>
          <w:szCs w:val="22"/>
        </w:rPr>
        <w:t>i</w:t>
      </w:r>
      <w:r w:rsidR="0035762C">
        <w:rPr>
          <w:rFonts w:asciiTheme="minorHAnsi" w:hAnsiTheme="minorHAnsi"/>
          <w:sz w:val="22"/>
          <w:szCs w:val="22"/>
        </w:rPr>
        <w:t xml:space="preserve"> </w:t>
      </w:r>
      <w:r w:rsidRPr="00AD4832">
        <w:rPr>
          <w:rFonts w:asciiTheme="minorHAnsi" w:hAnsiTheme="minorHAnsi"/>
          <w:sz w:val="22"/>
          <w:szCs w:val="22"/>
        </w:rPr>
        <w:t>nije</w:t>
      </w:r>
      <w:r w:rsidR="0035762C">
        <w:rPr>
          <w:rFonts w:asciiTheme="minorHAnsi" w:hAnsiTheme="minorHAnsi"/>
          <w:sz w:val="22"/>
          <w:szCs w:val="22"/>
        </w:rPr>
        <w:t xml:space="preserve"> </w:t>
      </w:r>
      <w:r w:rsidRPr="00AD4832">
        <w:rPr>
          <w:rFonts w:asciiTheme="minorHAnsi" w:hAnsiTheme="minorHAnsi"/>
          <w:sz w:val="22"/>
          <w:szCs w:val="22"/>
        </w:rPr>
        <w:t>pravomoćno</w:t>
      </w:r>
      <w:r w:rsidR="0035762C">
        <w:rPr>
          <w:rFonts w:asciiTheme="minorHAnsi" w:hAnsiTheme="minorHAnsi"/>
          <w:sz w:val="22"/>
          <w:szCs w:val="22"/>
        </w:rPr>
        <w:t xml:space="preserve"> </w:t>
      </w:r>
      <w:r w:rsidRPr="00AD4832">
        <w:rPr>
          <w:rFonts w:asciiTheme="minorHAnsi" w:hAnsiTheme="minorHAnsi"/>
          <w:sz w:val="22"/>
          <w:szCs w:val="22"/>
        </w:rPr>
        <w:t>osuđen</w:t>
      </w:r>
      <w:r w:rsidR="0035762C">
        <w:rPr>
          <w:rFonts w:asciiTheme="minorHAnsi" w:hAnsiTheme="minorHAnsi"/>
          <w:sz w:val="22"/>
          <w:szCs w:val="22"/>
        </w:rPr>
        <w:t xml:space="preserve"> </w:t>
      </w:r>
      <w:r w:rsidRPr="00AD4832">
        <w:rPr>
          <w:rFonts w:asciiTheme="minorHAnsi" w:hAnsiTheme="minorHAnsi"/>
          <w:sz w:val="22"/>
          <w:szCs w:val="22"/>
        </w:rPr>
        <w:t>za</w:t>
      </w:r>
      <w:r w:rsidR="0035762C">
        <w:rPr>
          <w:rFonts w:asciiTheme="minorHAnsi" w:hAnsiTheme="minorHAnsi"/>
          <w:sz w:val="22"/>
          <w:szCs w:val="22"/>
        </w:rPr>
        <w:t xml:space="preserve"> </w:t>
      </w:r>
      <w:r w:rsidRPr="00AD4832">
        <w:rPr>
          <w:rFonts w:asciiTheme="minorHAnsi" w:hAnsiTheme="minorHAnsi"/>
          <w:sz w:val="22"/>
          <w:szCs w:val="22"/>
        </w:rPr>
        <w:t>prekršaje</w:t>
      </w:r>
      <w:r w:rsidR="0035762C">
        <w:rPr>
          <w:rFonts w:asciiTheme="minorHAnsi" w:hAnsiTheme="minorHAnsi"/>
          <w:sz w:val="22"/>
          <w:szCs w:val="22"/>
        </w:rPr>
        <w:t xml:space="preserve"> </w:t>
      </w:r>
      <w:r w:rsidRPr="00AD4832">
        <w:rPr>
          <w:rFonts w:asciiTheme="minorHAnsi" w:hAnsiTheme="minorHAnsi"/>
          <w:sz w:val="22"/>
          <w:szCs w:val="22"/>
        </w:rPr>
        <w:t>i</w:t>
      </w:r>
      <w:r w:rsidR="0035762C">
        <w:rPr>
          <w:rFonts w:asciiTheme="minorHAnsi" w:hAnsiTheme="minorHAnsi"/>
          <w:sz w:val="22"/>
          <w:szCs w:val="22"/>
        </w:rPr>
        <w:t xml:space="preserve"> </w:t>
      </w:r>
      <w:r w:rsidRPr="00AD4832">
        <w:rPr>
          <w:rFonts w:asciiTheme="minorHAnsi" w:hAnsiTheme="minorHAnsi"/>
          <w:sz w:val="22"/>
          <w:szCs w:val="22"/>
        </w:rPr>
        <w:t>kaznena</w:t>
      </w:r>
      <w:r w:rsidR="0035762C">
        <w:rPr>
          <w:rFonts w:asciiTheme="minorHAnsi" w:hAnsiTheme="minorHAnsi"/>
          <w:sz w:val="22"/>
          <w:szCs w:val="22"/>
        </w:rPr>
        <w:t xml:space="preserve"> </w:t>
      </w:r>
      <w:r w:rsidRPr="00AD4832">
        <w:rPr>
          <w:rFonts w:asciiTheme="minorHAnsi" w:hAnsiTheme="minorHAnsi"/>
          <w:sz w:val="22"/>
          <w:szCs w:val="22"/>
        </w:rPr>
        <w:t>djela</w:t>
      </w:r>
      <w:r w:rsidR="0035762C">
        <w:rPr>
          <w:rFonts w:asciiTheme="minorHAnsi" w:hAnsiTheme="minorHAnsi"/>
          <w:sz w:val="22"/>
          <w:szCs w:val="22"/>
        </w:rPr>
        <w:t xml:space="preserve"> </w:t>
      </w:r>
      <w:r w:rsidRPr="00AD4832">
        <w:rPr>
          <w:rFonts w:asciiTheme="minorHAnsi" w:hAnsiTheme="minorHAnsi"/>
          <w:sz w:val="22"/>
          <w:szCs w:val="22"/>
        </w:rPr>
        <w:t>sukladno</w:t>
      </w:r>
      <w:r w:rsidR="0035762C">
        <w:rPr>
          <w:rFonts w:asciiTheme="minorHAnsi" w:hAnsiTheme="minorHAnsi"/>
          <w:sz w:val="22"/>
          <w:szCs w:val="22"/>
        </w:rPr>
        <w:t xml:space="preserve"> </w:t>
      </w:r>
      <w:r w:rsidRPr="00AD4832">
        <w:rPr>
          <w:rFonts w:asciiTheme="minorHAnsi" w:hAnsiTheme="minorHAnsi"/>
          <w:sz w:val="22"/>
          <w:szCs w:val="22"/>
        </w:rPr>
        <w:t>odredbama</w:t>
      </w:r>
      <w:r w:rsidR="0035762C">
        <w:rPr>
          <w:rFonts w:asciiTheme="minorHAnsi" w:hAnsiTheme="minorHAnsi"/>
          <w:sz w:val="22"/>
          <w:szCs w:val="22"/>
        </w:rPr>
        <w:t xml:space="preserve"> </w:t>
      </w:r>
      <w:r w:rsidRPr="00AD4832">
        <w:rPr>
          <w:rFonts w:asciiTheme="minorHAnsi" w:hAnsiTheme="minorHAnsi"/>
          <w:sz w:val="22"/>
          <w:szCs w:val="22"/>
        </w:rPr>
        <w:t>Uredbe o kriterijima, mjerilima</w:t>
      </w:r>
      <w:r w:rsidR="0035762C">
        <w:rPr>
          <w:rFonts w:asciiTheme="minorHAnsi" w:hAnsiTheme="minorHAnsi"/>
          <w:sz w:val="22"/>
          <w:szCs w:val="22"/>
        </w:rPr>
        <w:t xml:space="preserve"> </w:t>
      </w:r>
      <w:r w:rsidRPr="00AD4832">
        <w:rPr>
          <w:rFonts w:asciiTheme="minorHAnsi" w:hAnsiTheme="minorHAnsi"/>
          <w:sz w:val="22"/>
          <w:szCs w:val="22"/>
        </w:rPr>
        <w:t>i</w:t>
      </w:r>
      <w:r w:rsidR="0035762C">
        <w:rPr>
          <w:rFonts w:asciiTheme="minorHAnsi" w:hAnsiTheme="minorHAnsi"/>
          <w:sz w:val="22"/>
          <w:szCs w:val="22"/>
        </w:rPr>
        <w:t xml:space="preserve"> </w:t>
      </w:r>
      <w:r w:rsidRPr="00AD4832">
        <w:rPr>
          <w:rFonts w:asciiTheme="minorHAnsi" w:hAnsiTheme="minorHAnsi"/>
          <w:sz w:val="22"/>
          <w:szCs w:val="22"/>
        </w:rPr>
        <w:t>postupcima</w:t>
      </w:r>
      <w:r w:rsidR="0035762C">
        <w:rPr>
          <w:rFonts w:asciiTheme="minorHAnsi" w:hAnsiTheme="minorHAnsi"/>
          <w:sz w:val="22"/>
          <w:szCs w:val="22"/>
        </w:rPr>
        <w:t xml:space="preserve"> </w:t>
      </w:r>
      <w:r w:rsidRPr="00AD4832">
        <w:rPr>
          <w:rFonts w:asciiTheme="minorHAnsi" w:hAnsiTheme="minorHAnsi"/>
          <w:sz w:val="22"/>
          <w:szCs w:val="22"/>
        </w:rPr>
        <w:t>financiranja</w:t>
      </w:r>
      <w:r w:rsidR="0035762C">
        <w:rPr>
          <w:rFonts w:asciiTheme="minorHAnsi" w:hAnsiTheme="minorHAnsi"/>
          <w:sz w:val="22"/>
          <w:szCs w:val="22"/>
        </w:rPr>
        <w:t xml:space="preserve"> </w:t>
      </w:r>
      <w:r w:rsidRPr="00AD4832">
        <w:rPr>
          <w:rFonts w:asciiTheme="minorHAnsi" w:hAnsiTheme="minorHAnsi"/>
          <w:sz w:val="22"/>
          <w:szCs w:val="22"/>
        </w:rPr>
        <w:t>i</w:t>
      </w:r>
      <w:r w:rsidR="0035762C">
        <w:rPr>
          <w:rFonts w:asciiTheme="minorHAnsi" w:hAnsiTheme="minorHAnsi"/>
          <w:sz w:val="22"/>
          <w:szCs w:val="22"/>
        </w:rPr>
        <w:t xml:space="preserve"> </w:t>
      </w:r>
      <w:r w:rsidRPr="00AD4832">
        <w:rPr>
          <w:rFonts w:asciiTheme="minorHAnsi" w:hAnsiTheme="minorHAnsi"/>
          <w:sz w:val="22"/>
          <w:szCs w:val="22"/>
        </w:rPr>
        <w:t>ugovaranja</w:t>
      </w:r>
      <w:r w:rsidR="0035762C">
        <w:rPr>
          <w:rFonts w:asciiTheme="minorHAnsi" w:hAnsiTheme="minorHAnsi"/>
          <w:sz w:val="22"/>
          <w:szCs w:val="22"/>
        </w:rPr>
        <w:t xml:space="preserve"> </w:t>
      </w:r>
      <w:r w:rsidRPr="00AD4832">
        <w:rPr>
          <w:rFonts w:asciiTheme="minorHAnsi" w:hAnsiTheme="minorHAnsi"/>
          <w:sz w:val="22"/>
          <w:szCs w:val="22"/>
        </w:rPr>
        <w:t>programa</w:t>
      </w:r>
      <w:r w:rsidR="0035762C">
        <w:rPr>
          <w:rFonts w:asciiTheme="minorHAnsi" w:hAnsiTheme="minorHAnsi"/>
          <w:sz w:val="22"/>
          <w:szCs w:val="22"/>
        </w:rPr>
        <w:t xml:space="preserve"> </w:t>
      </w:r>
      <w:r w:rsidRPr="00AD4832">
        <w:rPr>
          <w:rFonts w:asciiTheme="minorHAnsi" w:hAnsiTheme="minorHAnsi"/>
          <w:sz w:val="22"/>
          <w:szCs w:val="22"/>
        </w:rPr>
        <w:t>i</w:t>
      </w:r>
      <w:r w:rsidR="0035762C">
        <w:rPr>
          <w:rFonts w:asciiTheme="minorHAnsi" w:hAnsiTheme="minorHAnsi"/>
          <w:sz w:val="22"/>
          <w:szCs w:val="22"/>
        </w:rPr>
        <w:t xml:space="preserve"> </w:t>
      </w:r>
      <w:r w:rsidRPr="00AD4832">
        <w:rPr>
          <w:rFonts w:asciiTheme="minorHAnsi" w:hAnsiTheme="minorHAnsi"/>
          <w:sz w:val="22"/>
          <w:szCs w:val="22"/>
        </w:rPr>
        <w:t>projekata</w:t>
      </w:r>
      <w:r w:rsidR="0035762C">
        <w:rPr>
          <w:rFonts w:asciiTheme="minorHAnsi" w:hAnsiTheme="minorHAnsi"/>
          <w:sz w:val="22"/>
          <w:szCs w:val="22"/>
        </w:rPr>
        <w:t xml:space="preserve"> </w:t>
      </w:r>
      <w:r w:rsidRPr="00AD4832">
        <w:rPr>
          <w:rFonts w:asciiTheme="minorHAnsi" w:hAnsiTheme="minorHAnsi"/>
          <w:sz w:val="22"/>
          <w:szCs w:val="22"/>
        </w:rPr>
        <w:t>od</w:t>
      </w:r>
      <w:r w:rsidR="0035762C">
        <w:rPr>
          <w:rFonts w:asciiTheme="minorHAnsi" w:hAnsiTheme="minorHAnsi"/>
          <w:sz w:val="22"/>
          <w:szCs w:val="22"/>
        </w:rPr>
        <w:t xml:space="preserve"> </w:t>
      </w:r>
      <w:r w:rsidRPr="00AD4832">
        <w:rPr>
          <w:rFonts w:asciiTheme="minorHAnsi" w:hAnsiTheme="minorHAnsi"/>
          <w:sz w:val="22"/>
          <w:szCs w:val="22"/>
        </w:rPr>
        <w:t>interesa</w:t>
      </w:r>
      <w:r w:rsidR="0035762C">
        <w:rPr>
          <w:rFonts w:asciiTheme="minorHAnsi" w:hAnsiTheme="minorHAnsi"/>
          <w:sz w:val="22"/>
          <w:szCs w:val="22"/>
        </w:rPr>
        <w:t xml:space="preserve"> </w:t>
      </w:r>
      <w:r w:rsidRPr="00AD4832">
        <w:rPr>
          <w:rFonts w:asciiTheme="minorHAnsi" w:hAnsiTheme="minorHAnsi"/>
          <w:sz w:val="22"/>
          <w:szCs w:val="22"/>
        </w:rPr>
        <w:t>za</w:t>
      </w:r>
      <w:r w:rsidR="0035762C">
        <w:rPr>
          <w:rFonts w:asciiTheme="minorHAnsi" w:hAnsiTheme="minorHAnsi"/>
          <w:sz w:val="22"/>
          <w:szCs w:val="22"/>
        </w:rPr>
        <w:t xml:space="preserve"> </w:t>
      </w:r>
      <w:r w:rsidRPr="00AD4832">
        <w:rPr>
          <w:rFonts w:asciiTheme="minorHAnsi" w:hAnsiTheme="minorHAnsi"/>
          <w:sz w:val="22"/>
          <w:szCs w:val="22"/>
        </w:rPr>
        <w:t>opće dobro koje</w:t>
      </w:r>
      <w:r w:rsidR="0035762C">
        <w:rPr>
          <w:rFonts w:asciiTheme="minorHAnsi" w:hAnsiTheme="minorHAnsi"/>
          <w:sz w:val="22"/>
          <w:szCs w:val="22"/>
        </w:rPr>
        <w:t xml:space="preserve"> </w:t>
      </w:r>
      <w:r w:rsidRPr="00AD4832">
        <w:rPr>
          <w:rFonts w:asciiTheme="minorHAnsi" w:hAnsiTheme="minorHAnsi"/>
          <w:sz w:val="22"/>
          <w:szCs w:val="22"/>
        </w:rPr>
        <w:t>provode</w:t>
      </w:r>
      <w:r w:rsidR="0035762C">
        <w:rPr>
          <w:rFonts w:asciiTheme="minorHAnsi" w:hAnsiTheme="minorHAnsi"/>
          <w:sz w:val="22"/>
          <w:szCs w:val="22"/>
        </w:rPr>
        <w:t xml:space="preserve"> </w:t>
      </w:r>
      <w:r w:rsidRPr="00AD4832">
        <w:rPr>
          <w:rFonts w:asciiTheme="minorHAnsi" w:hAnsiTheme="minorHAnsi"/>
          <w:sz w:val="22"/>
          <w:szCs w:val="22"/>
        </w:rPr>
        <w:t>udruge (Narodne</w:t>
      </w:r>
      <w:r w:rsidR="0035762C">
        <w:rPr>
          <w:rFonts w:asciiTheme="minorHAnsi" w:hAnsiTheme="minorHAnsi"/>
          <w:sz w:val="22"/>
          <w:szCs w:val="22"/>
        </w:rPr>
        <w:t xml:space="preserve"> </w:t>
      </w:r>
      <w:r w:rsidRPr="00AD4832">
        <w:rPr>
          <w:rFonts w:asciiTheme="minorHAnsi" w:hAnsiTheme="minorHAnsi"/>
          <w:sz w:val="22"/>
          <w:szCs w:val="22"/>
        </w:rPr>
        <w:t>novine, br. 26/15 – dalje: Uredba)</w:t>
      </w:r>
    </w:p>
    <w:p w:rsidR="00AD4832" w:rsidRPr="00AD4832" w:rsidRDefault="00AD4832" w:rsidP="00BC1555">
      <w:pPr>
        <w:pStyle w:val="Text1"/>
        <w:spacing w:after="0" w:line="276" w:lineRule="auto"/>
        <w:ind w:left="0" w:firstLine="720"/>
        <w:rPr>
          <w:rFonts w:asciiTheme="minorHAnsi" w:hAnsiTheme="minorHAnsi"/>
          <w:sz w:val="22"/>
          <w:szCs w:val="22"/>
        </w:rPr>
      </w:pPr>
      <w:r w:rsidRPr="00AD4832">
        <w:rPr>
          <w:rFonts w:asciiTheme="minorHAnsi" w:hAnsiTheme="minorHAnsi"/>
          <w:sz w:val="22"/>
          <w:szCs w:val="22"/>
        </w:rPr>
        <w:t>- da</w:t>
      </w:r>
      <w:r w:rsidR="0035762C">
        <w:rPr>
          <w:rFonts w:asciiTheme="minorHAnsi" w:hAnsiTheme="minorHAnsi"/>
          <w:sz w:val="22"/>
          <w:szCs w:val="22"/>
        </w:rPr>
        <w:t xml:space="preserve"> </w:t>
      </w:r>
      <w:r w:rsidRPr="00AD4832">
        <w:rPr>
          <w:rFonts w:asciiTheme="minorHAnsi" w:hAnsiTheme="minorHAnsi"/>
          <w:sz w:val="22"/>
          <w:szCs w:val="22"/>
        </w:rPr>
        <w:t>nemaju</w:t>
      </w:r>
      <w:r w:rsidR="0035762C">
        <w:rPr>
          <w:rFonts w:asciiTheme="minorHAnsi" w:hAnsiTheme="minorHAnsi"/>
          <w:sz w:val="22"/>
          <w:szCs w:val="22"/>
        </w:rPr>
        <w:t xml:space="preserve"> </w:t>
      </w:r>
      <w:r w:rsidRPr="00AD4832">
        <w:rPr>
          <w:rFonts w:asciiTheme="minorHAnsi" w:hAnsiTheme="minorHAnsi"/>
          <w:sz w:val="22"/>
          <w:szCs w:val="22"/>
        </w:rPr>
        <w:t>dugovanja s osnova</w:t>
      </w:r>
      <w:r w:rsidR="0035762C">
        <w:rPr>
          <w:rFonts w:asciiTheme="minorHAnsi" w:hAnsiTheme="minorHAnsi"/>
          <w:sz w:val="22"/>
          <w:szCs w:val="22"/>
        </w:rPr>
        <w:t xml:space="preserve"> </w:t>
      </w:r>
      <w:r w:rsidRPr="00AD4832">
        <w:rPr>
          <w:rFonts w:asciiTheme="minorHAnsi" w:hAnsiTheme="minorHAnsi"/>
          <w:sz w:val="22"/>
          <w:szCs w:val="22"/>
        </w:rPr>
        <w:t>plaćanja</w:t>
      </w:r>
      <w:r w:rsidR="0035762C">
        <w:rPr>
          <w:rFonts w:asciiTheme="minorHAnsi" w:hAnsiTheme="minorHAnsi"/>
          <w:sz w:val="22"/>
          <w:szCs w:val="22"/>
        </w:rPr>
        <w:t xml:space="preserve"> </w:t>
      </w:r>
      <w:r w:rsidRPr="00AD4832">
        <w:rPr>
          <w:rFonts w:asciiTheme="minorHAnsi" w:hAnsiTheme="minorHAnsi"/>
          <w:sz w:val="22"/>
          <w:szCs w:val="22"/>
        </w:rPr>
        <w:t>doprinosa</w:t>
      </w:r>
      <w:r w:rsidR="0035762C">
        <w:rPr>
          <w:rFonts w:asciiTheme="minorHAnsi" w:hAnsiTheme="minorHAnsi"/>
          <w:sz w:val="22"/>
          <w:szCs w:val="22"/>
        </w:rPr>
        <w:t xml:space="preserve"> </w:t>
      </w:r>
      <w:r w:rsidRPr="00AD4832">
        <w:rPr>
          <w:rFonts w:asciiTheme="minorHAnsi" w:hAnsiTheme="minorHAnsi"/>
          <w:sz w:val="22"/>
          <w:szCs w:val="22"/>
        </w:rPr>
        <w:t>za</w:t>
      </w:r>
      <w:r w:rsidR="0035762C">
        <w:rPr>
          <w:rFonts w:asciiTheme="minorHAnsi" w:hAnsiTheme="minorHAnsi"/>
          <w:sz w:val="22"/>
          <w:szCs w:val="22"/>
        </w:rPr>
        <w:t xml:space="preserve"> </w:t>
      </w:r>
      <w:r w:rsidRPr="00AD4832">
        <w:rPr>
          <w:rFonts w:asciiTheme="minorHAnsi" w:hAnsiTheme="minorHAnsi"/>
          <w:sz w:val="22"/>
          <w:szCs w:val="22"/>
        </w:rPr>
        <w:t>mirovinsko</w:t>
      </w:r>
      <w:r w:rsidR="0035762C">
        <w:rPr>
          <w:rFonts w:asciiTheme="minorHAnsi" w:hAnsiTheme="minorHAnsi"/>
          <w:sz w:val="22"/>
          <w:szCs w:val="22"/>
        </w:rPr>
        <w:t xml:space="preserve"> </w:t>
      </w:r>
      <w:r w:rsidRPr="00AD4832">
        <w:rPr>
          <w:rFonts w:asciiTheme="minorHAnsi" w:hAnsiTheme="minorHAnsi"/>
          <w:sz w:val="22"/>
          <w:szCs w:val="22"/>
        </w:rPr>
        <w:t>i</w:t>
      </w:r>
      <w:r w:rsidR="0035762C">
        <w:rPr>
          <w:rFonts w:asciiTheme="minorHAnsi" w:hAnsiTheme="minorHAnsi"/>
          <w:sz w:val="22"/>
          <w:szCs w:val="22"/>
        </w:rPr>
        <w:t xml:space="preserve"> </w:t>
      </w:r>
      <w:r w:rsidRPr="00AD4832">
        <w:rPr>
          <w:rFonts w:asciiTheme="minorHAnsi" w:hAnsiTheme="minorHAnsi"/>
          <w:sz w:val="22"/>
          <w:szCs w:val="22"/>
        </w:rPr>
        <w:t>zdravstveno</w:t>
      </w:r>
      <w:r w:rsidR="0035762C">
        <w:rPr>
          <w:rFonts w:asciiTheme="minorHAnsi" w:hAnsiTheme="minorHAnsi"/>
          <w:sz w:val="22"/>
          <w:szCs w:val="22"/>
        </w:rPr>
        <w:t xml:space="preserve"> </w:t>
      </w:r>
      <w:r w:rsidRPr="00AD4832">
        <w:rPr>
          <w:rFonts w:asciiTheme="minorHAnsi" w:hAnsiTheme="minorHAnsi"/>
          <w:sz w:val="22"/>
          <w:szCs w:val="22"/>
        </w:rPr>
        <w:t>osiguranje</w:t>
      </w:r>
      <w:r w:rsidR="0035762C">
        <w:rPr>
          <w:rFonts w:asciiTheme="minorHAnsi" w:hAnsiTheme="minorHAnsi"/>
          <w:sz w:val="22"/>
          <w:szCs w:val="22"/>
        </w:rPr>
        <w:t xml:space="preserve"> </w:t>
      </w:r>
      <w:r w:rsidRPr="00AD4832">
        <w:rPr>
          <w:rFonts w:asciiTheme="minorHAnsi" w:hAnsiTheme="minorHAnsi"/>
          <w:sz w:val="22"/>
          <w:szCs w:val="22"/>
        </w:rPr>
        <w:t>i</w:t>
      </w:r>
      <w:r w:rsidR="0035762C">
        <w:rPr>
          <w:rFonts w:asciiTheme="minorHAnsi" w:hAnsiTheme="minorHAnsi"/>
          <w:sz w:val="22"/>
          <w:szCs w:val="22"/>
        </w:rPr>
        <w:t xml:space="preserve"> </w:t>
      </w:r>
      <w:r w:rsidRPr="00AD4832">
        <w:rPr>
          <w:rFonts w:asciiTheme="minorHAnsi" w:hAnsiTheme="minorHAnsi"/>
          <w:sz w:val="22"/>
          <w:szCs w:val="22"/>
        </w:rPr>
        <w:t>plaćanje</w:t>
      </w:r>
      <w:r w:rsidR="0035762C">
        <w:rPr>
          <w:rFonts w:asciiTheme="minorHAnsi" w:hAnsiTheme="minorHAnsi"/>
          <w:sz w:val="22"/>
          <w:szCs w:val="22"/>
        </w:rPr>
        <w:t xml:space="preserve"> </w:t>
      </w:r>
      <w:r w:rsidRPr="00AD4832">
        <w:rPr>
          <w:rFonts w:asciiTheme="minorHAnsi" w:hAnsiTheme="minorHAnsi"/>
          <w:sz w:val="22"/>
          <w:szCs w:val="22"/>
        </w:rPr>
        <w:t>poreza</w:t>
      </w:r>
      <w:r w:rsidR="0035762C">
        <w:rPr>
          <w:rFonts w:asciiTheme="minorHAnsi" w:hAnsiTheme="minorHAnsi"/>
          <w:sz w:val="22"/>
          <w:szCs w:val="22"/>
        </w:rPr>
        <w:t xml:space="preserve"> </w:t>
      </w:r>
      <w:r w:rsidRPr="00AD4832">
        <w:rPr>
          <w:rFonts w:asciiTheme="minorHAnsi" w:hAnsiTheme="minorHAnsi"/>
          <w:sz w:val="22"/>
          <w:szCs w:val="22"/>
        </w:rPr>
        <w:t>te</w:t>
      </w:r>
      <w:r w:rsidR="0035762C">
        <w:rPr>
          <w:rFonts w:asciiTheme="minorHAnsi" w:hAnsiTheme="minorHAnsi"/>
          <w:sz w:val="22"/>
          <w:szCs w:val="22"/>
        </w:rPr>
        <w:t xml:space="preserve"> </w:t>
      </w:r>
      <w:r w:rsidRPr="00AD4832">
        <w:rPr>
          <w:rFonts w:asciiTheme="minorHAnsi" w:hAnsiTheme="minorHAnsi"/>
          <w:sz w:val="22"/>
          <w:szCs w:val="22"/>
        </w:rPr>
        <w:t>drugih</w:t>
      </w:r>
      <w:r w:rsidR="0035762C">
        <w:rPr>
          <w:rFonts w:asciiTheme="minorHAnsi" w:hAnsiTheme="minorHAnsi"/>
          <w:sz w:val="22"/>
          <w:szCs w:val="22"/>
        </w:rPr>
        <w:t xml:space="preserve"> </w:t>
      </w:r>
      <w:r w:rsidRPr="00AD4832">
        <w:rPr>
          <w:rFonts w:asciiTheme="minorHAnsi" w:hAnsiTheme="minorHAnsi"/>
          <w:sz w:val="22"/>
          <w:szCs w:val="22"/>
        </w:rPr>
        <w:t>davanja</w:t>
      </w:r>
      <w:r w:rsidR="0035762C">
        <w:rPr>
          <w:rFonts w:asciiTheme="minorHAnsi" w:hAnsiTheme="minorHAnsi"/>
          <w:sz w:val="22"/>
          <w:szCs w:val="22"/>
        </w:rPr>
        <w:t xml:space="preserve"> </w:t>
      </w:r>
      <w:r w:rsidRPr="00AD4832">
        <w:rPr>
          <w:rFonts w:asciiTheme="minorHAnsi" w:hAnsiTheme="minorHAnsi"/>
          <w:sz w:val="22"/>
          <w:szCs w:val="22"/>
        </w:rPr>
        <w:t>prema</w:t>
      </w:r>
      <w:r w:rsidR="0035762C">
        <w:rPr>
          <w:rFonts w:asciiTheme="minorHAnsi" w:hAnsiTheme="minorHAnsi"/>
          <w:sz w:val="22"/>
          <w:szCs w:val="22"/>
        </w:rPr>
        <w:t xml:space="preserve"> </w:t>
      </w:r>
      <w:r w:rsidRPr="00AD4832">
        <w:rPr>
          <w:rFonts w:asciiTheme="minorHAnsi" w:hAnsiTheme="minorHAnsi"/>
          <w:sz w:val="22"/>
          <w:szCs w:val="22"/>
        </w:rPr>
        <w:t>državnom</w:t>
      </w:r>
      <w:r w:rsidR="0035762C">
        <w:rPr>
          <w:rFonts w:asciiTheme="minorHAnsi" w:hAnsiTheme="minorHAnsi"/>
          <w:sz w:val="22"/>
          <w:szCs w:val="22"/>
        </w:rPr>
        <w:t xml:space="preserve"> </w:t>
      </w:r>
      <w:r w:rsidRPr="00AD4832">
        <w:rPr>
          <w:rFonts w:asciiTheme="minorHAnsi" w:hAnsiTheme="minorHAnsi"/>
          <w:sz w:val="22"/>
          <w:szCs w:val="22"/>
        </w:rPr>
        <w:t>proračunu</w:t>
      </w:r>
      <w:r w:rsidR="0035762C">
        <w:rPr>
          <w:rFonts w:asciiTheme="minorHAnsi" w:hAnsiTheme="minorHAnsi"/>
          <w:sz w:val="22"/>
          <w:szCs w:val="22"/>
        </w:rPr>
        <w:t xml:space="preserve"> </w:t>
      </w:r>
      <w:r w:rsidRPr="00AD4832">
        <w:rPr>
          <w:rFonts w:asciiTheme="minorHAnsi" w:hAnsiTheme="minorHAnsi"/>
          <w:sz w:val="22"/>
          <w:szCs w:val="22"/>
        </w:rPr>
        <w:t>i</w:t>
      </w:r>
      <w:r w:rsidR="0035762C">
        <w:rPr>
          <w:rFonts w:asciiTheme="minorHAnsi" w:hAnsiTheme="minorHAnsi"/>
          <w:sz w:val="22"/>
          <w:szCs w:val="22"/>
        </w:rPr>
        <w:t xml:space="preserve"> </w:t>
      </w:r>
      <w:r w:rsidRPr="00AD4832">
        <w:rPr>
          <w:rFonts w:asciiTheme="minorHAnsi" w:hAnsiTheme="minorHAnsi"/>
          <w:sz w:val="22"/>
          <w:szCs w:val="22"/>
        </w:rPr>
        <w:t>proračunu</w:t>
      </w:r>
      <w:r w:rsidR="0035762C">
        <w:rPr>
          <w:rFonts w:asciiTheme="minorHAnsi" w:hAnsiTheme="minorHAnsi"/>
          <w:sz w:val="22"/>
          <w:szCs w:val="22"/>
        </w:rPr>
        <w:t xml:space="preserve"> </w:t>
      </w:r>
      <w:r w:rsidRPr="00AD4832">
        <w:rPr>
          <w:rFonts w:asciiTheme="minorHAnsi" w:hAnsiTheme="minorHAnsi"/>
          <w:sz w:val="22"/>
          <w:szCs w:val="22"/>
        </w:rPr>
        <w:t>Općine</w:t>
      </w:r>
    </w:p>
    <w:p w:rsidR="00194B2D" w:rsidRDefault="00AD4832" w:rsidP="00BC1555">
      <w:pPr>
        <w:pStyle w:val="Text1"/>
        <w:spacing w:after="0" w:line="276" w:lineRule="auto"/>
        <w:ind w:left="0"/>
        <w:rPr>
          <w:rFonts w:asciiTheme="minorHAnsi" w:hAnsiTheme="minorHAnsi"/>
          <w:sz w:val="22"/>
          <w:szCs w:val="22"/>
        </w:rPr>
      </w:pPr>
      <w:r w:rsidRPr="00AD4832">
        <w:rPr>
          <w:rFonts w:asciiTheme="minorHAnsi" w:hAnsiTheme="minorHAnsi"/>
          <w:sz w:val="22"/>
          <w:szCs w:val="22"/>
        </w:rPr>
        <w:t>- da</w:t>
      </w:r>
      <w:r w:rsidR="0035762C">
        <w:rPr>
          <w:rFonts w:asciiTheme="minorHAnsi" w:hAnsiTheme="minorHAnsi"/>
          <w:sz w:val="22"/>
          <w:szCs w:val="22"/>
        </w:rPr>
        <w:t xml:space="preserve"> </w:t>
      </w:r>
      <w:r w:rsidRPr="00AD4832">
        <w:rPr>
          <w:rFonts w:asciiTheme="minorHAnsi" w:hAnsiTheme="minorHAnsi"/>
          <w:sz w:val="22"/>
          <w:szCs w:val="22"/>
        </w:rPr>
        <w:t>su</w:t>
      </w:r>
      <w:r w:rsidR="0035762C">
        <w:rPr>
          <w:rFonts w:asciiTheme="minorHAnsi" w:hAnsiTheme="minorHAnsi"/>
          <w:sz w:val="22"/>
          <w:szCs w:val="22"/>
        </w:rPr>
        <w:t xml:space="preserve"> </w:t>
      </w:r>
      <w:r w:rsidRPr="00AD4832">
        <w:rPr>
          <w:rFonts w:asciiTheme="minorHAnsi" w:hAnsiTheme="minorHAnsi"/>
          <w:sz w:val="22"/>
          <w:szCs w:val="22"/>
        </w:rPr>
        <w:t>ispunile</w:t>
      </w:r>
      <w:r w:rsidR="0035762C">
        <w:rPr>
          <w:rFonts w:asciiTheme="minorHAnsi" w:hAnsiTheme="minorHAnsi"/>
          <w:sz w:val="22"/>
          <w:szCs w:val="22"/>
        </w:rPr>
        <w:t xml:space="preserve"> </w:t>
      </w:r>
      <w:r w:rsidRPr="00AD4832">
        <w:rPr>
          <w:rFonts w:asciiTheme="minorHAnsi" w:hAnsiTheme="minorHAnsi"/>
          <w:sz w:val="22"/>
          <w:szCs w:val="22"/>
        </w:rPr>
        <w:t>ugovorne</w:t>
      </w:r>
      <w:r w:rsidR="0035762C">
        <w:rPr>
          <w:rFonts w:asciiTheme="minorHAnsi" w:hAnsiTheme="minorHAnsi"/>
          <w:sz w:val="22"/>
          <w:szCs w:val="22"/>
        </w:rPr>
        <w:t xml:space="preserve"> </w:t>
      </w:r>
      <w:r w:rsidRPr="00AD4832">
        <w:rPr>
          <w:rFonts w:asciiTheme="minorHAnsi" w:hAnsiTheme="minorHAnsi"/>
          <w:sz w:val="22"/>
          <w:szCs w:val="22"/>
        </w:rPr>
        <w:t>obveze</w:t>
      </w:r>
      <w:r w:rsidR="0035762C">
        <w:rPr>
          <w:rFonts w:asciiTheme="minorHAnsi" w:hAnsiTheme="minorHAnsi"/>
          <w:sz w:val="22"/>
          <w:szCs w:val="22"/>
        </w:rPr>
        <w:t xml:space="preserve"> </w:t>
      </w:r>
      <w:r w:rsidRPr="00AD4832">
        <w:rPr>
          <w:rFonts w:asciiTheme="minorHAnsi" w:hAnsiTheme="minorHAnsi"/>
          <w:sz w:val="22"/>
          <w:szCs w:val="22"/>
        </w:rPr>
        <w:t>prema</w:t>
      </w:r>
      <w:r w:rsidR="0035762C">
        <w:rPr>
          <w:rFonts w:asciiTheme="minorHAnsi" w:hAnsiTheme="minorHAnsi"/>
          <w:sz w:val="22"/>
          <w:szCs w:val="22"/>
        </w:rPr>
        <w:t xml:space="preserve"> </w:t>
      </w:r>
      <w:r w:rsidRPr="00AD4832">
        <w:rPr>
          <w:rFonts w:asciiTheme="minorHAnsi" w:hAnsiTheme="minorHAnsi"/>
          <w:sz w:val="22"/>
          <w:szCs w:val="22"/>
        </w:rPr>
        <w:t>davatelju</w:t>
      </w:r>
      <w:r w:rsidR="0035762C">
        <w:rPr>
          <w:rFonts w:asciiTheme="minorHAnsi" w:hAnsiTheme="minorHAnsi"/>
          <w:sz w:val="22"/>
          <w:szCs w:val="22"/>
        </w:rPr>
        <w:t xml:space="preserve"> </w:t>
      </w:r>
      <w:r w:rsidRPr="00AD4832">
        <w:rPr>
          <w:rFonts w:asciiTheme="minorHAnsi" w:hAnsiTheme="minorHAnsi"/>
          <w:sz w:val="22"/>
          <w:szCs w:val="22"/>
        </w:rPr>
        <w:t>financijskih</w:t>
      </w:r>
      <w:r w:rsidR="0035762C">
        <w:rPr>
          <w:rFonts w:asciiTheme="minorHAnsi" w:hAnsiTheme="minorHAnsi"/>
          <w:sz w:val="22"/>
          <w:szCs w:val="22"/>
        </w:rPr>
        <w:t xml:space="preserve"> </w:t>
      </w:r>
      <w:r w:rsidRPr="00AD4832">
        <w:rPr>
          <w:rFonts w:asciiTheme="minorHAnsi" w:hAnsiTheme="minorHAnsi"/>
          <w:sz w:val="22"/>
          <w:szCs w:val="22"/>
        </w:rPr>
        <w:t>sredstava</w:t>
      </w:r>
    </w:p>
    <w:p w:rsidR="00DF59A9" w:rsidRDefault="00DF59A9" w:rsidP="00BC1555">
      <w:pPr>
        <w:pStyle w:val="Text1"/>
        <w:spacing w:after="0" w:line="276" w:lineRule="auto"/>
        <w:ind w:left="0"/>
        <w:rPr>
          <w:rFonts w:asciiTheme="minorHAnsi" w:hAnsiTheme="minorHAnsi"/>
          <w:snapToGrid/>
          <w:sz w:val="22"/>
          <w:szCs w:val="22"/>
          <w:lang w:val="hr-HR" w:eastAsia="hr-HR"/>
        </w:rPr>
      </w:pPr>
    </w:p>
    <w:p w:rsidR="00194B2D" w:rsidRPr="005C5D5C" w:rsidRDefault="00194B2D" w:rsidP="00AB1C8D">
      <w:pPr>
        <w:pStyle w:val="Text1"/>
        <w:spacing w:after="0" w:line="276" w:lineRule="auto"/>
        <w:ind w:left="0"/>
        <w:rPr>
          <w:rFonts w:asciiTheme="minorHAnsi" w:hAnsiTheme="minorHAnsi"/>
          <w:snapToGrid/>
          <w:sz w:val="22"/>
          <w:szCs w:val="22"/>
          <w:lang w:val="hr-HR" w:eastAsia="hr-HR"/>
        </w:rPr>
      </w:pPr>
      <w:r w:rsidRPr="005C5D5C">
        <w:rPr>
          <w:rFonts w:asciiTheme="minorHAnsi" w:hAnsiTheme="minorHAnsi"/>
          <w:snapToGrid/>
          <w:sz w:val="22"/>
          <w:szCs w:val="22"/>
          <w:lang w:val="hr-HR" w:eastAsia="hr-HR"/>
        </w:rPr>
        <w:t xml:space="preserve">Odredbe ovog Natječaja koje se odnose na </w:t>
      </w:r>
      <w:r w:rsidRPr="005C5D5C">
        <w:rPr>
          <w:rFonts w:asciiTheme="minorHAnsi" w:hAnsiTheme="minorHAnsi"/>
          <w:b/>
          <w:snapToGrid/>
          <w:sz w:val="22"/>
          <w:szCs w:val="22"/>
          <w:lang w:val="hr-HR" w:eastAsia="hr-HR"/>
        </w:rPr>
        <w:t>udruge</w:t>
      </w:r>
      <w:r w:rsidRPr="005C5D5C">
        <w:rPr>
          <w:rFonts w:asciiTheme="minorHAnsi" w:hAnsiTheme="minorHAnsi"/>
          <w:snapToGrid/>
          <w:sz w:val="22"/>
          <w:szCs w:val="22"/>
          <w:lang w:val="hr-HR" w:eastAsia="hr-HR"/>
        </w:rPr>
        <w:t>, na odgovarajući se  način primjenjuju i u odnosu na druge organizacije civilnog društva (</w:t>
      </w:r>
      <w:r w:rsidRPr="005C5D5C">
        <w:rPr>
          <w:rFonts w:asciiTheme="minorHAnsi" w:hAnsiTheme="minorHAnsi"/>
          <w:b/>
          <w:snapToGrid/>
          <w:sz w:val="22"/>
          <w:szCs w:val="22"/>
          <w:lang w:val="hr-HR" w:eastAsia="hr-HR"/>
        </w:rPr>
        <w:t>zaklade, privatne ustanove, vjerske zajednice i druge neprofitne organizacije</w:t>
      </w:r>
      <w:r w:rsidRPr="005C5D5C">
        <w:rPr>
          <w:rFonts w:asciiTheme="minorHAnsi" w:hAnsiTheme="minorHAnsi"/>
          <w:snapToGrid/>
          <w:sz w:val="22"/>
          <w:szCs w:val="22"/>
          <w:lang w:val="hr-HR" w:eastAsia="hr-HR"/>
        </w:rPr>
        <w:t xml:space="preserve">). </w:t>
      </w:r>
    </w:p>
    <w:p w:rsidR="00AD4832" w:rsidRDefault="00AD4832" w:rsidP="00AB1C8D">
      <w:pPr>
        <w:pStyle w:val="Text1"/>
        <w:spacing w:after="0"/>
        <w:ind w:left="0"/>
        <w:jc w:val="left"/>
        <w:rPr>
          <w:rFonts w:asciiTheme="minorHAnsi" w:hAnsiTheme="minorHAnsi"/>
          <w:snapToGrid/>
          <w:sz w:val="22"/>
          <w:szCs w:val="22"/>
          <w:lang w:val="hr-HR" w:eastAsia="hr-HR"/>
        </w:rPr>
      </w:pPr>
    </w:p>
    <w:p w:rsidR="003E5AA6" w:rsidRPr="00391C46" w:rsidRDefault="003E5AA6" w:rsidP="003E5AA6">
      <w:pPr>
        <w:pStyle w:val="Text1"/>
        <w:ind w:left="0"/>
        <w:jc w:val="left"/>
        <w:rPr>
          <w:rFonts w:asciiTheme="minorHAnsi" w:hAnsiTheme="minorHAnsi"/>
          <w:snapToGrid/>
          <w:sz w:val="22"/>
          <w:szCs w:val="22"/>
          <w:lang w:val="hr-HR" w:eastAsia="hr-HR"/>
        </w:rPr>
      </w:pPr>
      <w:r w:rsidRPr="00391C46">
        <w:rPr>
          <w:rFonts w:asciiTheme="minorHAnsi" w:hAnsiTheme="minorHAnsi"/>
          <w:snapToGrid/>
          <w:sz w:val="22"/>
          <w:szCs w:val="22"/>
          <w:lang w:val="hr-HR" w:eastAsia="hr-HR"/>
        </w:rPr>
        <w:t xml:space="preserve">(2) Pravo prijave na Natječaj </w:t>
      </w:r>
      <w:r w:rsidRPr="00D269F9">
        <w:rPr>
          <w:rFonts w:asciiTheme="minorHAnsi" w:hAnsiTheme="minorHAnsi"/>
          <w:b/>
          <w:snapToGrid/>
          <w:szCs w:val="22"/>
          <w:u w:val="single"/>
          <w:lang w:val="hr-HR" w:eastAsia="hr-HR"/>
        </w:rPr>
        <w:t>nemaju</w:t>
      </w:r>
      <w:r w:rsidRPr="00391C46">
        <w:rPr>
          <w:rFonts w:asciiTheme="minorHAnsi" w:hAnsiTheme="minorHAnsi"/>
          <w:snapToGrid/>
          <w:sz w:val="22"/>
          <w:szCs w:val="22"/>
          <w:lang w:val="hr-HR" w:eastAsia="hr-HR"/>
        </w:rPr>
        <w:t>:</w:t>
      </w:r>
    </w:p>
    <w:p w:rsidR="003E5AA6" w:rsidRPr="0045626E" w:rsidRDefault="003E5AA6"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1. ogranci, podružnice</w:t>
      </w:r>
      <w:r w:rsidR="00321483" w:rsidRPr="0045626E">
        <w:rPr>
          <w:rFonts w:asciiTheme="minorHAnsi" w:hAnsiTheme="minorHAnsi"/>
          <w:snapToGrid/>
          <w:sz w:val="22"/>
          <w:szCs w:val="22"/>
          <w:lang w:val="hr-HR" w:eastAsia="hr-HR"/>
        </w:rPr>
        <w:t xml:space="preserve"> i slični ustrojbeni oblici udruga koji nisu registrirani sukladno Zakonu o </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udrugama kao pravne osobe,</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2. udruge koje nisu upisane u Registar neprofitnih organizacija,</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3. udruge koje su nenamjenski trošile prethodno dodijeljena sredstva iz javnih izvora (nemaju</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pravo prijave slijedeće dvije godine, računajući od godine u kojoj su provodile projekt),</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4. udruge koje su u stečaju,</w:t>
      </w:r>
    </w:p>
    <w:p w:rsidR="00321483" w:rsidRPr="0045626E" w:rsidRDefault="00321483" w:rsidP="00321483">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5. udruge koje nisu ispunile obveze uz plaćanje doprinosa ili poreza,</w:t>
      </w:r>
    </w:p>
    <w:p w:rsidR="00194B2D" w:rsidRDefault="00321483" w:rsidP="00194B2D">
      <w:pPr>
        <w:pStyle w:val="Text1"/>
        <w:spacing w:after="0"/>
        <w:ind w:left="0"/>
        <w:jc w:val="left"/>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       6. udruge čiji je jeda</w:t>
      </w:r>
      <w:r w:rsidR="00194B2D">
        <w:rPr>
          <w:rFonts w:asciiTheme="minorHAnsi" w:hAnsiTheme="minorHAnsi"/>
          <w:snapToGrid/>
          <w:sz w:val="22"/>
          <w:szCs w:val="22"/>
          <w:lang w:val="hr-HR" w:eastAsia="hr-HR"/>
        </w:rPr>
        <w:t>n od osnivača politička stranke.</w:t>
      </w:r>
    </w:p>
    <w:p w:rsidR="00BF0ACB" w:rsidRDefault="00BF0ACB" w:rsidP="00194B2D">
      <w:pPr>
        <w:pStyle w:val="Text1"/>
        <w:spacing w:after="0"/>
        <w:ind w:left="0"/>
        <w:jc w:val="left"/>
        <w:rPr>
          <w:rFonts w:asciiTheme="minorHAnsi" w:hAnsiTheme="minorHAnsi"/>
          <w:snapToGrid/>
          <w:sz w:val="22"/>
          <w:szCs w:val="22"/>
          <w:lang w:val="hr-HR" w:eastAsia="hr-HR"/>
        </w:rPr>
      </w:pPr>
    </w:p>
    <w:p w:rsidR="00194B2D" w:rsidRDefault="008D4C59" w:rsidP="00194B2D">
      <w:pPr>
        <w:pStyle w:val="Text1"/>
        <w:spacing w:after="0"/>
        <w:ind w:left="0"/>
        <w:jc w:val="left"/>
        <w:rPr>
          <w:rFonts w:asciiTheme="minorHAnsi" w:hAnsiTheme="minorHAnsi"/>
          <w:sz w:val="22"/>
          <w:szCs w:val="22"/>
          <w:lang w:val="hr-HR"/>
        </w:rPr>
      </w:pPr>
      <w:r w:rsidRPr="0045626E">
        <w:rPr>
          <w:rFonts w:asciiTheme="minorHAnsi" w:hAnsiTheme="minorHAnsi"/>
          <w:sz w:val="22"/>
          <w:szCs w:val="22"/>
          <w:lang w:val="hr-HR"/>
        </w:rPr>
        <w:t xml:space="preserve">(3) </w:t>
      </w:r>
      <w:r w:rsidR="009F1CA0" w:rsidRPr="0045626E">
        <w:rPr>
          <w:rFonts w:asciiTheme="minorHAnsi" w:hAnsiTheme="minorHAnsi"/>
          <w:sz w:val="22"/>
          <w:szCs w:val="22"/>
          <w:lang w:val="hr-HR"/>
        </w:rPr>
        <w:t>Prijavitelj može p</w:t>
      </w:r>
      <w:r w:rsidR="00F15EB8" w:rsidRPr="0045626E">
        <w:rPr>
          <w:rFonts w:asciiTheme="minorHAnsi" w:hAnsiTheme="minorHAnsi"/>
          <w:sz w:val="22"/>
          <w:szCs w:val="22"/>
          <w:lang w:val="hr-HR"/>
        </w:rPr>
        <w:t>odnijeti</w:t>
      </w:r>
      <w:r w:rsidR="00B54F29">
        <w:rPr>
          <w:rFonts w:asciiTheme="minorHAnsi" w:hAnsiTheme="minorHAnsi"/>
          <w:sz w:val="22"/>
          <w:szCs w:val="22"/>
          <w:lang w:val="hr-HR"/>
        </w:rPr>
        <w:t xml:space="preserve"> </w:t>
      </w:r>
      <w:r w:rsidR="00D319E5" w:rsidRPr="00D269F9">
        <w:rPr>
          <w:rFonts w:asciiTheme="minorHAnsi" w:hAnsiTheme="minorHAnsi"/>
          <w:b/>
          <w:sz w:val="22"/>
          <w:szCs w:val="22"/>
          <w:u w:val="single"/>
          <w:lang w:val="hr-HR"/>
        </w:rPr>
        <w:t>najviše2</w:t>
      </w:r>
      <w:r w:rsidR="00053656">
        <w:rPr>
          <w:rFonts w:asciiTheme="minorHAnsi" w:hAnsiTheme="minorHAnsi"/>
          <w:b/>
          <w:sz w:val="22"/>
          <w:szCs w:val="22"/>
          <w:u w:val="single"/>
          <w:lang w:val="hr-HR"/>
        </w:rPr>
        <w:t xml:space="preserve"> programa/</w:t>
      </w:r>
      <w:r w:rsidR="009F1CA0" w:rsidRPr="00D269F9">
        <w:rPr>
          <w:rFonts w:asciiTheme="minorHAnsi" w:hAnsiTheme="minorHAnsi"/>
          <w:b/>
          <w:sz w:val="22"/>
          <w:szCs w:val="22"/>
          <w:u w:val="single"/>
          <w:lang w:val="hr-HR"/>
        </w:rPr>
        <w:t>p</w:t>
      </w:r>
      <w:r w:rsidR="00D319E5" w:rsidRPr="00D269F9">
        <w:rPr>
          <w:rFonts w:asciiTheme="minorHAnsi" w:hAnsiTheme="minorHAnsi"/>
          <w:b/>
          <w:sz w:val="22"/>
          <w:szCs w:val="22"/>
          <w:u w:val="single"/>
          <w:lang w:val="hr-HR"/>
        </w:rPr>
        <w:t>rojekta</w:t>
      </w:r>
      <w:r w:rsidR="009F1CA0" w:rsidRPr="0045626E">
        <w:rPr>
          <w:rFonts w:asciiTheme="minorHAnsi" w:hAnsiTheme="minorHAnsi"/>
          <w:sz w:val="22"/>
          <w:szCs w:val="22"/>
          <w:lang w:val="hr-HR"/>
        </w:rPr>
        <w:t xml:space="preserve">. </w:t>
      </w:r>
    </w:p>
    <w:p w:rsidR="00BC1555" w:rsidRDefault="00BC1555" w:rsidP="00194B2D">
      <w:pPr>
        <w:pStyle w:val="Text1"/>
        <w:spacing w:after="0"/>
        <w:ind w:left="0"/>
        <w:jc w:val="left"/>
        <w:rPr>
          <w:rFonts w:asciiTheme="minorHAnsi" w:hAnsiTheme="minorHAnsi"/>
          <w:sz w:val="22"/>
          <w:szCs w:val="22"/>
          <w:lang w:val="hr-HR"/>
        </w:rPr>
      </w:pPr>
    </w:p>
    <w:p w:rsidR="00194B2D" w:rsidRDefault="009F1CA0" w:rsidP="00194B2D">
      <w:pPr>
        <w:pStyle w:val="Text1"/>
        <w:spacing w:after="0"/>
        <w:ind w:left="0"/>
        <w:jc w:val="left"/>
        <w:rPr>
          <w:rFonts w:asciiTheme="minorHAnsi" w:hAnsiTheme="minorHAnsi"/>
          <w:sz w:val="22"/>
          <w:szCs w:val="22"/>
          <w:lang w:val="hr-HR"/>
        </w:rPr>
      </w:pPr>
      <w:r w:rsidRPr="0045626E">
        <w:rPr>
          <w:rFonts w:asciiTheme="minorHAnsi" w:hAnsiTheme="minorHAnsi"/>
          <w:sz w:val="22"/>
          <w:szCs w:val="22"/>
          <w:lang w:val="hr-HR"/>
        </w:rPr>
        <w:t>Ako prijavitelj podnese više projektnih prijava koje zadovoljavaju uvjete ovog Poziva i prihvatljive su za financiranje, za potpisivanje Ugovora bit će odabrana prijava s većim brojem bodova.</w:t>
      </w:r>
    </w:p>
    <w:p w:rsidR="009F1CA0" w:rsidRPr="00194B2D" w:rsidRDefault="009F1CA0" w:rsidP="00194B2D">
      <w:pPr>
        <w:pStyle w:val="Text1"/>
        <w:spacing w:after="0"/>
        <w:ind w:left="0"/>
        <w:jc w:val="left"/>
        <w:rPr>
          <w:rFonts w:asciiTheme="minorHAnsi" w:hAnsiTheme="minorHAnsi"/>
          <w:snapToGrid/>
          <w:sz w:val="22"/>
          <w:szCs w:val="22"/>
          <w:lang w:val="hr-HR" w:eastAsia="hr-HR"/>
        </w:rPr>
      </w:pPr>
      <w:r w:rsidRPr="0045626E">
        <w:rPr>
          <w:rFonts w:asciiTheme="minorHAnsi" w:hAnsiTheme="minorHAnsi"/>
          <w:sz w:val="22"/>
          <w:szCs w:val="22"/>
          <w:lang w:val="hr-HR"/>
        </w:rPr>
        <w:t>Prijavitelj može istovremeno biti partner u drugoj prijavi.</w:t>
      </w:r>
    </w:p>
    <w:p w:rsidR="00372868" w:rsidRDefault="00372868" w:rsidP="00194B2D">
      <w:pPr>
        <w:keepNext/>
        <w:keepLines/>
        <w:widowControl w:val="0"/>
        <w:tabs>
          <w:tab w:val="left" w:pos="360"/>
        </w:tabs>
        <w:spacing w:after="120"/>
        <w:jc w:val="both"/>
        <w:rPr>
          <w:rFonts w:asciiTheme="minorHAnsi" w:hAnsiTheme="minorHAnsi"/>
          <w:sz w:val="22"/>
          <w:szCs w:val="22"/>
          <w:lang w:val="hr-HR"/>
        </w:rPr>
      </w:pPr>
    </w:p>
    <w:p w:rsidR="00372868" w:rsidRDefault="00372868" w:rsidP="009F1CA0">
      <w:pPr>
        <w:keepNext/>
        <w:keepLines/>
        <w:widowControl w:val="0"/>
        <w:tabs>
          <w:tab w:val="left" w:pos="360"/>
        </w:tabs>
        <w:spacing w:after="120"/>
        <w:ind w:left="284" w:hanging="284"/>
        <w:jc w:val="both"/>
        <w:rPr>
          <w:rFonts w:asciiTheme="minorHAnsi" w:hAnsiTheme="minorHAnsi"/>
          <w:sz w:val="22"/>
          <w:szCs w:val="22"/>
          <w:lang w:val="hr-HR"/>
        </w:rPr>
      </w:pPr>
    </w:p>
    <w:p w:rsidR="00372868" w:rsidRDefault="00372868" w:rsidP="009F1CA0">
      <w:pPr>
        <w:keepNext/>
        <w:keepLines/>
        <w:widowControl w:val="0"/>
        <w:tabs>
          <w:tab w:val="left" w:pos="360"/>
        </w:tabs>
        <w:spacing w:after="120"/>
        <w:ind w:left="284" w:hanging="284"/>
        <w:jc w:val="both"/>
        <w:rPr>
          <w:rFonts w:asciiTheme="minorHAnsi" w:hAnsiTheme="minorHAnsi"/>
          <w:sz w:val="22"/>
          <w:szCs w:val="22"/>
          <w:lang w:val="hr-HR"/>
        </w:rPr>
      </w:pPr>
    </w:p>
    <w:p w:rsidR="00920232" w:rsidRDefault="00920232">
      <w:pPr>
        <w:rPr>
          <w:rFonts w:asciiTheme="minorHAnsi" w:hAnsiTheme="minorHAnsi"/>
          <w:szCs w:val="22"/>
          <w:lang w:val="hr-HR"/>
        </w:rPr>
      </w:pPr>
    </w:p>
    <w:p w:rsidR="00920232" w:rsidRPr="0045626E" w:rsidRDefault="00920232">
      <w:pPr>
        <w:rPr>
          <w:rFonts w:asciiTheme="minorHAnsi" w:hAnsiTheme="minorHAnsi"/>
          <w:szCs w:val="22"/>
          <w:lang w:val="hr-HR"/>
        </w:rPr>
      </w:pPr>
    </w:p>
    <w:p w:rsidR="0007408E" w:rsidRPr="0045626E" w:rsidRDefault="0007408E">
      <w:pPr>
        <w:pStyle w:val="Guidelines3"/>
        <w:rPr>
          <w:rFonts w:asciiTheme="minorHAnsi" w:hAnsiTheme="minorHAnsi"/>
          <w:szCs w:val="22"/>
          <w:lang w:val="hr-HR"/>
        </w:rPr>
      </w:pPr>
      <w:bookmarkStart w:id="6" w:name="_Toc504979927"/>
      <w:r w:rsidRPr="0045626E">
        <w:rPr>
          <w:rFonts w:asciiTheme="minorHAnsi" w:hAnsiTheme="minorHAnsi"/>
          <w:szCs w:val="22"/>
          <w:lang w:val="hr-HR"/>
        </w:rPr>
        <w:lastRenderedPageBreak/>
        <w:t xml:space="preserve">2.2 </w:t>
      </w:r>
      <w:r w:rsidRPr="0045626E">
        <w:rPr>
          <w:rFonts w:asciiTheme="minorHAnsi" w:hAnsiTheme="minorHAnsi"/>
          <w:szCs w:val="22"/>
          <w:lang w:val="hr-HR"/>
        </w:rPr>
        <w:tab/>
      </w:r>
      <w:r w:rsidR="008D4C59" w:rsidRPr="0045626E">
        <w:rPr>
          <w:rFonts w:asciiTheme="minorHAnsi" w:hAnsiTheme="minorHAnsi"/>
          <w:szCs w:val="22"/>
          <w:lang w:val="hr-HR"/>
        </w:rPr>
        <w:t>Prihvatljivi partneri na projektu / programu</w:t>
      </w:r>
      <w:bookmarkEnd w:id="6"/>
    </w:p>
    <w:p w:rsidR="002C2D8F" w:rsidRPr="0045626E" w:rsidRDefault="00D319E5"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t>Udruge mogu djelovati zasebno ili s partnerskim udrugama. Partnerstvo na projektu nije obvezno, već je poželjno pri pripremi i provedbi prijavljenog projekta. Partneri moraju biti pravne osobe registrirane kao nevladine, neprofitne organizacije, institucije i ustanove. Partnerstvo u projektu se dokazuje izjavom o partnerstvu, potpisanom i ovjerenom od strane nositelja projekta te svih partnera na projektu.</w:t>
      </w:r>
    </w:p>
    <w:p w:rsidR="008D4C59" w:rsidRPr="0045626E" w:rsidRDefault="009F1CA0"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t>Partneri mogu sudjelovati u više od jedne prijave.</w:t>
      </w:r>
    </w:p>
    <w:p w:rsidR="00D319E5" w:rsidRPr="0045626E" w:rsidRDefault="00D319E5" w:rsidP="002C2D8F">
      <w:pPr>
        <w:spacing w:after="240"/>
        <w:jc w:val="both"/>
        <w:rPr>
          <w:rFonts w:asciiTheme="minorHAnsi" w:hAnsiTheme="minorHAnsi"/>
          <w:sz w:val="22"/>
          <w:szCs w:val="22"/>
          <w:lang w:val="hr-HR"/>
        </w:rPr>
      </w:pPr>
      <w:r w:rsidRPr="0045626E">
        <w:rPr>
          <w:rFonts w:asciiTheme="minorHAnsi" w:hAnsiTheme="minorHAnsi"/>
          <w:sz w:val="22"/>
          <w:szCs w:val="22"/>
          <w:lang w:val="hr-HR"/>
        </w:rPr>
        <w:t>Ugovor o financijskoj potpori zaključit će se s nositeljem projekta koji je ujedno odgovoran i za provedbu projekta</w:t>
      </w:r>
      <w:r w:rsidR="004A2A8A" w:rsidRPr="0045626E">
        <w:rPr>
          <w:rFonts w:asciiTheme="minorHAnsi" w:hAnsiTheme="minorHAnsi"/>
          <w:sz w:val="22"/>
          <w:szCs w:val="22"/>
          <w:lang w:val="hr-HR"/>
        </w:rPr>
        <w:t>, namjensko trošenje odobrenih sredstava i redovito izvješćivanje.</w:t>
      </w:r>
    </w:p>
    <w:p w:rsidR="00227B45" w:rsidRPr="0045626E" w:rsidRDefault="00227B45" w:rsidP="00227B45">
      <w:pPr>
        <w:keepNext/>
        <w:keepLines/>
        <w:widowControl w:val="0"/>
        <w:tabs>
          <w:tab w:val="left" w:pos="360"/>
        </w:tabs>
        <w:spacing w:after="120"/>
        <w:jc w:val="both"/>
        <w:rPr>
          <w:rFonts w:asciiTheme="minorHAnsi" w:hAnsiTheme="minorHAnsi"/>
          <w:sz w:val="22"/>
          <w:szCs w:val="22"/>
          <w:lang w:val="hr-HR"/>
        </w:rPr>
      </w:pPr>
      <w:r w:rsidRPr="0045626E">
        <w:rPr>
          <w:rFonts w:asciiTheme="minorHAnsi" w:hAnsiTheme="minorHAnsi"/>
          <w:sz w:val="22"/>
          <w:szCs w:val="22"/>
          <w:lang w:val="hr-HR"/>
        </w:rPr>
        <w:t xml:space="preserve">Partneri moraju zadovoljiti sve uvjete prihvatljivosti koji vrijede za prijavitelja navedeni pod točkom 2.1. Natječaja. </w:t>
      </w:r>
    </w:p>
    <w:p w:rsidR="002265E1" w:rsidRPr="0045626E" w:rsidRDefault="0007408E" w:rsidP="008D4C59">
      <w:pPr>
        <w:pStyle w:val="Guidelines3"/>
        <w:outlineLvl w:val="0"/>
        <w:rPr>
          <w:rFonts w:asciiTheme="minorHAnsi" w:hAnsiTheme="minorHAnsi"/>
          <w:szCs w:val="22"/>
          <w:u w:val="single"/>
          <w:lang w:val="hr-HR"/>
        </w:rPr>
      </w:pPr>
      <w:bookmarkStart w:id="7" w:name="_Toc504979928"/>
      <w:r w:rsidRPr="0045626E">
        <w:rPr>
          <w:rFonts w:asciiTheme="minorHAnsi" w:hAnsiTheme="minorHAnsi"/>
          <w:szCs w:val="22"/>
          <w:lang w:val="hr-HR"/>
        </w:rPr>
        <w:t>2.3</w:t>
      </w:r>
      <w:r w:rsidRPr="0045626E">
        <w:rPr>
          <w:rFonts w:asciiTheme="minorHAnsi" w:hAnsiTheme="minorHAnsi"/>
          <w:szCs w:val="22"/>
          <w:lang w:val="hr-HR"/>
        </w:rPr>
        <w:tab/>
      </w:r>
      <w:r w:rsidR="008D4C59" w:rsidRPr="0045626E">
        <w:rPr>
          <w:rFonts w:asciiTheme="minorHAnsi" w:hAnsiTheme="minorHAnsi"/>
          <w:szCs w:val="22"/>
          <w:lang w:val="hr-HR"/>
        </w:rPr>
        <w:t>Prihvatljive aktivnosti koje će se financirati putem natječaja</w:t>
      </w:r>
      <w:bookmarkEnd w:id="7"/>
    </w:p>
    <w:p w:rsidR="006A63C5" w:rsidRDefault="00351940" w:rsidP="009F1CA0">
      <w:pPr>
        <w:jc w:val="both"/>
        <w:rPr>
          <w:rFonts w:asciiTheme="minorHAnsi" w:hAnsiTheme="minorHAnsi"/>
          <w:sz w:val="22"/>
          <w:szCs w:val="22"/>
        </w:rPr>
      </w:pPr>
      <w:r>
        <w:rPr>
          <w:rFonts w:asciiTheme="minorHAnsi" w:hAnsiTheme="minorHAnsi"/>
          <w:sz w:val="22"/>
          <w:szCs w:val="22"/>
        </w:rPr>
        <w:t xml:space="preserve">Svaka udruga može priijaviti i ugovoriti do najviše dva programa u okviru ovog natječaja, na razdoblje provedbe u vremenu od </w:t>
      </w:r>
      <w:r w:rsidRPr="00BC1555">
        <w:rPr>
          <w:rFonts w:asciiTheme="minorHAnsi" w:hAnsiTheme="minorHAnsi"/>
          <w:b/>
          <w:sz w:val="22"/>
          <w:szCs w:val="22"/>
          <w:u w:val="single"/>
        </w:rPr>
        <w:t>01.01.2018. do 31.12.2018. godine</w:t>
      </w:r>
      <w:r>
        <w:rPr>
          <w:rFonts w:asciiTheme="minorHAnsi" w:hAnsiTheme="minorHAnsi"/>
          <w:sz w:val="22"/>
          <w:szCs w:val="22"/>
        </w:rPr>
        <w:t>.</w:t>
      </w:r>
    </w:p>
    <w:p w:rsidR="008D4C59" w:rsidRPr="0045626E" w:rsidRDefault="008D4C59" w:rsidP="00F30276">
      <w:pPr>
        <w:jc w:val="both"/>
        <w:rPr>
          <w:rFonts w:asciiTheme="minorHAnsi" w:hAnsiTheme="minorHAnsi"/>
          <w:sz w:val="22"/>
          <w:szCs w:val="22"/>
          <w:highlight w:val="lightGray"/>
          <w:lang w:val="hr-HR"/>
        </w:rPr>
      </w:pPr>
    </w:p>
    <w:p w:rsidR="009F1CA0" w:rsidRPr="0045626E" w:rsidRDefault="0018183E" w:rsidP="009F1CA0">
      <w:pPr>
        <w:jc w:val="both"/>
        <w:rPr>
          <w:rFonts w:asciiTheme="minorHAnsi" w:hAnsiTheme="minorHAnsi"/>
          <w:snapToGrid/>
          <w:sz w:val="22"/>
          <w:szCs w:val="22"/>
          <w:lang w:val="hr-HR" w:eastAsia="hr-HR"/>
        </w:rPr>
      </w:pPr>
      <w:r w:rsidRPr="0045626E">
        <w:rPr>
          <w:rFonts w:asciiTheme="minorHAnsi" w:hAnsiTheme="minorHAnsi"/>
          <w:sz w:val="22"/>
          <w:szCs w:val="22"/>
          <w:lang w:val="hr-HR"/>
        </w:rPr>
        <w:t xml:space="preserve">(3) </w:t>
      </w:r>
      <w:r w:rsidR="009F1CA0" w:rsidRPr="0045626E">
        <w:rPr>
          <w:rFonts w:asciiTheme="minorHAnsi" w:hAnsiTheme="minorHAnsi"/>
          <w:snapToGrid/>
          <w:sz w:val="22"/>
          <w:szCs w:val="22"/>
          <w:lang w:val="hr-HR" w:eastAsia="hr-HR"/>
        </w:rPr>
        <w:t>Prihvatljive projektne aktivnosti su:</w:t>
      </w:r>
    </w:p>
    <w:p w:rsidR="009F1CA0" w:rsidRPr="0045626E" w:rsidRDefault="009F1CA0" w:rsidP="009F1CA0">
      <w:pPr>
        <w:jc w:val="both"/>
        <w:rPr>
          <w:rFonts w:asciiTheme="minorHAnsi" w:hAnsiTheme="minorHAnsi"/>
          <w:snapToGrid/>
          <w:sz w:val="22"/>
          <w:szCs w:val="22"/>
          <w:highlight w:val="lightGray"/>
          <w:lang w:val="hr-HR" w:eastAsia="hr-HR"/>
        </w:rPr>
      </w:pP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jačanje kapaciteta OCD-a za razvoj i upravljanje ljudskim potencijalima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jačanje kapaciteta OCD-a za upravljanje i koordiniranje volonterima, izobrazba volontera i razvoj volonterskih programa za pružanje socijalnih usluga, provedba volonterskih pilot programa (uključujući zapošljavanje koordinatora volontera)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razvoj i uvođenje sustava osiguranja kvalitete OCD-a u pružanju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razvoj alata za praćenje provedbe i evaluaciju kvalitete i opsega socijalnih usluga u zajednici</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mentoriranje i osposobljavanje zaposlenika lokalnih OCD-a koji djeluju u području pružanja socijalnih usluga (uključujući stručno osposobljavanje za rad u tim OCD-ima) </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uspostavljanje mobilne podrške malim lokalnim OCD-ima za pružanje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unapređivanje znanja i razvijanje vještina zaposlenika i volontera OCD-a za pružanje specifične socijalne usluge</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unapređivanje znanja i razvijanje vještina zaposlenika i volontera OCD-a za zagovaranje i osnaživanje korisnika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razvijanje inovativnih socijalnih usluga OCD-a </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aktivnosti usmjerene na poticanje komunikacije OCD-a s općom, ciljanom i stručnom javnosti u području socijalnih usluga</w:t>
      </w:r>
    </w:p>
    <w:p w:rsidR="009F1CA0" w:rsidRPr="0045626E" w:rsidRDefault="009F1CA0" w:rsidP="009F1CA0">
      <w:pPr>
        <w:numPr>
          <w:ilvl w:val="0"/>
          <w:numId w:val="14"/>
        </w:numPr>
        <w:spacing w:after="200" w:line="276" w:lineRule="auto"/>
        <w:ind w:left="714" w:hanging="357"/>
        <w:contextualSpacing/>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aktivnosti usmjerene poticanju lokalnih vlasti, javnih institucija i poslovnog sektora za suradnju s civilnim društvom u planiranju i pružanju socijalnih usluga u zajednici </w:t>
      </w:r>
    </w:p>
    <w:p w:rsidR="009F1CA0" w:rsidRPr="0045626E" w:rsidRDefault="009F1CA0" w:rsidP="009F1CA0">
      <w:pPr>
        <w:spacing w:line="276" w:lineRule="auto"/>
        <w:jc w:val="both"/>
        <w:rPr>
          <w:rFonts w:asciiTheme="minorHAnsi" w:hAnsiTheme="minorHAnsi"/>
          <w:snapToGrid/>
          <w:sz w:val="22"/>
          <w:szCs w:val="22"/>
          <w:highlight w:val="lightGray"/>
          <w:lang w:val="hr-HR" w:eastAsia="hr-HR"/>
        </w:rPr>
      </w:pPr>
    </w:p>
    <w:p w:rsidR="009F1CA0" w:rsidRPr="0045626E" w:rsidRDefault="009F1CA0" w:rsidP="009F1CA0">
      <w:pPr>
        <w:spacing w:line="276" w:lineRule="auto"/>
        <w:jc w:val="both"/>
        <w:rPr>
          <w:rFonts w:asciiTheme="minorHAnsi" w:hAnsiTheme="minorHAnsi"/>
          <w:snapToGrid/>
          <w:sz w:val="22"/>
          <w:szCs w:val="22"/>
          <w:lang w:val="hr-HR" w:eastAsia="hr-HR"/>
        </w:rPr>
      </w:pPr>
      <w:r w:rsidRPr="0045626E">
        <w:rPr>
          <w:rFonts w:asciiTheme="minorHAnsi" w:hAnsiTheme="minorHAnsi"/>
          <w:snapToGrid/>
          <w:sz w:val="22"/>
          <w:szCs w:val="22"/>
          <w:lang w:val="hr-HR" w:eastAsia="hr-HR"/>
        </w:rPr>
        <w:t xml:space="preserve">Popis projektnih aktivnosti nije konačan, već samo ilustrativan te će se odgovarajuće aktivnosti koje doprinose ostvarenju općih i specifičnih ciljeva </w:t>
      </w:r>
      <w:r w:rsidR="00C4149A" w:rsidRPr="0045626E">
        <w:rPr>
          <w:rFonts w:asciiTheme="minorHAnsi" w:hAnsiTheme="minorHAnsi"/>
          <w:snapToGrid/>
          <w:sz w:val="22"/>
          <w:szCs w:val="22"/>
          <w:lang w:val="hr-HR" w:eastAsia="hr-HR"/>
        </w:rPr>
        <w:t>Natječaja</w:t>
      </w:r>
      <w:r w:rsidRPr="0045626E">
        <w:rPr>
          <w:rFonts w:asciiTheme="minorHAnsi" w:hAnsiTheme="minorHAnsi"/>
          <w:snapToGrid/>
          <w:sz w:val="22"/>
          <w:szCs w:val="22"/>
          <w:lang w:val="hr-HR" w:eastAsia="hr-HR"/>
        </w:rPr>
        <w:t>, a koje nisu spomenute gore</w:t>
      </w:r>
      <w:r w:rsidR="00C4149A" w:rsidRPr="0045626E">
        <w:rPr>
          <w:rFonts w:asciiTheme="minorHAnsi" w:hAnsiTheme="minorHAnsi"/>
          <w:snapToGrid/>
          <w:sz w:val="22"/>
          <w:szCs w:val="22"/>
          <w:lang w:val="hr-HR" w:eastAsia="hr-HR"/>
        </w:rPr>
        <w:t>,</w:t>
      </w:r>
      <w:r w:rsidRPr="0045626E">
        <w:rPr>
          <w:rFonts w:asciiTheme="minorHAnsi" w:hAnsiTheme="minorHAnsi"/>
          <w:snapToGrid/>
          <w:sz w:val="22"/>
          <w:szCs w:val="22"/>
          <w:lang w:val="hr-HR" w:eastAsia="hr-HR"/>
        </w:rPr>
        <w:t xml:space="preserve"> također uzeti u obzir za financiranje.</w:t>
      </w:r>
    </w:p>
    <w:p w:rsidR="000A1E01" w:rsidRPr="0045626E" w:rsidRDefault="000A1E01" w:rsidP="009F1CA0">
      <w:pPr>
        <w:spacing w:line="276" w:lineRule="auto"/>
        <w:jc w:val="both"/>
        <w:rPr>
          <w:rFonts w:asciiTheme="minorHAnsi" w:hAnsiTheme="minorHAnsi"/>
          <w:snapToGrid/>
          <w:sz w:val="22"/>
          <w:szCs w:val="22"/>
          <w:lang w:val="hr-HR" w:eastAsia="hr-HR"/>
        </w:rPr>
      </w:pPr>
    </w:p>
    <w:p w:rsidR="009F1CA0" w:rsidRPr="0045626E" w:rsidRDefault="009F1CA0" w:rsidP="009F1CA0">
      <w:pPr>
        <w:jc w:val="both"/>
        <w:rPr>
          <w:rFonts w:asciiTheme="minorHAnsi" w:hAnsiTheme="minorHAnsi"/>
          <w:sz w:val="22"/>
          <w:szCs w:val="22"/>
          <w:lang w:val="hr-HR"/>
        </w:rPr>
      </w:pPr>
      <w:r w:rsidRPr="0045626E">
        <w:rPr>
          <w:rFonts w:asciiTheme="minorHAnsi" w:hAnsiTheme="minorHAnsi"/>
          <w:snapToGrid/>
          <w:sz w:val="22"/>
          <w:szCs w:val="22"/>
          <w:lang w:val="hr-HR" w:eastAsia="hr-HR"/>
        </w:rPr>
        <w:t>Pri provedbi projektnih aktivnosti prijavitelj mora osigurati poštovanje načela jednakih mogućnosti, ravnopravnosti spolova i nediskriminacije te razvijati aktivnosti u skladu s potrebama u zajednici.</w:t>
      </w:r>
    </w:p>
    <w:p w:rsidR="00AD4832" w:rsidRDefault="00AD4832">
      <w:pPr>
        <w:jc w:val="both"/>
        <w:rPr>
          <w:rFonts w:asciiTheme="minorHAnsi" w:hAnsiTheme="minorHAnsi"/>
          <w:sz w:val="22"/>
          <w:szCs w:val="22"/>
          <w:lang w:val="hr-HR"/>
        </w:rPr>
      </w:pPr>
    </w:p>
    <w:p w:rsidR="00BC1555" w:rsidRDefault="00BC1555">
      <w:pPr>
        <w:jc w:val="both"/>
        <w:rPr>
          <w:rFonts w:asciiTheme="minorHAnsi" w:hAnsiTheme="minorHAnsi"/>
          <w:sz w:val="22"/>
          <w:szCs w:val="22"/>
          <w:lang w:val="hr-HR"/>
        </w:rPr>
      </w:pPr>
    </w:p>
    <w:p w:rsidR="00BC1555" w:rsidRDefault="00BC1555">
      <w:pPr>
        <w:jc w:val="both"/>
        <w:rPr>
          <w:rFonts w:asciiTheme="minorHAnsi" w:hAnsiTheme="minorHAnsi"/>
          <w:sz w:val="22"/>
          <w:szCs w:val="22"/>
          <w:lang w:val="hr-HR"/>
        </w:rPr>
      </w:pPr>
    </w:p>
    <w:p w:rsidR="00AD4832" w:rsidRPr="0045626E" w:rsidRDefault="00AD4832">
      <w:pPr>
        <w:jc w:val="both"/>
        <w:rPr>
          <w:rFonts w:asciiTheme="minorHAnsi" w:hAnsiTheme="minorHAnsi"/>
          <w:sz w:val="22"/>
          <w:szCs w:val="22"/>
          <w:lang w:val="hr-HR"/>
        </w:rPr>
      </w:pPr>
    </w:p>
    <w:p w:rsidR="0023018A" w:rsidRPr="0045626E" w:rsidRDefault="008D4C59">
      <w:pPr>
        <w:jc w:val="both"/>
        <w:rPr>
          <w:rFonts w:asciiTheme="minorHAnsi" w:hAnsiTheme="minorHAnsi"/>
          <w:sz w:val="22"/>
          <w:szCs w:val="22"/>
          <w:lang w:val="hr-HR"/>
        </w:rPr>
      </w:pPr>
      <w:r w:rsidRPr="0045626E">
        <w:rPr>
          <w:rFonts w:asciiTheme="minorHAnsi" w:hAnsiTheme="minorHAnsi"/>
          <w:sz w:val="22"/>
          <w:szCs w:val="22"/>
          <w:lang w:val="hr-HR"/>
        </w:rPr>
        <w:lastRenderedPageBreak/>
        <w:t>(</w:t>
      </w:r>
      <w:r w:rsidR="009F1CA0" w:rsidRPr="0045626E">
        <w:rPr>
          <w:rFonts w:asciiTheme="minorHAnsi" w:hAnsiTheme="minorHAnsi"/>
          <w:sz w:val="22"/>
          <w:szCs w:val="22"/>
          <w:lang w:val="hr-HR"/>
        </w:rPr>
        <w:t>4</w:t>
      </w:r>
      <w:r w:rsidRPr="0045626E">
        <w:rPr>
          <w:rFonts w:asciiTheme="minorHAnsi" w:hAnsiTheme="minorHAnsi"/>
          <w:sz w:val="22"/>
          <w:szCs w:val="22"/>
          <w:lang w:val="hr-HR"/>
        </w:rPr>
        <w:t xml:space="preserve">) </w:t>
      </w:r>
      <w:r w:rsidR="0018183E" w:rsidRPr="0045626E">
        <w:rPr>
          <w:rFonts w:asciiTheme="minorHAnsi" w:hAnsiTheme="minorHAnsi"/>
          <w:sz w:val="22"/>
          <w:szCs w:val="22"/>
          <w:lang w:val="hr-HR"/>
        </w:rPr>
        <w:t>Projekti i aktivnosti</w:t>
      </w:r>
      <w:r w:rsidRPr="0045626E">
        <w:rPr>
          <w:rFonts w:asciiTheme="minorHAnsi" w:hAnsiTheme="minorHAnsi"/>
          <w:sz w:val="22"/>
          <w:szCs w:val="22"/>
          <w:lang w:val="hr-HR"/>
        </w:rPr>
        <w:t xml:space="preserve"> koje i </w:t>
      </w:r>
      <w:r w:rsidRPr="0045626E">
        <w:rPr>
          <w:rFonts w:asciiTheme="minorHAnsi" w:hAnsiTheme="minorHAnsi"/>
          <w:b/>
          <w:sz w:val="22"/>
          <w:szCs w:val="22"/>
          <w:lang w:val="hr-HR"/>
        </w:rPr>
        <w:t>nisu prihvatljive za financiranje</w:t>
      </w:r>
      <w:r w:rsidR="0018183E" w:rsidRPr="0045626E">
        <w:rPr>
          <w:rFonts w:asciiTheme="minorHAnsi" w:hAnsiTheme="minorHAnsi"/>
          <w:b/>
          <w:sz w:val="22"/>
          <w:szCs w:val="22"/>
          <w:lang w:val="hr-HR"/>
        </w:rPr>
        <w:t>:</w:t>
      </w:r>
    </w:p>
    <w:p w:rsidR="00C4149A" w:rsidRPr="0045626E" w:rsidRDefault="00C4149A">
      <w:pPr>
        <w:jc w:val="both"/>
        <w:rPr>
          <w:rFonts w:asciiTheme="minorHAnsi" w:hAnsiTheme="minorHAnsi"/>
          <w:sz w:val="22"/>
          <w:szCs w:val="22"/>
          <w:lang w:val="hr-HR"/>
        </w:rPr>
      </w:pP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ili većinski na pojedinačno financiranje sudjelovanja na radionicama, seminarima, konferencijama i kongresima</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ili većinski na pojedinačne stipendije za studije ili radionice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na razvoj strategija, planove i druge slične dokumente</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tiču isključivo pravne zaštite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tiču isključivo odnosa s javnošću</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isključivo ili većim dijelom na kapitalne investicije, kao što su obnova ili izgradnja zgrade</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 xml:space="preserve">aktivnosti koje </w:t>
      </w:r>
      <w:r w:rsidR="0080593B" w:rsidRPr="0045626E">
        <w:rPr>
          <w:rFonts w:asciiTheme="minorHAnsi" w:hAnsiTheme="minorHAnsi"/>
        </w:rPr>
        <w:t>stvaraju profit</w:t>
      </w:r>
      <w:r w:rsidR="00F30276" w:rsidRPr="0045626E">
        <w:rPr>
          <w:rFonts w:asciiTheme="minorHAnsi" w:hAnsiTheme="minorHAnsi"/>
        </w:rPr>
        <w:t>,</w:t>
      </w:r>
    </w:p>
    <w:p w:rsidR="00C4149A" w:rsidRPr="0045626E" w:rsidRDefault="00C4149A" w:rsidP="00C4149A">
      <w:pPr>
        <w:pStyle w:val="Odlomakpopisa"/>
        <w:numPr>
          <w:ilvl w:val="0"/>
          <w:numId w:val="14"/>
        </w:numPr>
        <w:spacing w:after="0"/>
        <w:ind w:left="714" w:hanging="357"/>
        <w:jc w:val="both"/>
        <w:rPr>
          <w:rFonts w:asciiTheme="minorHAnsi" w:hAnsiTheme="minorHAnsi"/>
        </w:rPr>
      </w:pPr>
      <w:r w:rsidRPr="0045626E">
        <w:rPr>
          <w:rFonts w:asciiTheme="minorHAnsi" w:hAnsiTheme="minorHAnsi"/>
        </w:rPr>
        <w:t>aktivnosti koje se odnose na osnivanje privatne tvrtke</w:t>
      </w:r>
      <w:r w:rsidR="00F30276" w:rsidRPr="0045626E">
        <w:rPr>
          <w:rFonts w:asciiTheme="minorHAnsi" w:hAnsiTheme="minorHAnsi"/>
        </w:rPr>
        <w:t>.</w:t>
      </w:r>
    </w:p>
    <w:p w:rsidR="0007408E" w:rsidRPr="0045626E" w:rsidRDefault="0007408E">
      <w:pPr>
        <w:pStyle w:val="Guidelines3"/>
        <w:outlineLvl w:val="0"/>
        <w:rPr>
          <w:rFonts w:asciiTheme="minorHAnsi" w:hAnsiTheme="minorHAnsi"/>
          <w:szCs w:val="22"/>
          <w:lang w:val="hr-HR"/>
        </w:rPr>
      </w:pPr>
      <w:bookmarkStart w:id="8" w:name="_Toc504979929"/>
      <w:r w:rsidRPr="0045626E">
        <w:rPr>
          <w:rFonts w:asciiTheme="minorHAnsi" w:hAnsiTheme="minorHAnsi"/>
          <w:szCs w:val="22"/>
          <w:lang w:val="hr-HR"/>
        </w:rPr>
        <w:t>2.4</w:t>
      </w:r>
      <w:r w:rsidRPr="0045626E">
        <w:rPr>
          <w:rFonts w:asciiTheme="minorHAnsi" w:hAnsiTheme="minorHAnsi"/>
          <w:szCs w:val="22"/>
          <w:lang w:val="hr-HR"/>
        </w:rPr>
        <w:tab/>
      </w:r>
      <w:r w:rsidR="008D4C59" w:rsidRPr="0045626E">
        <w:rPr>
          <w:rFonts w:asciiTheme="minorHAnsi" w:hAnsiTheme="minorHAnsi"/>
          <w:szCs w:val="22"/>
          <w:lang w:val="hr-HR"/>
        </w:rPr>
        <w:t>Prihvatljivi troškovi koji će se financirati ovim natječajem</w:t>
      </w:r>
      <w:bookmarkEnd w:id="8"/>
    </w:p>
    <w:p w:rsidR="005C5D5C" w:rsidRDefault="008D4C59" w:rsidP="009E48EB">
      <w:pPr>
        <w:jc w:val="both"/>
        <w:rPr>
          <w:rFonts w:asciiTheme="minorHAnsi" w:hAnsiTheme="minorHAnsi"/>
          <w:sz w:val="22"/>
          <w:szCs w:val="22"/>
          <w:lang w:val="hr-HR"/>
        </w:rPr>
      </w:pPr>
      <w:r w:rsidRPr="0045626E">
        <w:rPr>
          <w:rFonts w:asciiTheme="minorHAnsi" w:hAnsiTheme="minorHAnsi"/>
          <w:sz w:val="22"/>
          <w:szCs w:val="22"/>
          <w:lang w:val="hr-HR"/>
        </w:rPr>
        <w:t>Sredstvima ovog natječaja mogu se financirati samo stvarni i prihvatljivi troškovi, nastali provođenjem projekta u vremenskom razdoblju naznačenom u ovim Uputama. Prilikom procjene projekta/programa, ocjenjivat će se potreba naznačenih troškova u odnosu na predviđene aktivnosti, kao i realnost visine navedenih troškova.</w:t>
      </w:r>
      <w:r w:rsidR="005C5D5C">
        <w:rPr>
          <w:rFonts w:asciiTheme="minorHAnsi" w:hAnsiTheme="minorHAnsi"/>
          <w:sz w:val="22"/>
          <w:szCs w:val="22"/>
          <w:lang w:val="hr-HR"/>
        </w:rPr>
        <w:t xml:space="preserve"> Troškovi trebaju biti umjereni, opravdani i usuglašeni sa zahtjevima racionalnog financijskog upravljanja, sukladno načelima ekonomičnosti i učinkovitosti.</w:t>
      </w:r>
    </w:p>
    <w:p w:rsidR="005C5D5C" w:rsidRDefault="005C5D5C" w:rsidP="009E48EB">
      <w:pPr>
        <w:jc w:val="both"/>
        <w:rPr>
          <w:rFonts w:asciiTheme="minorHAnsi" w:hAnsiTheme="minorHAnsi"/>
          <w:sz w:val="22"/>
          <w:szCs w:val="22"/>
          <w:lang w:val="hr-HR"/>
        </w:rPr>
      </w:pPr>
    </w:p>
    <w:p w:rsidR="005C5D5C" w:rsidRDefault="005C5D5C" w:rsidP="009E48EB">
      <w:pPr>
        <w:jc w:val="both"/>
        <w:rPr>
          <w:rFonts w:asciiTheme="minorHAnsi" w:hAnsiTheme="minorHAnsi"/>
          <w:sz w:val="22"/>
          <w:szCs w:val="22"/>
          <w:lang w:val="hr-HR"/>
        </w:rPr>
      </w:pPr>
      <w:r>
        <w:rPr>
          <w:rFonts w:asciiTheme="minorHAnsi" w:hAnsiTheme="minorHAnsi"/>
          <w:sz w:val="22"/>
          <w:szCs w:val="22"/>
          <w:lang w:val="hr-HR"/>
        </w:rPr>
        <w:t>Povjerenstvo za ocjenjivanje prijava ima pravo za pojedini program predložiti sredstva za sufinanciranje i u manjem iznosu od najvišeg iznosa utvrđenog rasponom sredstava po pojedinoj prioritetnoj aktivnosti. Pri tom će se voditi procjenom naznačenih troškova u odnosu na predviđene aktivnosti iz prijave te planiranom sufinanciraju upravljenog programa iz drugih izvora.</w:t>
      </w:r>
    </w:p>
    <w:p w:rsidR="001F6FE5" w:rsidRPr="00907CE5" w:rsidRDefault="001F6FE5" w:rsidP="009E48EB">
      <w:pPr>
        <w:jc w:val="both"/>
        <w:rPr>
          <w:rFonts w:asciiTheme="minorHAnsi" w:hAnsiTheme="minorHAnsi"/>
          <w:sz w:val="22"/>
          <w:szCs w:val="22"/>
        </w:rPr>
      </w:pPr>
    </w:p>
    <w:p w:rsidR="00907CE5" w:rsidRPr="0045626E" w:rsidRDefault="00907CE5" w:rsidP="009E48EB">
      <w:pPr>
        <w:jc w:val="both"/>
        <w:rPr>
          <w:rFonts w:asciiTheme="minorHAnsi" w:hAnsiTheme="minorHAnsi"/>
          <w:sz w:val="22"/>
          <w:szCs w:val="22"/>
          <w:lang w:val="hr-HR"/>
        </w:rPr>
      </w:pPr>
    </w:p>
    <w:p w:rsidR="0080593B" w:rsidRDefault="007575FE" w:rsidP="009E48EB">
      <w:pPr>
        <w:jc w:val="both"/>
        <w:rPr>
          <w:rFonts w:asciiTheme="minorHAnsi" w:hAnsiTheme="minorHAnsi"/>
          <w:b/>
          <w:sz w:val="22"/>
          <w:szCs w:val="22"/>
          <w:lang w:val="hr-HR"/>
        </w:rPr>
      </w:pPr>
      <w:r>
        <w:rPr>
          <w:rFonts w:asciiTheme="minorHAnsi" w:hAnsiTheme="minorHAnsi"/>
          <w:b/>
          <w:sz w:val="22"/>
          <w:szCs w:val="22"/>
          <w:lang w:val="hr-HR"/>
        </w:rPr>
        <w:t xml:space="preserve">PRIHVATLJIVI TROŠKOVI </w:t>
      </w:r>
    </w:p>
    <w:p w:rsidR="007575FE" w:rsidRPr="0045626E" w:rsidRDefault="007575FE" w:rsidP="009E48EB">
      <w:pPr>
        <w:jc w:val="both"/>
        <w:rPr>
          <w:rFonts w:asciiTheme="minorHAnsi" w:hAnsiTheme="minorHAnsi"/>
          <w:b/>
          <w:sz w:val="22"/>
          <w:szCs w:val="22"/>
          <w:lang w:val="hr-HR"/>
        </w:rPr>
      </w:pPr>
    </w:p>
    <w:p w:rsidR="0080593B" w:rsidRPr="0045626E" w:rsidRDefault="0080593B" w:rsidP="009E48EB">
      <w:pPr>
        <w:jc w:val="both"/>
        <w:rPr>
          <w:rFonts w:asciiTheme="minorHAnsi" w:hAnsiTheme="minorHAnsi"/>
          <w:sz w:val="22"/>
          <w:szCs w:val="22"/>
          <w:lang w:val="hr-HR"/>
        </w:rPr>
      </w:pPr>
      <w:r w:rsidRPr="0045626E">
        <w:rPr>
          <w:rFonts w:asciiTheme="minorHAnsi" w:hAnsiTheme="minorHAnsi"/>
          <w:b/>
          <w:sz w:val="22"/>
          <w:szCs w:val="22"/>
          <w:lang w:val="hr-HR"/>
        </w:rPr>
        <w:t>Prihva</w:t>
      </w:r>
      <w:r w:rsidR="00F30276" w:rsidRPr="0045626E">
        <w:rPr>
          <w:rFonts w:asciiTheme="minorHAnsi" w:hAnsiTheme="minorHAnsi"/>
          <w:b/>
          <w:sz w:val="22"/>
          <w:szCs w:val="22"/>
          <w:lang w:val="hr-HR"/>
        </w:rPr>
        <w:t>t</w:t>
      </w:r>
      <w:r w:rsidRPr="0045626E">
        <w:rPr>
          <w:rFonts w:asciiTheme="minorHAnsi" w:hAnsiTheme="minorHAnsi"/>
          <w:b/>
          <w:sz w:val="22"/>
          <w:szCs w:val="22"/>
          <w:lang w:val="hr-HR"/>
        </w:rPr>
        <w:t>ljivi troškovi mogu biti izravni i ne</w:t>
      </w:r>
      <w:r w:rsidR="00F15EB8" w:rsidRPr="0045626E">
        <w:rPr>
          <w:rFonts w:asciiTheme="minorHAnsi" w:hAnsiTheme="minorHAnsi"/>
          <w:b/>
          <w:sz w:val="22"/>
          <w:szCs w:val="22"/>
          <w:lang w:val="hr-HR"/>
        </w:rPr>
        <w:t>i</w:t>
      </w:r>
      <w:r w:rsidRPr="0045626E">
        <w:rPr>
          <w:rFonts w:asciiTheme="minorHAnsi" w:hAnsiTheme="minorHAnsi"/>
          <w:b/>
          <w:sz w:val="22"/>
          <w:szCs w:val="22"/>
          <w:lang w:val="hr-HR"/>
        </w:rPr>
        <w:t xml:space="preserve">zravni </w:t>
      </w:r>
      <w:r w:rsidRPr="0045626E">
        <w:rPr>
          <w:rFonts w:asciiTheme="minorHAnsi" w:hAnsiTheme="minorHAnsi"/>
          <w:sz w:val="22"/>
          <w:szCs w:val="22"/>
          <w:lang w:val="hr-HR"/>
        </w:rPr>
        <w:t>troškovi.</w:t>
      </w:r>
    </w:p>
    <w:p w:rsidR="0080593B" w:rsidRPr="0045626E" w:rsidRDefault="0080593B" w:rsidP="009E48EB">
      <w:pPr>
        <w:jc w:val="both"/>
        <w:rPr>
          <w:rFonts w:asciiTheme="minorHAnsi" w:hAnsiTheme="minorHAnsi"/>
          <w:sz w:val="22"/>
          <w:szCs w:val="22"/>
          <w:lang w:val="hr-HR"/>
        </w:rPr>
      </w:pPr>
    </w:p>
    <w:p w:rsidR="00C4149A" w:rsidRPr="0045626E" w:rsidRDefault="00C4149A" w:rsidP="00C4149A">
      <w:pPr>
        <w:jc w:val="both"/>
        <w:rPr>
          <w:rFonts w:asciiTheme="minorHAnsi" w:hAnsiTheme="minorHAnsi"/>
          <w:snapToGrid/>
          <w:sz w:val="22"/>
          <w:szCs w:val="24"/>
          <w:lang w:val="hr-HR"/>
        </w:rPr>
      </w:pPr>
      <w:r w:rsidRPr="0045626E">
        <w:rPr>
          <w:rFonts w:asciiTheme="minorHAnsi" w:eastAsia="Calibri" w:hAnsiTheme="minorHAnsi"/>
          <w:snapToGrid/>
          <w:sz w:val="22"/>
          <w:szCs w:val="24"/>
          <w:lang w:val="hr-HR"/>
        </w:rPr>
        <w:t xml:space="preserve">Pod </w:t>
      </w:r>
      <w:r w:rsidRPr="0045626E">
        <w:rPr>
          <w:rFonts w:asciiTheme="minorHAnsi" w:eastAsia="Calibri" w:hAnsiTheme="minorHAnsi"/>
          <w:b/>
          <w:snapToGrid/>
          <w:sz w:val="22"/>
          <w:szCs w:val="24"/>
          <w:lang w:val="hr-HR"/>
        </w:rPr>
        <w:t>prihvatljivim</w:t>
      </w:r>
      <w:r w:rsidR="00931EC3">
        <w:rPr>
          <w:rFonts w:asciiTheme="minorHAnsi" w:eastAsia="Calibri" w:hAnsiTheme="minorHAnsi"/>
          <w:b/>
          <w:snapToGrid/>
          <w:sz w:val="22"/>
          <w:szCs w:val="24"/>
          <w:lang w:val="hr-HR"/>
        </w:rPr>
        <w:t xml:space="preserve"> </w:t>
      </w:r>
      <w:r w:rsidRPr="0045626E">
        <w:rPr>
          <w:rFonts w:asciiTheme="minorHAnsi" w:eastAsia="Calibri" w:hAnsiTheme="minorHAnsi"/>
          <w:b/>
          <w:snapToGrid/>
          <w:sz w:val="22"/>
          <w:szCs w:val="24"/>
          <w:lang w:val="hr-HR"/>
        </w:rPr>
        <w:t>izravnim troškovima</w:t>
      </w:r>
      <w:r w:rsidRPr="0045626E">
        <w:rPr>
          <w:rFonts w:asciiTheme="minorHAnsi" w:eastAsia="Calibri" w:hAnsiTheme="minorHAnsi"/>
          <w:snapToGrid/>
          <w:sz w:val="22"/>
          <w:szCs w:val="24"/>
          <w:lang w:val="hr-HR"/>
        </w:rPr>
        <w:t xml:space="preserve"> podrazumijevaju se troškovi koji su neposredno povezani uz provedbu pojedinih aktivnosti predloženog programa ili projekta</w:t>
      </w:r>
      <w:r w:rsidRPr="0045626E">
        <w:rPr>
          <w:rFonts w:asciiTheme="minorHAnsi" w:hAnsiTheme="minorHAnsi"/>
          <w:snapToGrid/>
          <w:sz w:val="22"/>
          <w:szCs w:val="24"/>
          <w:lang w:val="hr-HR"/>
        </w:rPr>
        <w:t xml:space="preserve"> kao što su: </w:t>
      </w:r>
    </w:p>
    <w:p w:rsidR="000A1E01" w:rsidRPr="0045626E" w:rsidRDefault="000A1E01" w:rsidP="00C4149A">
      <w:pPr>
        <w:jc w:val="both"/>
        <w:rPr>
          <w:rFonts w:asciiTheme="minorHAnsi" w:hAnsiTheme="minorHAnsi"/>
          <w:snapToGrid/>
          <w:sz w:val="22"/>
          <w:szCs w:val="24"/>
          <w:lang w:val="hr-HR"/>
        </w:rPr>
      </w:pP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organizacija obrazovnih aktivnosti, okruglih stolova (pri čemu treba posebno naznačiti vrstu i cijenu svake usluge),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materijal za</w:t>
      </w:r>
      <w:r w:rsidR="00F15EB8" w:rsidRPr="0045626E">
        <w:rPr>
          <w:rFonts w:asciiTheme="minorHAnsi" w:hAnsiTheme="minorHAnsi"/>
          <w:snapToGrid/>
          <w:sz w:val="22"/>
          <w:szCs w:val="24"/>
          <w:lang w:val="hr-HR"/>
        </w:rPr>
        <w:t xml:space="preserve"> provedbu</w:t>
      </w:r>
      <w:r w:rsidRPr="0045626E">
        <w:rPr>
          <w:rFonts w:asciiTheme="minorHAnsi" w:hAnsiTheme="minorHAnsi"/>
          <w:snapToGrid/>
          <w:sz w:val="22"/>
          <w:szCs w:val="24"/>
          <w:lang w:val="hr-HR"/>
        </w:rPr>
        <w:t xml:space="preserve"> aktivnosti,</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grafičke usluge (grafička priprema, usluge tiskanja letaka, brošura, časopisa i sl. pri čemu treba navesti vrstu i namjenu usluge, količinu, jedinične cijene),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usluge promidžbe (televizijske i radijske prezentacije, održavanje internetskih stranica, obavijesti u tiskovinama, promidžbeni materijal i sl. pri čemu je potrebno navesti vrstu promidžbe, trajanje i cijenu usluge),</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reprezentacije vezani uz organizaciju programskih odnosno projektnih aktivnosti (pri čemu treba navesti svrhu, učestalost i očekivani broj sudionika i sl.), </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C4149A" w:rsidRPr="0045626E" w:rsidRDefault="00C4149A" w:rsidP="00C4149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komunikacije (troškovi telefona, interneta i sl.) koji moraju biti specificirani, </w:t>
      </w:r>
    </w:p>
    <w:p w:rsidR="00C4149A" w:rsidRPr="0045626E" w:rsidRDefault="00C4149A" w:rsidP="00051F7A">
      <w:pPr>
        <w:numPr>
          <w:ilvl w:val="0"/>
          <w:numId w:val="15"/>
        </w:numPr>
        <w:jc w:val="both"/>
        <w:rPr>
          <w:rFonts w:asciiTheme="minorHAnsi" w:hAnsiTheme="minorHAnsi"/>
          <w:snapToGrid/>
          <w:sz w:val="22"/>
          <w:szCs w:val="24"/>
          <w:lang w:val="hr-HR"/>
        </w:rPr>
      </w:pPr>
      <w:r w:rsidRPr="0045626E">
        <w:rPr>
          <w:rFonts w:asciiTheme="minorHAnsi" w:hAnsiTheme="minorHAnsi"/>
          <w:snapToGrid/>
          <w:sz w:val="22"/>
          <w:szCs w:val="24"/>
          <w:lang w:val="hr-HR"/>
        </w:rPr>
        <w:t xml:space="preserve">troškovi nabavke opreme nužne za provedbu projekta/programa koja mora biti specificirana po vrsti i iznosu, </w:t>
      </w:r>
    </w:p>
    <w:p w:rsidR="00C4149A" w:rsidRPr="0045626E" w:rsidRDefault="00C4149A" w:rsidP="00C4149A">
      <w:pPr>
        <w:numPr>
          <w:ilvl w:val="0"/>
          <w:numId w:val="15"/>
        </w:numPr>
        <w:jc w:val="both"/>
        <w:rPr>
          <w:rFonts w:asciiTheme="minorHAnsi" w:eastAsia="Calibri" w:hAnsiTheme="minorHAnsi"/>
          <w:snapToGrid/>
          <w:sz w:val="22"/>
          <w:szCs w:val="24"/>
          <w:lang w:val="hr-HR"/>
        </w:rPr>
      </w:pPr>
      <w:r w:rsidRPr="0045626E">
        <w:rPr>
          <w:rFonts w:asciiTheme="minorHAnsi" w:hAnsiTheme="minorHAnsi"/>
          <w:snapToGrid/>
          <w:sz w:val="22"/>
          <w:szCs w:val="24"/>
          <w:lang w:val="hr-HR"/>
        </w:rPr>
        <w:lastRenderedPageBreak/>
        <w:t>izdaci za prijevoz i smještaj (pri čemu je potrebno specificirati broj osoba, odredište, učestalost i svrhu putovanja te vrstu javnog prijevoza, vrstu smještaja i broj noćenja)</w:t>
      </w:r>
      <w:r w:rsidR="00F30276" w:rsidRPr="0045626E">
        <w:rPr>
          <w:rFonts w:asciiTheme="minorHAnsi" w:hAnsiTheme="minorHAnsi"/>
          <w:snapToGrid/>
          <w:sz w:val="22"/>
          <w:szCs w:val="24"/>
          <w:lang w:val="hr-HR"/>
        </w:rPr>
        <w:t>,</w:t>
      </w:r>
    </w:p>
    <w:p w:rsidR="0007408E" w:rsidRDefault="00C4149A" w:rsidP="00C4149A">
      <w:pPr>
        <w:numPr>
          <w:ilvl w:val="0"/>
          <w:numId w:val="15"/>
        </w:numPr>
        <w:jc w:val="both"/>
        <w:rPr>
          <w:rFonts w:asciiTheme="minorHAnsi" w:eastAsia="Calibri" w:hAnsiTheme="minorHAnsi"/>
          <w:snapToGrid/>
          <w:sz w:val="22"/>
          <w:szCs w:val="24"/>
          <w:lang w:val="hr-HR"/>
        </w:rPr>
      </w:pPr>
      <w:r w:rsidRPr="0045626E">
        <w:rPr>
          <w:rFonts w:asciiTheme="minorHAnsi" w:hAnsiTheme="minorHAnsi"/>
          <w:snapToGrid/>
          <w:sz w:val="22"/>
          <w:szCs w:val="24"/>
          <w:lang w:val="hr-HR"/>
        </w:rPr>
        <w:t>ostali troškovi koji su izravno vezani za provedbu aktivnosti programa ili projekta</w:t>
      </w:r>
      <w:r w:rsidRPr="0045626E">
        <w:rPr>
          <w:rFonts w:asciiTheme="minorHAnsi" w:eastAsia="Calibri" w:hAnsiTheme="minorHAnsi"/>
          <w:snapToGrid/>
          <w:sz w:val="22"/>
          <w:szCs w:val="24"/>
          <w:lang w:val="hr-HR"/>
        </w:rPr>
        <w:t>.</w:t>
      </w:r>
    </w:p>
    <w:p w:rsidR="00AD4832" w:rsidRPr="0045626E" w:rsidRDefault="00AD4832" w:rsidP="00AD4832">
      <w:pPr>
        <w:ind w:left="720"/>
        <w:jc w:val="both"/>
        <w:rPr>
          <w:rFonts w:asciiTheme="minorHAnsi" w:eastAsia="Calibri" w:hAnsiTheme="minorHAnsi"/>
          <w:snapToGrid/>
          <w:sz w:val="22"/>
          <w:szCs w:val="24"/>
          <w:lang w:val="hr-HR"/>
        </w:rPr>
      </w:pPr>
    </w:p>
    <w:p w:rsidR="008D4C59" w:rsidRPr="0045626E" w:rsidRDefault="008D4C59">
      <w:pPr>
        <w:jc w:val="both"/>
        <w:rPr>
          <w:rFonts w:asciiTheme="minorHAnsi" w:hAnsiTheme="minorHAnsi"/>
          <w:sz w:val="20"/>
          <w:szCs w:val="22"/>
          <w:lang w:val="hr-HR"/>
        </w:rPr>
      </w:pPr>
    </w:p>
    <w:p w:rsidR="00C4149A" w:rsidRDefault="00C4149A" w:rsidP="00C4149A">
      <w:pPr>
        <w:spacing w:after="160" w:line="259" w:lineRule="auto"/>
        <w:jc w:val="both"/>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 xml:space="preserve">Pod </w:t>
      </w:r>
      <w:r w:rsidR="007575FE" w:rsidRPr="008A6951">
        <w:rPr>
          <w:rFonts w:asciiTheme="minorHAnsi" w:eastAsia="Calibri" w:hAnsiTheme="minorHAnsi"/>
          <w:b/>
          <w:snapToGrid/>
          <w:sz w:val="22"/>
          <w:szCs w:val="24"/>
          <w:lang w:val="hr-HR"/>
        </w:rPr>
        <w:t xml:space="preserve">prihvatljivim </w:t>
      </w:r>
      <w:r w:rsidRPr="008A6951">
        <w:rPr>
          <w:rFonts w:asciiTheme="minorHAnsi" w:eastAsia="Calibri" w:hAnsiTheme="minorHAnsi"/>
          <w:b/>
          <w:snapToGrid/>
          <w:sz w:val="22"/>
          <w:szCs w:val="24"/>
          <w:lang w:val="hr-HR"/>
        </w:rPr>
        <w:t>n</w:t>
      </w:r>
      <w:r w:rsidRPr="0045626E">
        <w:rPr>
          <w:rFonts w:asciiTheme="minorHAnsi" w:eastAsia="Calibri" w:hAnsiTheme="minorHAnsi"/>
          <w:b/>
          <w:snapToGrid/>
          <w:sz w:val="22"/>
          <w:szCs w:val="24"/>
          <w:lang w:val="hr-HR"/>
        </w:rPr>
        <w:t>eizravnim troškovima</w:t>
      </w:r>
      <w:r w:rsidRPr="0045626E">
        <w:rPr>
          <w:rFonts w:asciiTheme="minorHAnsi" w:eastAsia="Calibri" w:hAnsiTheme="minorHAnsi"/>
          <w:snapToGrid/>
          <w:sz w:val="22"/>
          <w:szCs w:val="24"/>
          <w:lang w:val="hr-HR"/>
        </w:rPr>
        <w:t xml:space="preserve"> podrazumijevaju se troškovi koji nisu izravno povezani s provedbom programa ili projekta, ali neizravno pridonose postizanju njegovih ciljeva</w:t>
      </w:r>
      <w:r w:rsidR="00F30276" w:rsidRPr="0045626E">
        <w:rPr>
          <w:rFonts w:asciiTheme="minorHAnsi" w:eastAsia="Calibri" w:hAnsiTheme="minorHAnsi"/>
          <w:snapToGrid/>
          <w:sz w:val="22"/>
          <w:szCs w:val="24"/>
          <w:lang w:val="hr-HR"/>
        </w:rPr>
        <w:t>,</w:t>
      </w:r>
      <w:r w:rsidRPr="0045626E">
        <w:rPr>
          <w:rFonts w:asciiTheme="minorHAnsi" w:eastAsia="Calibri" w:hAnsiTheme="minorHAnsi"/>
          <w:snapToGrid/>
          <w:sz w:val="22"/>
          <w:szCs w:val="24"/>
          <w:lang w:val="hr-HR"/>
        </w:rPr>
        <w:t xml:space="preserve"> pri čemu i ovi troškovi trebaju biti specificirani i obrazloženi.</w:t>
      </w:r>
    </w:p>
    <w:p w:rsidR="007575FE" w:rsidRDefault="007575FE" w:rsidP="00C4149A">
      <w:pPr>
        <w:spacing w:after="160" w:line="259" w:lineRule="auto"/>
        <w:jc w:val="both"/>
        <w:rPr>
          <w:rFonts w:asciiTheme="minorHAnsi" w:eastAsia="Calibri" w:hAnsiTheme="minorHAnsi"/>
          <w:snapToGrid/>
          <w:sz w:val="22"/>
          <w:szCs w:val="24"/>
        </w:rPr>
      </w:pPr>
      <w:r w:rsidRPr="007575FE">
        <w:rPr>
          <w:rFonts w:asciiTheme="minorHAnsi" w:eastAsia="Calibri" w:hAnsiTheme="minorHAnsi"/>
          <w:snapToGrid/>
          <w:sz w:val="22"/>
          <w:szCs w:val="24"/>
        </w:rPr>
        <w:t>Korisniku</w:t>
      </w:r>
      <w:r w:rsidR="002C3B2D">
        <w:rPr>
          <w:rFonts w:asciiTheme="minorHAnsi" w:eastAsia="Calibri" w:hAnsiTheme="minorHAnsi"/>
          <w:snapToGrid/>
          <w:sz w:val="22"/>
          <w:szCs w:val="24"/>
        </w:rPr>
        <w:t xml:space="preserve"> </w:t>
      </w:r>
      <w:r w:rsidRPr="007575FE">
        <w:rPr>
          <w:rFonts w:asciiTheme="minorHAnsi" w:eastAsia="Calibri" w:hAnsiTheme="minorHAnsi"/>
          <w:snapToGrid/>
          <w:sz w:val="22"/>
          <w:szCs w:val="24"/>
        </w:rPr>
        <w:t>sredstava</w:t>
      </w:r>
      <w:r w:rsidR="002C3B2D">
        <w:rPr>
          <w:rFonts w:asciiTheme="minorHAnsi" w:eastAsia="Calibri" w:hAnsiTheme="minorHAnsi"/>
          <w:snapToGrid/>
          <w:sz w:val="22"/>
          <w:szCs w:val="24"/>
        </w:rPr>
        <w:t xml:space="preserve"> </w:t>
      </w:r>
      <w:r w:rsidRPr="007575FE">
        <w:rPr>
          <w:rFonts w:asciiTheme="minorHAnsi" w:eastAsia="Calibri" w:hAnsiTheme="minorHAnsi"/>
          <w:snapToGrid/>
          <w:sz w:val="22"/>
          <w:szCs w:val="24"/>
        </w:rPr>
        <w:t xml:space="preserve">može se odobritifinanciranjezapokrivanjedijelaneizravnihtroškovakaoštosu: </w:t>
      </w:r>
    </w:p>
    <w:p w:rsidR="007575FE" w:rsidRDefault="007575FE" w:rsidP="007575FE">
      <w:pPr>
        <w:spacing w:after="160" w:line="259" w:lineRule="auto"/>
        <w:ind w:firstLine="720"/>
        <w:jc w:val="both"/>
        <w:rPr>
          <w:rFonts w:asciiTheme="minorHAnsi" w:eastAsia="Calibri" w:hAnsiTheme="minorHAnsi"/>
          <w:snapToGrid/>
          <w:sz w:val="22"/>
          <w:szCs w:val="24"/>
        </w:rPr>
      </w:pPr>
      <w:r w:rsidRPr="007575FE">
        <w:rPr>
          <w:rFonts w:asciiTheme="minorHAnsi" w:eastAsia="Calibri" w:hAnsiTheme="minorHAnsi"/>
          <w:snapToGrid/>
          <w:sz w:val="22"/>
          <w:szCs w:val="24"/>
        </w:rPr>
        <w:t>- komunalne</w:t>
      </w:r>
      <w:r w:rsidR="002C3B2D">
        <w:rPr>
          <w:rFonts w:asciiTheme="minorHAnsi" w:eastAsia="Calibri" w:hAnsiTheme="minorHAnsi"/>
          <w:snapToGrid/>
          <w:sz w:val="22"/>
          <w:szCs w:val="24"/>
        </w:rPr>
        <w:t xml:space="preserve"> </w:t>
      </w:r>
      <w:r w:rsidRPr="007575FE">
        <w:rPr>
          <w:rFonts w:asciiTheme="minorHAnsi" w:eastAsia="Calibri" w:hAnsiTheme="minorHAnsi"/>
          <w:snapToGrid/>
          <w:sz w:val="22"/>
          <w:szCs w:val="24"/>
        </w:rPr>
        <w:t xml:space="preserve">usluge (energija, voda, smećei sl.), </w:t>
      </w:r>
    </w:p>
    <w:p w:rsidR="007575FE" w:rsidRDefault="007575FE" w:rsidP="007575FE">
      <w:pPr>
        <w:spacing w:after="160" w:line="259" w:lineRule="auto"/>
        <w:ind w:firstLine="720"/>
        <w:jc w:val="both"/>
        <w:rPr>
          <w:rFonts w:asciiTheme="minorHAnsi" w:eastAsia="Calibri" w:hAnsiTheme="minorHAnsi"/>
          <w:snapToGrid/>
          <w:sz w:val="22"/>
          <w:szCs w:val="24"/>
        </w:rPr>
      </w:pPr>
      <w:r w:rsidRPr="007575FE">
        <w:rPr>
          <w:rFonts w:asciiTheme="minorHAnsi" w:eastAsia="Calibri" w:hAnsiTheme="minorHAnsi"/>
          <w:snapToGrid/>
          <w:sz w:val="22"/>
          <w:szCs w:val="24"/>
        </w:rPr>
        <w:t>- uredski</w:t>
      </w:r>
      <w:r w:rsidR="002C3B2D">
        <w:rPr>
          <w:rFonts w:asciiTheme="minorHAnsi" w:eastAsia="Calibri" w:hAnsiTheme="minorHAnsi"/>
          <w:snapToGrid/>
          <w:sz w:val="22"/>
          <w:szCs w:val="24"/>
        </w:rPr>
        <w:t xml:space="preserve"> </w:t>
      </w:r>
      <w:r w:rsidR="0014513B">
        <w:rPr>
          <w:rFonts w:asciiTheme="minorHAnsi" w:eastAsia="Calibri" w:hAnsiTheme="minorHAnsi"/>
          <w:snapToGrid/>
          <w:sz w:val="22"/>
          <w:szCs w:val="24"/>
        </w:rPr>
        <w:t>materi</w:t>
      </w:r>
      <w:r w:rsidR="002C3B2D">
        <w:rPr>
          <w:rFonts w:asciiTheme="minorHAnsi" w:eastAsia="Calibri" w:hAnsiTheme="minorHAnsi"/>
          <w:snapToGrid/>
          <w:sz w:val="22"/>
          <w:szCs w:val="24"/>
        </w:rPr>
        <w:t>j</w:t>
      </w:r>
      <w:r w:rsidR="0014513B">
        <w:rPr>
          <w:rFonts w:asciiTheme="minorHAnsi" w:eastAsia="Calibri" w:hAnsiTheme="minorHAnsi"/>
          <w:snapToGrid/>
          <w:sz w:val="22"/>
          <w:szCs w:val="24"/>
        </w:rPr>
        <w:t xml:space="preserve">al </w:t>
      </w:r>
      <w:r w:rsidRPr="007575FE">
        <w:rPr>
          <w:rFonts w:asciiTheme="minorHAnsi" w:eastAsia="Calibri" w:hAnsiTheme="minorHAnsi"/>
          <w:snapToGrid/>
          <w:sz w:val="22"/>
          <w:szCs w:val="24"/>
        </w:rPr>
        <w:t xml:space="preserve">, </w:t>
      </w:r>
    </w:p>
    <w:p w:rsidR="007575FE" w:rsidRDefault="007575FE" w:rsidP="007575FE">
      <w:pPr>
        <w:spacing w:after="160" w:line="259" w:lineRule="auto"/>
        <w:ind w:firstLine="720"/>
        <w:jc w:val="both"/>
        <w:rPr>
          <w:rFonts w:asciiTheme="minorHAnsi" w:eastAsia="Calibri" w:hAnsiTheme="minorHAnsi"/>
          <w:snapToGrid/>
          <w:sz w:val="22"/>
          <w:szCs w:val="24"/>
        </w:rPr>
      </w:pPr>
      <w:r w:rsidRPr="007575FE">
        <w:rPr>
          <w:rFonts w:asciiTheme="minorHAnsi" w:eastAsia="Calibri" w:hAnsiTheme="minorHAnsi"/>
          <w:snapToGrid/>
          <w:sz w:val="22"/>
          <w:szCs w:val="24"/>
        </w:rPr>
        <w:t>- sitan</w:t>
      </w:r>
      <w:r w:rsidR="002C3B2D">
        <w:rPr>
          <w:rFonts w:asciiTheme="minorHAnsi" w:eastAsia="Calibri" w:hAnsiTheme="minorHAnsi"/>
          <w:snapToGrid/>
          <w:sz w:val="22"/>
          <w:szCs w:val="24"/>
        </w:rPr>
        <w:t xml:space="preserve"> </w:t>
      </w:r>
      <w:r w:rsidRPr="007575FE">
        <w:rPr>
          <w:rFonts w:asciiTheme="minorHAnsi" w:eastAsia="Calibri" w:hAnsiTheme="minorHAnsi"/>
          <w:snapToGrid/>
          <w:sz w:val="22"/>
          <w:szCs w:val="24"/>
        </w:rPr>
        <w:t xml:space="preserve">inventar, </w:t>
      </w:r>
    </w:p>
    <w:p w:rsidR="007575FE" w:rsidRDefault="007575FE" w:rsidP="007575FE">
      <w:pPr>
        <w:spacing w:after="160" w:line="259" w:lineRule="auto"/>
        <w:ind w:firstLine="720"/>
        <w:jc w:val="both"/>
        <w:rPr>
          <w:rFonts w:asciiTheme="minorHAnsi" w:eastAsia="Calibri" w:hAnsiTheme="minorHAnsi"/>
          <w:snapToGrid/>
          <w:sz w:val="22"/>
          <w:szCs w:val="24"/>
        </w:rPr>
      </w:pPr>
      <w:r w:rsidRPr="007575FE">
        <w:rPr>
          <w:rFonts w:asciiTheme="minorHAnsi" w:eastAsia="Calibri" w:hAnsiTheme="minorHAnsi"/>
          <w:snapToGrid/>
          <w:sz w:val="22"/>
          <w:szCs w:val="24"/>
        </w:rPr>
        <w:t>- telefon, pošta</w:t>
      </w:r>
      <w:r w:rsidR="002C3B2D">
        <w:rPr>
          <w:rFonts w:asciiTheme="minorHAnsi" w:eastAsia="Calibri" w:hAnsiTheme="minorHAnsi"/>
          <w:snapToGrid/>
          <w:sz w:val="22"/>
          <w:szCs w:val="24"/>
        </w:rPr>
        <w:t xml:space="preserve"> </w:t>
      </w:r>
      <w:r w:rsidRPr="007575FE">
        <w:rPr>
          <w:rFonts w:asciiTheme="minorHAnsi" w:eastAsia="Calibri" w:hAnsiTheme="minorHAnsi"/>
          <w:snapToGrid/>
          <w:sz w:val="22"/>
          <w:szCs w:val="24"/>
        </w:rPr>
        <w:t>i internet,</w:t>
      </w:r>
    </w:p>
    <w:p w:rsidR="0014513B" w:rsidRDefault="0014513B" w:rsidP="0014513B">
      <w:pPr>
        <w:pStyle w:val="NumPar2"/>
        <w:numPr>
          <w:ilvl w:val="0"/>
          <w:numId w:val="0"/>
        </w:numPr>
        <w:rPr>
          <w:rFonts w:asciiTheme="minorHAnsi" w:eastAsia="Calibri" w:hAnsiTheme="minorHAnsi"/>
          <w:snapToGrid/>
          <w:sz w:val="22"/>
          <w:szCs w:val="24"/>
          <w:lang w:val="hr-HR"/>
        </w:rPr>
      </w:pPr>
      <w:r w:rsidRPr="0045626E">
        <w:rPr>
          <w:rFonts w:asciiTheme="minorHAnsi" w:eastAsia="Calibri" w:hAnsiTheme="minorHAnsi"/>
          <w:snapToGrid/>
          <w:sz w:val="22"/>
          <w:szCs w:val="24"/>
          <w:lang w:val="hr-HR"/>
        </w:rPr>
        <w:t>Vrijednost kupnje opreme, namještaja, i manjih adaptacijskih radova ne smije premašiti 10% ukupnih prihvatljivih troškova projekta.</w:t>
      </w:r>
    </w:p>
    <w:p w:rsidR="0014513B" w:rsidRPr="002C3B2D" w:rsidRDefault="002C3B2D" w:rsidP="002C3B2D">
      <w:pPr>
        <w:pStyle w:val="Text2"/>
        <w:ind w:left="0"/>
        <w:rPr>
          <w:rFonts w:asciiTheme="minorHAnsi" w:hAnsiTheme="minorHAnsi"/>
          <w:sz w:val="22"/>
          <w:szCs w:val="22"/>
          <w:lang w:val="hr-HR"/>
        </w:rPr>
      </w:pPr>
      <w:r>
        <w:rPr>
          <w:rFonts w:asciiTheme="minorHAnsi" w:hAnsiTheme="minorHAnsi"/>
          <w:sz w:val="22"/>
          <w:szCs w:val="22"/>
          <w:lang w:val="hr-HR"/>
        </w:rPr>
        <w:t xml:space="preserve">Odobrena financijska sredstva financijske potpore korisnik je dužan utrošiti isključivo za realizaciju programa i aktivnosti utvrđenih proračunom i ugovorom. Sredstva se smatraju namjenski utrošenim ako su korištena isključivo za financiranje prihvatljivih i opravdanih troškova u realizaciji programa utvrđenog ugovorom.  Svako odstupanje od proračuna bez odobrenja Jedinstvenog upravnog odjela smatrat će se nenamjenskim trošenjem sredstava. </w:t>
      </w:r>
    </w:p>
    <w:p w:rsidR="00051F7A" w:rsidRPr="0045626E" w:rsidRDefault="00051F7A" w:rsidP="00051F7A">
      <w:pPr>
        <w:pStyle w:val="NumPar2"/>
        <w:numPr>
          <w:ilvl w:val="0"/>
          <w:numId w:val="0"/>
        </w:numPr>
        <w:rPr>
          <w:rFonts w:asciiTheme="minorHAnsi" w:hAnsiTheme="minorHAnsi"/>
          <w:sz w:val="22"/>
          <w:szCs w:val="22"/>
          <w:lang w:val="hr-HR"/>
        </w:rPr>
      </w:pPr>
      <w:r w:rsidRPr="0045626E">
        <w:rPr>
          <w:rFonts w:asciiTheme="minorHAnsi" w:hAnsiTheme="minorHAnsi"/>
          <w:b/>
          <w:sz w:val="22"/>
          <w:szCs w:val="22"/>
          <w:lang w:val="hr-HR"/>
        </w:rPr>
        <w:t xml:space="preserve">Neprihvatljivi </w:t>
      </w:r>
      <w:r w:rsidR="008D4C59" w:rsidRPr="0045626E">
        <w:rPr>
          <w:rFonts w:asciiTheme="minorHAnsi" w:hAnsiTheme="minorHAnsi"/>
          <w:sz w:val="22"/>
          <w:szCs w:val="22"/>
          <w:lang w:val="hr-HR"/>
        </w:rPr>
        <w:t xml:space="preserve"> troškov</w:t>
      </w:r>
      <w:r w:rsidRPr="0045626E">
        <w:rPr>
          <w:rFonts w:asciiTheme="minorHAnsi" w:hAnsiTheme="minorHAnsi"/>
          <w:sz w:val="22"/>
          <w:szCs w:val="22"/>
          <w:lang w:val="hr-HR"/>
        </w:rPr>
        <w:t>i</w:t>
      </w:r>
    </w:p>
    <w:p w:rsidR="00A10CF6" w:rsidRPr="0045626E" w:rsidRDefault="00A10CF6" w:rsidP="00A10CF6">
      <w:pPr>
        <w:pStyle w:val="NumPar2"/>
        <w:numPr>
          <w:ilvl w:val="0"/>
          <w:numId w:val="0"/>
        </w:numPr>
        <w:rPr>
          <w:rFonts w:asciiTheme="minorHAnsi" w:hAnsiTheme="minorHAnsi"/>
          <w:sz w:val="22"/>
          <w:lang w:val="hr-HR"/>
        </w:rPr>
      </w:pPr>
      <w:r w:rsidRPr="0045626E">
        <w:rPr>
          <w:rFonts w:asciiTheme="minorHAnsi" w:hAnsiTheme="minorHAnsi"/>
          <w:sz w:val="22"/>
          <w:lang w:val="hr-HR"/>
        </w:rPr>
        <w:t>Neprihvatljivim</w:t>
      </w:r>
      <w:r w:rsidR="00C4149A" w:rsidRPr="0045626E">
        <w:rPr>
          <w:rFonts w:asciiTheme="minorHAnsi" w:hAnsiTheme="minorHAnsi"/>
          <w:sz w:val="22"/>
          <w:lang w:val="hr-HR"/>
        </w:rPr>
        <w:t xml:space="preserve"> troškov</w:t>
      </w:r>
      <w:r w:rsidRPr="0045626E">
        <w:rPr>
          <w:rFonts w:asciiTheme="minorHAnsi" w:hAnsiTheme="minorHAnsi"/>
          <w:sz w:val="22"/>
          <w:lang w:val="hr-HR"/>
        </w:rPr>
        <w:t>ima projekata ili programa smatraju se:</w:t>
      </w:r>
    </w:p>
    <w:p w:rsidR="00C4149A" w:rsidRPr="0045626E" w:rsidRDefault="00A10CF6" w:rsidP="00C4149A">
      <w:pPr>
        <w:pStyle w:val="Odlomakpopisa"/>
        <w:numPr>
          <w:ilvl w:val="0"/>
          <w:numId w:val="16"/>
        </w:numPr>
        <w:spacing w:after="0"/>
        <w:jc w:val="both"/>
        <w:rPr>
          <w:rFonts w:asciiTheme="minorHAnsi" w:hAnsiTheme="minorHAnsi"/>
        </w:rPr>
      </w:pPr>
      <w:r w:rsidRPr="0045626E">
        <w:rPr>
          <w:rFonts w:asciiTheme="minorHAnsi" w:hAnsiTheme="minorHAnsi"/>
        </w:rPr>
        <w:t xml:space="preserve">dugovi i stavke za pokrivanje gubitaka ili </w:t>
      </w:r>
      <w:r w:rsidR="000A1E01" w:rsidRPr="0045626E">
        <w:rPr>
          <w:rFonts w:asciiTheme="minorHAnsi" w:hAnsiTheme="minorHAnsi"/>
        </w:rPr>
        <w:t>dugova,</w:t>
      </w:r>
    </w:p>
    <w:p w:rsidR="00C4149A" w:rsidRPr="0045626E" w:rsidRDefault="000A1E01" w:rsidP="00C4149A">
      <w:pPr>
        <w:pStyle w:val="Odlomakpopisa"/>
        <w:numPr>
          <w:ilvl w:val="0"/>
          <w:numId w:val="16"/>
        </w:numPr>
        <w:spacing w:after="0"/>
        <w:jc w:val="both"/>
        <w:rPr>
          <w:rFonts w:asciiTheme="minorHAnsi" w:hAnsiTheme="minorHAnsi"/>
        </w:rPr>
      </w:pPr>
      <w:r w:rsidRPr="0045626E">
        <w:rPr>
          <w:rFonts w:asciiTheme="minorHAnsi" w:hAnsiTheme="minorHAnsi"/>
        </w:rPr>
        <w:t>dospjele kamate,</w:t>
      </w:r>
    </w:p>
    <w:p w:rsidR="00C4149A" w:rsidRPr="0045626E" w:rsidRDefault="00A10CF6" w:rsidP="00C4149A">
      <w:pPr>
        <w:pStyle w:val="Odlomakpopisa"/>
        <w:numPr>
          <w:ilvl w:val="0"/>
          <w:numId w:val="16"/>
        </w:numPr>
        <w:spacing w:after="0"/>
        <w:jc w:val="both"/>
        <w:rPr>
          <w:rFonts w:asciiTheme="minorHAnsi" w:hAnsiTheme="minorHAnsi"/>
        </w:rPr>
      </w:pPr>
      <w:r w:rsidRPr="0045626E">
        <w:rPr>
          <w:rFonts w:asciiTheme="minorHAnsi" w:hAnsiTheme="minorHAnsi"/>
        </w:rPr>
        <w:t>stavke koje se v</w:t>
      </w:r>
      <w:r w:rsidR="000A1E01" w:rsidRPr="0045626E">
        <w:rPr>
          <w:rFonts w:asciiTheme="minorHAnsi" w:hAnsiTheme="minorHAnsi"/>
        </w:rPr>
        <w:t>eć financiraju iz javnih izvora,</w:t>
      </w:r>
    </w:p>
    <w:p w:rsidR="00C4149A" w:rsidRPr="0045626E" w:rsidRDefault="00702BC5" w:rsidP="00C4149A">
      <w:pPr>
        <w:pStyle w:val="Odlomakpopisa"/>
        <w:numPr>
          <w:ilvl w:val="0"/>
          <w:numId w:val="16"/>
        </w:numPr>
        <w:spacing w:after="0"/>
        <w:jc w:val="both"/>
        <w:rPr>
          <w:rFonts w:asciiTheme="minorHAnsi" w:hAnsiTheme="minorHAnsi"/>
        </w:rPr>
      </w:pPr>
      <w:r w:rsidRPr="0045626E">
        <w:rPr>
          <w:rFonts w:asciiTheme="minorHAnsi" w:hAnsiTheme="minorHAnsi"/>
        </w:rPr>
        <w:t>gubici na tečajnim razlikama</w:t>
      </w:r>
      <w:r w:rsidR="000A1E01" w:rsidRPr="0045626E">
        <w:rPr>
          <w:rFonts w:asciiTheme="minorHAnsi" w:hAnsiTheme="minorHAnsi"/>
        </w:rPr>
        <w:t>,</w:t>
      </w:r>
    </w:p>
    <w:p w:rsidR="00C4149A" w:rsidRPr="0045626E" w:rsidRDefault="00702BC5" w:rsidP="00C4149A">
      <w:pPr>
        <w:pStyle w:val="Odlomakpopisa"/>
        <w:numPr>
          <w:ilvl w:val="0"/>
          <w:numId w:val="16"/>
        </w:numPr>
        <w:spacing w:after="0"/>
        <w:jc w:val="both"/>
        <w:rPr>
          <w:rFonts w:asciiTheme="minorHAnsi" w:hAnsiTheme="minorHAnsi"/>
        </w:rPr>
      </w:pPr>
      <w:r w:rsidRPr="0045626E">
        <w:rPr>
          <w:rFonts w:asciiTheme="minorHAnsi" w:hAnsiTheme="minorHAnsi"/>
        </w:rPr>
        <w:t>troškovi reprezentacije i alkoholnih pića</w:t>
      </w:r>
      <w:r w:rsidR="000A1E01" w:rsidRPr="0045626E">
        <w:rPr>
          <w:rFonts w:asciiTheme="minorHAnsi" w:hAnsiTheme="minorHAnsi"/>
        </w:rPr>
        <w:t>,</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troškov</w:t>
      </w:r>
      <w:r w:rsidR="000A1E01" w:rsidRPr="0045626E">
        <w:rPr>
          <w:rFonts w:asciiTheme="minorHAnsi" w:hAnsiTheme="minorHAnsi"/>
        </w:rPr>
        <w:t>i koji nisu predviđeni Ugovorom,</w:t>
      </w:r>
    </w:p>
    <w:p w:rsidR="00C4149A" w:rsidRPr="0045626E"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donacije u dobrotvorne svrhe</w:t>
      </w:r>
      <w:r w:rsidR="000A1E01" w:rsidRPr="0045626E">
        <w:rPr>
          <w:rFonts w:asciiTheme="minorHAnsi" w:hAnsiTheme="minorHAnsi"/>
        </w:rPr>
        <w:t>,</w:t>
      </w:r>
    </w:p>
    <w:p w:rsidR="00C4149A" w:rsidRPr="0045626E" w:rsidRDefault="00C4149A" w:rsidP="00C4149A">
      <w:pPr>
        <w:pStyle w:val="Odlomakpopisa"/>
        <w:numPr>
          <w:ilvl w:val="0"/>
          <w:numId w:val="16"/>
        </w:numPr>
        <w:spacing w:after="0"/>
        <w:jc w:val="both"/>
        <w:rPr>
          <w:rFonts w:asciiTheme="minorHAnsi" w:hAnsiTheme="minorHAnsi"/>
          <w:szCs w:val="24"/>
        </w:rPr>
      </w:pPr>
      <w:r w:rsidRPr="0045626E">
        <w:rPr>
          <w:rFonts w:asciiTheme="minorHAnsi" w:hAnsiTheme="minorHAnsi"/>
        </w:rPr>
        <w:t>zajmovi drugim organizacijama ili pojedincima</w:t>
      </w:r>
      <w:r w:rsidR="000A1E01" w:rsidRPr="0045626E">
        <w:rPr>
          <w:rFonts w:asciiTheme="minorHAnsi" w:hAnsiTheme="minorHAnsi"/>
        </w:rPr>
        <w:t>,</w:t>
      </w:r>
    </w:p>
    <w:p w:rsidR="00702BC5" w:rsidRPr="0045626E" w:rsidRDefault="00702BC5" w:rsidP="00C4149A">
      <w:pPr>
        <w:pStyle w:val="Odlomakpopisa"/>
        <w:numPr>
          <w:ilvl w:val="0"/>
          <w:numId w:val="16"/>
        </w:numPr>
        <w:spacing w:after="0"/>
        <w:jc w:val="both"/>
        <w:rPr>
          <w:rFonts w:asciiTheme="minorHAnsi" w:hAnsiTheme="minorHAnsi"/>
          <w:szCs w:val="24"/>
        </w:rPr>
      </w:pPr>
      <w:r w:rsidRPr="0045626E">
        <w:rPr>
          <w:rFonts w:asciiTheme="minorHAnsi" w:hAnsiTheme="minorHAnsi"/>
        </w:rPr>
        <w:t>troškovi smještaja i hrane (osim u slučaju višed</w:t>
      </w:r>
      <w:r w:rsidR="000A1E01" w:rsidRPr="0045626E">
        <w:rPr>
          <w:rFonts w:asciiTheme="minorHAnsi" w:hAnsiTheme="minorHAnsi"/>
        </w:rPr>
        <w:t>nevnih i međunarodnih programa),</w:t>
      </w:r>
    </w:p>
    <w:p w:rsidR="00C4149A" w:rsidRDefault="00C4149A" w:rsidP="00C4149A">
      <w:pPr>
        <w:pStyle w:val="Odlomakpopisa"/>
        <w:numPr>
          <w:ilvl w:val="0"/>
          <w:numId w:val="16"/>
        </w:numPr>
        <w:spacing w:after="0"/>
        <w:jc w:val="both"/>
        <w:rPr>
          <w:rFonts w:asciiTheme="minorHAnsi" w:hAnsiTheme="minorHAnsi"/>
        </w:rPr>
      </w:pPr>
      <w:r w:rsidRPr="0045626E">
        <w:rPr>
          <w:rFonts w:asciiTheme="minorHAnsi" w:hAnsiTheme="minorHAnsi"/>
        </w:rPr>
        <w:t>drugi troškovi koji nisu u neposrednoj povezanosti sa sadržajem i ciljevima projekta.</w:t>
      </w:r>
    </w:p>
    <w:p w:rsidR="002C3B2D" w:rsidRDefault="002C3B2D" w:rsidP="002C3B2D">
      <w:pPr>
        <w:jc w:val="both"/>
        <w:rPr>
          <w:rFonts w:asciiTheme="minorHAnsi" w:hAnsiTheme="minorHAnsi"/>
        </w:rPr>
      </w:pPr>
    </w:p>
    <w:p w:rsidR="002C3B2D" w:rsidRPr="002C3B2D" w:rsidRDefault="002C3B2D" w:rsidP="002C3B2D">
      <w:pPr>
        <w:jc w:val="both"/>
        <w:rPr>
          <w:rFonts w:asciiTheme="minorHAnsi" w:hAnsiTheme="minorHAnsi"/>
        </w:rPr>
      </w:pPr>
      <w:r>
        <w:rPr>
          <w:rFonts w:asciiTheme="minorHAnsi" w:hAnsiTheme="minorHAnsi"/>
        </w:rPr>
        <w:t xml:space="preserve">Općina neće financirati aktivnosti udruga koje se, sukladno Zakonu i drugim pozitivnim propisima smatraju gospodarskom djelatnošću udruga. </w:t>
      </w:r>
    </w:p>
    <w:p w:rsidR="007575FE" w:rsidRPr="007575FE" w:rsidRDefault="007575FE">
      <w:pPr>
        <w:rPr>
          <w:rFonts w:asciiTheme="minorHAnsi" w:hAnsiTheme="minorHAnsi"/>
          <w:sz w:val="22"/>
          <w:szCs w:val="22"/>
        </w:rPr>
      </w:pPr>
      <w:r w:rsidRPr="007575FE">
        <w:rPr>
          <w:rFonts w:asciiTheme="minorHAnsi" w:hAnsiTheme="minorHAnsi"/>
          <w:sz w:val="22"/>
          <w:szCs w:val="22"/>
        </w:rPr>
        <w:br w:type="page"/>
      </w:r>
    </w:p>
    <w:p w:rsidR="001417E5" w:rsidRPr="007575FE" w:rsidRDefault="001417E5" w:rsidP="00C4149A">
      <w:pPr>
        <w:pStyle w:val="Text2"/>
        <w:tabs>
          <w:tab w:val="num" w:pos="1485"/>
        </w:tabs>
        <w:spacing w:after="0"/>
        <w:ind w:left="0"/>
        <w:rPr>
          <w:rFonts w:asciiTheme="minorHAnsi" w:hAnsiTheme="minorHAnsi"/>
          <w:sz w:val="36"/>
          <w:szCs w:val="36"/>
          <w:highlight w:val="lightGray"/>
          <w:lang w:val="hr-HR"/>
        </w:rPr>
      </w:pPr>
    </w:p>
    <w:p w:rsidR="00CC6296" w:rsidRPr="007A554F" w:rsidRDefault="003D7034" w:rsidP="007A554F">
      <w:pPr>
        <w:pStyle w:val="Guidelines2"/>
        <w:tabs>
          <w:tab w:val="left" w:pos="720"/>
          <w:tab w:val="left" w:pos="1440"/>
          <w:tab w:val="left" w:pos="2160"/>
          <w:tab w:val="left" w:pos="2880"/>
          <w:tab w:val="left" w:pos="3705"/>
        </w:tabs>
        <w:spacing w:before="0"/>
        <w:ind w:left="720"/>
        <w:outlineLvl w:val="0"/>
        <w:rPr>
          <w:rFonts w:asciiTheme="minorHAnsi" w:hAnsiTheme="minorHAnsi"/>
          <w:sz w:val="28"/>
          <w:szCs w:val="28"/>
          <w:lang w:val="hr-HR"/>
        </w:rPr>
      </w:pPr>
      <w:bookmarkStart w:id="9" w:name="_Toc504979930"/>
      <w:r>
        <w:rPr>
          <w:rFonts w:asciiTheme="minorHAnsi" w:hAnsiTheme="minorHAnsi"/>
          <w:sz w:val="28"/>
          <w:szCs w:val="28"/>
          <w:lang w:val="hr-HR"/>
        </w:rPr>
        <w:t>3.</w:t>
      </w:r>
      <w:r w:rsidR="00357CC0" w:rsidRPr="00BC1555">
        <w:rPr>
          <w:rFonts w:asciiTheme="minorHAnsi" w:hAnsiTheme="minorHAnsi"/>
          <w:sz w:val="28"/>
          <w:szCs w:val="28"/>
          <w:lang w:val="hr-HR"/>
        </w:rPr>
        <w:tab/>
      </w:r>
      <w:r w:rsidR="008D4C59" w:rsidRPr="00BC1555">
        <w:rPr>
          <w:rFonts w:asciiTheme="minorHAnsi" w:hAnsiTheme="minorHAnsi"/>
          <w:sz w:val="28"/>
          <w:szCs w:val="28"/>
          <w:lang w:val="hr-HR"/>
        </w:rPr>
        <w:t>KAKO SE PRIJAVITI?</w:t>
      </w:r>
      <w:bookmarkEnd w:id="9"/>
      <w:r w:rsidR="007575FE" w:rsidRPr="00BC1555">
        <w:rPr>
          <w:rFonts w:asciiTheme="minorHAnsi" w:hAnsiTheme="minorHAnsi"/>
          <w:sz w:val="28"/>
          <w:szCs w:val="28"/>
          <w:lang w:val="hr-HR"/>
        </w:rPr>
        <w:tab/>
      </w:r>
    </w:p>
    <w:p w:rsidR="00CC6296" w:rsidRDefault="00BC1555" w:rsidP="00DB3554">
      <w:pPr>
        <w:spacing w:line="276" w:lineRule="auto"/>
        <w:rPr>
          <w:rFonts w:asciiTheme="minorHAnsi" w:hAnsiTheme="minorHAnsi"/>
          <w:sz w:val="22"/>
          <w:szCs w:val="22"/>
        </w:rPr>
      </w:pPr>
      <w:r>
        <w:rPr>
          <w:rFonts w:asciiTheme="minorHAnsi" w:hAnsiTheme="minorHAnsi"/>
          <w:sz w:val="22"/>
          <w:szCs w:val="22"/>
        </w:rPr>
        <w:t>Podnositelji prija</w:t>
      </w:r>
      <w:r w:rsidR="00CC6296">
        <w:rPr>
          <w:rFonts w:asciiTheme="minorHAnsi" w:hAnsiTheme="minorHAnsi"/>
          <w:sz w:val="22"/>
          <w:szCs w:val="22"/>
        </w:rPr>
        <w:t xml:space="preserve">ve svoje programe prijavljuju iskljuičivo na propisanim obrazcima, a natječajnu dokumentaciju mogu preuzeti u Jedinstvenom upravom odjelu Općine Velika Trnovitica u uredovno vrijeme ili sa službene mrežne stranice Općine Velika Trnovitica </w:t>
      </w:r>
      <w:hyperlink r:id="rId9" w:history="1">
        <w:r w:rsidR="00CC6296" w:rsidRPr="000A4586">
          <w:rPr>
            <w:rStyle w:val="Hiperveza"/>
            <w:rFonts w:asciiTheme="minorHAnsi" w:hAnsiTheme="minorHAnsi"/>
            <w:sz w:val="22"/>
            <w:szCs w:val="22"/>
          </w:rPr>
          <w:t>www.velika-trnovitica.hr</w:t>
        </w:r>
      </w:hyperlink>
      <w:r w:rsidR="00CC6296" w:rsidRPr="000A4586">
        <w:rPr>
          <w:rFonts w:asciiTheme="minorHAnsi" w:hAnsiTheme="minorHAnsi"/>
          <w:sz w:val="22"/>
          <w:szCs w:val="22"/>
        </w:rPr>
        <w:t>.</w:t>
      </w:r>
    </w:p>
    <w:p w:rsidR="00217CE1" w:rsidRPr="000A4586" w:rsidRDefault="00217CE1" w:rsidP="00DB3554">
      <w:pPr>
        <w:spacing w:line="276" w:lineRule="auto"/>
        <w:rPr>
          <w:rFonts w:asciiTheme="minorHAnsi" w:hAnsiTheme="minorHAnsi"/>
          <w:sz w:val="22"/>
          <w:szCs w:val="22"/>
        </w:rPr>
      </w:pPr>
    </w:p>
    <w:p w:rsidR="00217CE1" w:rsidRPr="000A4586" w:rsidRDefault="00501269" w:rsidP="008D4C59">
      <w:pPr>
        <w:rPr>
          <w:rFonts w:asciiTheme="minorHAnsi" w:hAnsiTheme="minorHAnsi"/>
          <w:b/>
          <w:sz w:val="22"/>
          <w:szCs w:val="22"/>
        </w:rPr>
      </w:pPr>
      <w:r w:rsidRPr="000A4586">
        <w:rPr>
          <w:rFonts w:asciiTheme="minorHAnsi" w:hAnsiTheme="minorHAnsi"/>
          <w:b/>
        </w:rPr>
        <w:t>OBAVEZNA DOKUMENTACIJA KOJA SE PREDAJE PRILIKOM PRIJAVE NA NATJEČAJ:</w:t>
      </w:r>
    </w:p>
    <w:p w:rsidR="00501269" w:rsidRPr="000A4586" w:rsidRDefault="00501269" w:rsidP="008D4C59">
      <w:pPr>
        <w:rPr>
          <w:rFonts w:asciiTheme="minorHAnsi" w:hAnsiTheme="minorHAnsi"/>
          <w:sz w:val="22"/>
          <w:szCs w:val="22"/>
        </w:rPr>
      </w:pPr>
    </w:p>
    <w:p w:rsidR="002D74CF" w:rsidRPr="000A4586" w:rsidRDefault="002D74CF" w:rsidP="008D4C59">
      <w:pPr>
        <w:rPr>
          <w:rFonts w:asciiTheme="minorHAnsi" w:hAnsiTheme="minorHAnsi"/>
          <w:sz w:val="22"/>
          <w:szCs w:val="24"/>
          <w:lang w:val="hr-HR"/>
        </w:rPr>
      </w:pPr>
      <w:r w:rsidRPr="000A4586">
        <w:rPr>
          <w:rFonts w:asciiTheme="minorHAnsi" w:hAnsiTheme="minorHAnsi"/>
          <w:sz w:val="22"/>
          <w:szCs w:val="24"/>
          <w:lang w:val="hr-HR"/>
        </w:rPr>
        <w:t>Prijava se smatra potpunom ukoliko sadrži sve prijavne obrasce i obvezne priloge kako je zahtijevano u Pozivu na dostavu projektnih prijedloga i natječajnoj dokumentaciji:</w:t>
      </w:r>
    </w:p>
    <w:p w:rsidR="00AD5D09" w:rsidRPr="000A4586" w:rsidRDefault="00AD5D09" w:rsidP="008D4C59">
      <w:pPr>
        <w:rPr>
          <w:rFonts w:asciiTheme="minorHAnsi" w:hAnsiTheme="minorHAnsi"/>
          <w:sz w:val="22"/>
          <w:szCs w:val="24"/>
          <w:lang w:val="hr-HR"/>
        </w:rPr>
      </w:pPr>
    </w:p>
    <w:p w:rsidR="00702BC5" w:rsidRPr="000A4586" w:rsidRDefault="00702BC5" w:rsidP="008D4C59">
      <w:pPr>
        <w:rPr>
          <w:rFonts w:asciiTheme="minorHAnsi" w:hAnsiTheme="minorHAnsi"/>
          <w:sz w:val="20"/>
          <w:szCs w:val="24"/>
          <w:lang w:val="hr-HR"/>
        </w:rPr>
      </w:pPr>
    </w:p>
    <w:p w:rsidR="00D33DA1" w:rsidRPr="000A4586" w:rsidRDefault="00D33DA1" w:rsidP="00B67E68">
      <w:pPr>
        <w:numPr>
          <w:ilvl w:val="0"/>
          <w:numId w:val="20"/>
        </w:numPr>
        <w:spacing w:line="259" w:lineRule="auto"/>
        <w:rPr>
          <w:rFonts w:asciiTheme="minorHAnsi" w:eastAsia="Calibri" w:hAnsiTheme="minorHAnsi"/>
          <w:b/>
          <w:snapToGrid/>
          <w:sz w:val="22"/>
          <w:szCs w:val="24"/>
          <w:lang w:val="hr-HR"/>
        </w:rPr>
      </w:pPr>
      <w:r w:rsidRPr="007A554F">
        <w:rPr>
          <w:rFonts w:asciiTheme="minorHAnsi" w:eastAsia="Calibri" w:hAnsiTheme="minorHAnsi"/>
          <w:b/>
          <w:snapToGrid/>
          <w:sz w:val="22"/>
          <w:szCs w:val="24"/>
          <w:lang w:val="hr-HR"/>
        </w:rPr>
        <w:t>Obrazac opisa programa ili projekta</w:t>
      </w:r>
      <w:r w:rsidR="007A554F">
        <w:rPr>
          <w:rFonts w:asciiTheme="minorHAnsi" w:eastAsia="Calibri" w:hAnsiTheme="minorHAnsi"/>
          <w:b/>
          <w:snapToGrid/>
          <w:sz w:val="22"/>
          <w:szCs w:val="24"/>
          <w:lang w:val="hr-HR"/>
        </w:rPr>
        <w:t xml:space="preserve"> </w:t>
      </w:r>
      <w:r w:rsidR="00D53660" w:rsidRPr="000A4586">
        <w:rPr>
          <w:rFonts w:asciiTheme="minorHAnsi" w:hAnsiTheme="minorHAnsi"/>
          <w:sz w:val="22"/>
          <w:szCs w:val="24"/>
        </w:rPr>
        <w:t xml:space="preserve">(izvornik, ovjerenpečatomudrugeipotpisanodstraneovlašteneosobepodnositeljazahtjeva) </w:t>
      </w:r>
    </w:p>
    <w:p w:rsidR="00D33DA1" w:rsidRPr="000A4586" w:rsidRDefault="00D33DA1" w:rsidP="00B67E68">
      <w:pPr>
        <w:numPr>
          <w:ilvl w:val="0"/>
          <w:numId w:val="20"/>
        </w:numPr>
        <w:spacing w:line="259" w:lineRule="auto"/>
        <w:rPr>
          <w:rFonts w:asciiTheme="minorHAnsi" w:eastAsia="Calibri" w:hAnsiTheme="minorHAnsi"/>
          <w:snapToGrid/>
          <w:sz w:val="22"/>
          <w:szCs w:val="24"/>
          <w:lang w:val="hr-HR"/>
        </w:rPr>
      </w:pPr>
      <w:r w:rsidRPr="007A554F">
        <w:rPr>
          <w:rFonts w:asciiTheme="minorHAnsi" w:eastAsia="Calibri" w:hAnsiTheme="minorHAnsi"/>
          <w:b/>
          <w:snapToGrid/>
          <w:sz w:val="22"/>
          <w:szCs w:val="24"/>
          <w:lang w:val="hr-HR"/>
        </w:rPr>
        <w:t>Obrazac proračuna programa ili projekta</w:t>
      </w:r>
      <w:r w:rsidR="007A554F">
        <w:rPr>
          <w:rFonts w:asciiTheme="minorHAnsi" w:eastAsia="Calibri" w:hAnsiTheme="minorHAnsi"/>
          <w:b/>
          <w:snapToGrid/>
          <w:sz w:val="22"/>
          <w:szCs w:val="24"/>
          <w:lang w:val="hr-HR"/>
        </w:rPr>
        <w:t xml:space="preserve"> </w:t>
      </w:r>
      <w:r w:rsidR="00D53660" w:rsidRPr="000A4586">
        <w:rPr>
          <w:rFonts w:asciiTheme="minorHAnsi" w:hAnsiTheme="minorHAnsi"/>
          <w:sz w:val="22"/>
          <w:szCs w:val="24"/>
        </w:rPr>
        <w:t>(izvornik, ovjerenpečatomudrugeipotpisanodstraneovlaštene</w:t>
      </w:r>
      <w:r w:rsidR="00EC0DBC" w:rsidRPr="000A4586">
        <w:rPr>
          <w:rFonts w:asciiTheme="minorHAnsi" w:hAnsiTheme="minorHAnsi"/>
          <w:sz w:val="22"/>
          <w:szCs w:val="24"/>
        </w:rPr>
        <w:t xml:space="preserve">osobepodnositeljazahtjeva) </w:t>
      </w:r>
    </w:p>
    <w:p w:rsidR="00EC0DBC" w:rsidRPr="000A4586" w:rsidRDefault="005A13F9" w:rsidP="00B67E68">
      <w:pPr>
        <w:numPr>
          <w:ilvl w:val="0"/>
          <w:numId w:val="20"/>
        </w:numPr>
        <w:rPr>
          <w:rFonts w:asciiTheme="minorHAnsi" w:hAnsiTheme="minorHAnsi"/>
          <w:color w:val="000000" w:themeColor="text1"/>
          <w:sz w:val="22"/>
          <w:lang w:val="hr-HR"/>
        </w:rPr>
      </w:pPr>
      <w:r w:rsidRPr="000A4586">
        <w:rPr>
          <w:rFonts w:asciiTheme="minorHAnsi" w:hAnsiTheme="minorHAnsi"/>
          <w:b/>
          <w:color w:val="000000" w:themeColor="text1"/>
          <w:sz w:val="22"/>
          <w:lang w:val="hr-HR"/>
        </w:rPr>
        <w:t xml:space="preserve">Obrazac izjave o nepostojanju dvostrukog financiranja  </w:t>
      </w:r>
      <w:r w:rsidRPr="000A4586">
        <w:rPr>
          <w:rFonts w:asciiTheme="minorHAnsi" w:hAnsiTheme="minorHAnsi"/>
          <w:color w:val="000000" w:themeColor="text1"/>
          <w:sz w:val="22"/>
          <w:lang w:val="hr-HR"/>
        </w:rPr>
        <w:t>( ako je neprimjenjivo</w:t>
      </w:r>
      <w:r w:rsidR="00C41982">
        <w:rPr>
          <w:rFonts w:asciiTheme="minorHAnsi" w:hAnsiTheme="minorHAnsi"/>
          <w:color w:val="000000" w:themeColor="text1"/>
          <w:sz w:val="22"/>
          <w:lang w:val="hr-HR"/>
        </w:rPr>
        <w:t xml:space="preserve">, </w:t>
      </w:r>
      <w:r w:rsidR="00EC0DBC" w:rsidRPr="000A4586">
        <w:rPr>
          <w:rFonts w:asciiTheme="minorHAnsi" w:hAnsiTheme="minorHAnsi"/>
          <w:b/>
          <w:color w:val="000000" w:themeColor="text1"/>
          <w:sz w:val="22"/>
          <w:lang w:val="hr-HR"/>
        </w:rPr>
        <w:t>Dokaz o sufinanciranju programa ili projekta</w:t>
      </w:r>
      <w:r w:rsidRPr="000A4586">
        <w:rPr>
          <w:rFonts w:asciiTheme="minorHAnsi" w:hAnsiTheme="minorHAnsi"/>
          <w:color w:val="000000" w:themeColor="text1"/>
          <w:sz w:val="22"/>
          <w:lang w:val="hr-HR"/>
        </w:rPr>
        <w:t>)</w:t>
      </w:r>
    </w:p>
    <w:p w:rsidR="00D33DA1" w:rsidRPr="000A4586" w:rsidRDefault="00D33DA1" w:rsidP="00B67E68">
      <w:pPr>
        <w:numPr>
          <w:ilvl w:val="0"/>
          <w:numId w:val="20"/>
        </w:numPr>
        <w:rPr>
          <w:rFonts w:asciiTheme="minorHAnsi" w:hAnsiTheme="minorHAnsi"/>
          <w:b/>
          <w:sz w:val="22"/>
          <w:lang w:val="hr-HR"/>
        </w:rPr>
      </w:pPr>
      <w:r w:rsidRPr="000A4586">
        <w:rPr>
          <w:rFonts w:asciiTheme="minorHAnsi" w:hAnsiTheme="minorHAnsi"/>
          <w:b/>
          <w:sz w:val="22"/>
          <w:lang w:val="hr-HR"/>
        </w:rPr>
        <w:t>Obrazac izjave o partnerstvu</w:t>
      </w:r>
      <w:r w:rsidR="00702BC5" w:rsidRPr="000A4586">
        <w:rPr>
          <w:rFonts w:asciiTheme="minorHAnsi" w:hAnsiTheme="minorHAnsi"/>
          <w:b/>
          <w:sz w:val="22"/>
          <w:lang w:val="hr-HR"/>
        </w:rPr>
        <w:t xml:space="preserve">, </w:t>
      </w:r>
      <w:r w:rsidR="007A20B8" w:rsidRPr="000A4586">
        <w:rPr>
          <w:rFonts w:asciiTheme="minorHAnsi" w:hAnsiTheme="minorHAnsi"/>
          <w:b/>
          <w:sz w:val="22"/>
          <w:lang w:val="hr-HR"/>
        </w:rPr>
        <w:t>(</w:t>
      </w:r>
      <w:r w:rsidR="00702BC5" w:rsidRPr="000A4586">
        <w:rPr>
          <w:rFonts w:asciiTheme="minorHAnsi" w:hAnsiTheme="minorHAnsi"/>
          <w:sz w:val="22"/>
          <w:lang w:val="hr-HR"/>
        </w:rPr>
        <w:t>potpisan i ovjeren od strane nositelja projek</w:t>
      </w:r>
      <w:r w:rsidR="007A20B8" w:rsidRPr="000A4586">
        <w:rPr>
          <w:rFonts w:asciiTheme="minorHAnsi" w:hAnsiTheme="minorHAnsi"/>
          <w:sz w:val="22"/>
          <w:lang w:val="hr-HR"/>
        </w:rPr>
        <w:t xml:space="preserve">ta te svih partnera na projektu, </w:t>
      </w:r>
      <w:r w:rsidR="00B3044C" w:rsidRPr="000A4586">
        <w:rPr>
          <w:rFonts w:asciiTheme="minorHAnsi" w:hAnsiTheme="minorHAnsi"/>
          <w:sz w:val="22"/>
          <w:lang w:val="hr-HR"/>
        </w:rPr>
        <w:t>ako se projekt provodi u p</w:t>
      </w:r>
      <w:r w:rsidR="00F15EB8" w:rsidRPr="000A4586">
        <w:rPr>
          <w:rFonts w:asciiTheme="minorHAnsi" w:hAnsiTheme="minorHAnsi"/>
          <w:sz w:val="22"/>
          <w:lang w:val="hr-HR"/>
        </w:rPr>
        <w:t>a</w:t>
      </w:r>
      <w:r w:rsidR="00B3044C" w:rsidRPr="000A4586">
        <w:rPr>
          <w:rFonts w:asciiTheme="minorHAnsi" w:hAnsiTheme="minorHAnsi"/>
          <w:sz w:val="22"/>
          <w:lang w:val="hr-HR"/>
        </w:rPr>
        <w:t>rtnerstvu)</w:t>
      </w:r>
      <w:r w:rsidR="000A1E01" w:rsidRPr="000A4586">
        <w:rPr>
          <w:rFonts w:asciiTheme="minorHAnsi" w:hAnsiTheme="minorHAnsi"/>
          <w:sz w:val="22"/>
          <w:lang w:val="hr-HR"/>
        </w:rPr>
        <w:t>,</w:t>
      </w:r>
    </w:p>
    <w:p w:rsidR="00E216F1" w:rsidRPr="00920232" w:rsidRDefault="00CE5B71" w:rsidP="00B67E68">
      <w:pPr>
        <w:numPr>
          <w:ilvl w:val="0"/>
          <w:numId w:val="20"/>
        </w:numPr>
        <w:rPr>
          <w:rFonts w:asciiTheme="minorHAnsi" w:hAnsiTheme="minorHAnsi"/>
          <w:b/>
          <w:sz w:val="22"/>
          <w:lang w:val="hr-HR"/>
        </w:rPr>
      </w:pPr>
      <w:r w:rsidRPr="000A4586">
        <w:rPr>
          <w:rFonts w:asciiTheme="minorHAnsi" w:hAnsiTheme="minorHAnsi"/>
          <w:b/>
          <w:color w:val="000000" w:themeColor="text1"/>
          <w:sz w:val="22"/>
          <w:lang w:val="hr-HR"/>
        </w:rPr>
        <w:t>Obrazac I</w:t>
      </w:r>
      <w:r w:rsidR="00E216F1" w:rsidRPr="000A4586">
        <w:rPr>
          <w:rFonts w:asciiTheme="minorHAnsi" w:hAnsiTheme="minorHAnsi"/>
          <w:b/>
          <w:color w:val="000000" w:themeColor="text1"/>
          <w:sz w:val="22"/>
          <w:lang w:val="hr-HR"/>
        </w:rPr>
        <w:t>zjave o programima ili projektima udruge financiranim iz javnih izvora</w:t>
      </w:r>
      <w:r w:rsidR="00CC6296">
        <w:rPr>
          <w:rFonts w:asciiTheme="minorHAnsi" w:hAnsiTheme="minorHAnsi"/>
          <w:b/>
          <w:color w:val="000000" w:themeColor="text1"/>
          <w:sz w:val="22"/>
          <w:lang w:val="hr-HR"/>
        </w:rPr>
        <w:t xml:space="preserve"> </w:t>
      </w:r>
      <w:r w:rsidR="00DF06B9" w:rsidRPr="00920232">
        <w:rPr>
          <w:rFonts w:asciiTheme="minorHAnsi" w:hAnsiTheme="minorHAnsi"/>
          <w:b/>
          <w:sz w:val="22"/>
          <w:lang w:val="hr-HR"/>
        </w:rPr>
        <w:t>u 2018</w:t>
      </w:r>
      <w:r w:rsidR="00652233" w:rsidRPr="00920232">
        <w:rPr>
          <w:rFonts w:asciiTheme="minorHAnsi" w:hAnsiTheme="minorHAnsi"/>
          <w:b/>
          <w:sz w:val="22"/>
          <w:lang w:val="hr-HR"/>
        </w:rPr>
        <w:t xml:space="preserve">. </w:t>
      </w:r>
      <w:r w:rsidR="00D559A8" w:rsidRPr="00920232">
        <w:rPr>
          <w:rFonts w:asciiTheme="minorHAnsi" w:hAnsiTheme="minorHAnsi"/>
          <w:b/>
          <w:sz w:val="22"/>
          <w:lang w:val="hr-HR"/>
        </w:rPr>
        <w:t>g</w:t>
      </w:r>
      <w:r w:rsidR="00652233" w:rsidRPr="00920232">
        <w:rPr>
          <w:rFonts w:asciiTheme="minorHAnsi" w:hAnsiTheme="minorHAnsi"/>
          <w:b/>
          <w:sz w:val="22"/>
          <w:lang w:val="hr-HR"/>
        </w:rPr>
        <w:t>odini</w:t>
      </w:r>
      <w:r w:rsidR="006E28FC" w:rsidRPr="00920232">
        <w:rPr>
          <w:rFonts w:asciiTheme="minorHAnsi" w:hAnsiTheme="minorHAnsi"/>
          <w:b/>
          <w:sz w:val="22"/>
          <w:lang w:val="hr-HR"/>
        </w:rPr>
        <w:t xml:space="preserve"> </w:t>
      </w:r>
      <w:r w:rsidR="00B42E76" w:rsidRPr="00920232">
        <w:rPr>
          <w:rFonts w:asciiTheme="minorHAnsi" w:hAnsiTheme="minorHAnsi"/>
          <w:sz w:val="22"/>
          <w:lang w:val="hr-HR"/>
        </w:rPr>
        <w:t>(ako je primjenjivo)</w:t>
      </w:r>
      <w:r w:rsidR="005A13F9" w:rsidRPr="00920232">
        <w:rPr>
          <w:rFonts w:asciiTheme="minorHAnsi" w:hAnsiTheme="minorHAnsi"/>
          <w:sz w:val="22"/>
          <w:lang w:val="hr-HR"/>
        </w:rPr>
        <w:t>,</w:t>
      </w:r>
    </w:p>
    <w:p w:rsidR="00D33DA1" w:rsidRPr="000A4586" w:rsidRDefault="00D33DA1" w:rsidP="00B67E68">
      <w:pPr>
        <w:numPr>
          <w:ilvl w:val="0"/>
          <w:numId w:val="20"/>
        </w:numPr>
        <w:rPr>
          <w:rFonts w:asciiTheme="minorHAnsi" w:hAnsiTheme="minorHAnsi"/>
          <w:b/>
          <w:sz w:val="22"/>
          <w:lang w:val="hr-HR"/>
        </w:rPr>
      </w:pPr>
      <w:r w:rsidRPr="000A4586">
        <w:rPr>
          <w:rFonts w:asciiTheme="minorHAnsi" w:hAnsiTheme="minorHAnsi"/>
          <w:b/>
          <w:sz w:val="22"/>
          <w:lang w:val="hr-HR"/>
        </w:rPr>
        <w:t>Obrazac životopisa v</w:t>
      </w:r>
      <w:r w:rsidR="00EC2154" w:rsidRPr="000A4586">
        <w:rPr>
          <w:rFonts w:asciiTheme="minorHAnsi" w:hAnsiTheme="minorHAnsi"/>
          <w:b/>
          <w:sz w:val="22"/>
          <w:lang w:val="hr-HR"/>
        </w:rPr>
        <w:t xml:space="preserve">oditelja programa ili projekta </w:t>
      </w:r>
      <w:r w:rsidR="00EC2154" w:rsidRPr="000A4586">
        <w:rPr>
          <w:rFonts w:asciiTheme="minorHAnsi" w:hAnsiTheme="minorHAnsi"/>
          <w:sz w:val="22"/>
          <w:lang w:val="hr-HR"/>
        </w:rPr>
        <w:t>(</w:t>
      </w:r>
      <w:r w:rsidRPr="000A4586">
        <w:rPr>
          <w:rFonts w:asciiTheme="minorHAnsi" w:hAnsiTheme="minorHAnsi"/>
          <w:sz w:val="22"/>
          <w:lang w:val="hr-HR"/>
        </w:rPr>
        <w:t>ako je primjenjivo</w:t>
      </w:r>
      <w:r w:rsidR="00EC2154" w:rsidRPr="000A4586">
        <w:rPr>
          <w:rFonts w:asciiTheme="minorHAnsi" w:hAnsiTheme="minorHAnsi"/>
          <w:sz w:val="22"/>
          <w:lang w:val="hr-HR"/>
        </w:rPr>
        <w:t>)</w:t>
      </w:r>
      <w:r w:rsidR="000A1E01" w:rsidRPr="000A4586">
        <w:rPr>
          <w:rFonts w:asciiTheme="minorHAnsi" w:hAnsiTheme="minorHAnsi"/>
          <w:b/>
          <w:sz w:val="22"/>
          <w:lang w:val="hr-HR"/>
        </w:rPr>
        <w:t>,</w:t>
      </w:r>
    </w:p>
    <w:p w:rsidR="00D33DA1" w:rsidRPr="000A4586" w:rsidRDefault="00D33DA1" w:rsidP="00B67E68">
      <w:pPr>
        <w:numPr>
          <w:ilvl w:val="0"/>
          <w:numId w:val="20"/>
        </w:numPr>
        <w:rPr>
          <w:rFonts w:asciiTheme="minorHAnsi" w:hAnsiTheme="minorHAnsi"/>
          <w:sz w:val="22"/>
          <w:lang w:val="hr-HR"/>
        </w:rPr>
      </w:pPr>
      <w:r w:rsidRPr="000A4586">
        <w:rPr>
          <w:rFonts w:asciiTheme="minorHAnsi" w:hAnsiTheme="minorHAnsi"/>
          <w:b/>
          <w:sz w:val="22"/>
          <w:szCs w:val="24"/>
          <w:lang w:val="hr-HR"/>
        </w:rPr>
        <w:t xml:space="preserve">Preslika </w:t>
      </w:r>
      <w:r w:rsidR="00702BC5" w:rsidRPr="000A4586">
        <w:rPr>
          <w:rFonts w:asciiTheme="minorHAnsi" w:hAnsiTheme="minorHAnsi"/>
          <w:b/>
          <w:sz w:val="22"/>
          <w:szCs w:val="24"/>
          <w:lang w:val="hr-HR"/>
        </w:rPr>
        <w:t>S</w:t>
      </w:r>
      <w:r w:rsidR="00B3044C" w:rsidRPr="000A4586">
        <w:rPr>
          <w:rFonts w:asciiTheme="minorHAnsi" w:hAnsiTheme="minorHAnsi"/>
          <w:b/>
          <w:sz w:val="22"/>
          <w:szCs w:val="24"/>
          <w:lang w:val="hr-HR"/>
        </w:rPr>
        <w:t>tatuta</w:t>
      </w:r>
      <w:r w:rsidRPr="000A4586">
        <w:rPr>
          <w:rFonts w:asciiTheme="minorHAnsi" w:hAnsiTheme="minorHAnsi"/>
          <w:b/>
          <w:sz w:val="22"/>
          <w:szCs w:val="24"/>
          <w:lang w:val="hr-HR"/>
        </w:rPr>
        <w:t xml:space="preserve"> udruge prijavitelja i partnera</w:t>
      </w:r>
      <w:r w:rsidR="000A1E01" w:rsidRPr="000A4586">
        <w:rPr>
          <w:rFonts w:asciiTheme="minorHAnsi" w:hAnsiTheme="minorHAnsi"/>
          <w:sz w:val="22"/>
          <w:szCs w:val="24"/>
          <w:lang w:val="hr-HR"/>
        </w:rPr>
        <w:t>,</w:t>
      </w:r>
    </w:p>
    <w:p w:rsidR="00AD4832" w:rsidRPr="000A4586" w:rsidRDefault="000A1E01" w:rsidP="00B67E68">
      <w:pPr>
        <w:numPr>
          <w:ilvl w:val="0"/>
          <w:numId w:val="20"/>
        </w:numPr>
        <w:rPr>
          <w:rFonts w:asciiTheme="minorHAnsi" w:hAnsiTheme="minorHAnsi"/>
          <w:sz w:val="22"/>
          <w:lang w:val="hr-HR"/>
        </w:rPr>
      </w:pPr>
      <w:r w:rsidRPr="000A4586">
        <w:rPr>
          <w:rFonts w:asciiTheme="minorHAnsi" w:hAnsiTheme="minorHAnsi"/>
          <w:b/>
          <w:sz w:val="22"/>
          <w:szCs w:val="24"/>
          <w:lang w:val="hr-HR"/>
        </w:rPr>
        <w:t>Dokaz o registraciji</w:t>
      </w:r>
      <w:r w:rsidR="00625ECA" w:rsidRPr="000A4586">
        <w:rPr>
          <w:rFonts w:asciiTheme="minorHAnsi" w:hAnsiTheme="minorHAnsi"/>
          <w:b/>
          <w:sz w:val="22"/>
          <w:szCs w:val="24"/>
          <w:lang w:val="hr-HR"/>
        </w:rPr>
        <w:t xml:space="preserve"> – Izvadak iz Registra udruga Republike Hrvatske </w:t>
      </w:r>
      <w:r w:rsidR="00625ECA" w:rsidRPr="000A4586">
        <w:rPr>
          <w:rFonts w:asciiTheme="minorHAnsi" w:hAnsiTheme="minorHAnsi"/>
          <w:sz w:val="22"/>
          <w:szCs w:val="24"/>
          <w:lang w:val="hr-HR"/>
        </w:rPr>
        <w:t>(</w:t>
      </w:r>
      <w:r w:rsidR="00CE5B71" w:rsidRPr="000A4586">
        <w:rPr>
          <w:rFonts w:asciiTheme="minorHAnsi" w:hAnsiTheme="minorHAnsi"/>
          <w:sz w:val="22"/>
          <w:szCs w:val="24"/>
          <w:lang w:val="hr-HR"/>
        </w:rPr>
        <w:t>ne</w:t>
      </w:r>
      <w:r w:rsidR="00625ECA" w:rsidRPr="000A4586">
        <w:rPr>
          <w:rFonts w:asciiTheme="minorHAnsi" w:hAnsiTheme="minorHAnsi"/>
          <w:sz w:val="22"/>
          <w:szCs w:val="24"/>
          <w:lang w:val="hr-HR"/>
        </w:rPr>
        <w:t xml:space="preserve"> stariji od </w:t>
      </w:r>
      <w:r w:rsidR="00CE5B71" w:rsidRPr="000A4586">
        <w:rPr>
          <w:rFonts w:asciiTheme="minorHAnsi" w:hAnsiTheme="minorHAnsi"/>
          <w:sz w:val="22"/>
          <w:szCs w:val="24"/>
          <w:lang w:val="hr-HR"/>
        </w:rPr>
        <w:t xml:space="preserve">tri mjeseca </w:t>
      </w:r>
      <w:r w:rsidR="00625ECA" w:rsidRPr="000A4586">
        <w:rPr>
          <w:rFonts w:asciiTheme="minorHAnsi" w:hAnsiTheme="minorHAnsi"/>
          <w:sz w:val="22"/>
          <w:szCs w:val="24"/>
          <w:lang w:val="hr-HR"/>
        </w:rPr>
        <w:t xml:space="preserve"> do dana raspisivanja </w:t>
      </w:r>
      <w:r w:rsidR="00CE5B71" w:rsidRPr="000A4586">
        <w:rPr>
          <w:rFonts w:asciiTheme="minorHAnsi" w:hAnsiTheme="minorHAnsi"/>
          <w:sz w:val="22"/>
          <w:szCs w:val="24"/>
          <w:lang w:val="hr-HR"/>
        </w:rPr>
        <w:t xml:space="preserve">ovog Poziva- izvadak iz registra udruga može zamijeniti i </w:t>
      </w:r>
      <w:r w:rsidR="00CE5B71" w:rsidRPr="000A4586">
        <w:rPr>
          <w:rFonts w:asciiTheme="minorHAnsi" w:hAnsiTheme="minorHAnsi"/>
          <w:b/>
          <w:sz w:val="22"/>
          <w:szCs w:val="24"/>
          <w:lang w:val="hr-HR"/>
        </w:rPr>
        <w:t>ispis</w:t>
      </w:r>
      <w:r w:rsidR="00CE5B71" w:rsidRPr="000A4586">
        <w:rPr>
          <w:rFonts w:asciiTheme="minorHAnsi" w:hAnsiTheme="minorHAnsi"/>
          <w:sz w:val="22"/>
          <w:szCs w:val="24"/>
          <w:lang w:val="hr-HR"/>
        </w:rPr>
        <w:t xml:space="preserve"> elektronske stranice sa svim podacima udruge u registru</w:t>
      </w:r>
      <w:r w:rsidR="00625ECA" w:rsidRPr="000A4586">
        <w:rPr>
          <w:rFonts w:asciiTheme="minorHAnsi" w:hAnsiTheme="minorHAnsi"/>
          <w:sz w:val="22"/>
          <w:szCs w:val="24"/>
          <w:lang w:val="hr-HR"/>
        </w:rPr>
        <w:t>)</w:t>
      </w:r>
    </w:p>
    <w:p w:rsidR="00AD4832" w:rsidRPr="000A4586" w:rsidRDefault="00AD4832" w:rsidP="00AD4832">
      <w:pPr>
        <w:jc w:val="both"/>
        <w:rPr>
          <w:rFonts w:asciiTheme="minorHAnsi" w:hAnsiTheme="minorHAnsi"/>
          <w:b/>
          <w:sz w:val="22"/>
          <w:lang w:val="hr-HR"/>
        </w:rPr>
      </w:pPr>
    </w:p>
    <w:p w:rsidR="00264071" w:rsidRPr="000A4586" w:rsidRDefault="00264071" w:rsidP="00CC6296">
      <w:pPr>
        <w:jc w:val="both"/>
        <w:rPr>
          <w:rFonts w:asciiTheme="minorHAnsi" w:hAnsiTheme="minorHAnsi"/>
          <w:b/>
        </w:rPr>
      </w:pPr>
      <w:r w:rsidRPr="000A4586">
        <w:rPr>
          <w:rFonts w:asciiTheme="minorHAnsi" w:hAnsiTheme="minorHAnsi"/>
          <w:b/>
        </w:rPr>
        <w:t xml:space="preserve"> OBAVEZNA DOKUMENTACIJA KOJA SE PREDAJE ISKLJUČIVO PRIJE POTPISIVANJA UGOVORA:</w:t>
      </w:r>
    </w:p>
    <w:p w:rsidR="007A20B8" w:rsidRPr="00EE5D8F" w:rsidRDefault="00BD18E1" w:rsidP="00EE5D8F">
      <w:pPr>
        <w:pStyle w:val="Odlomakpopisa"/>
        <w:numPr>
          <w:ilvl w:val="0"/>
          <w:numId w:val="20"/>
        </w:numPr>
        <w:spacing w:before="240" w:line="240" w:lineRule="atLeast"/>
        <w:jc w:val="both"/>
        <w:rPr>
          <w:rFonts w:asciiTheme="minorHAnsi" w:hAnsiTheme="minorHAnsi"/>
        </w:rPr>
      </w:pPr>
      <w:r w:rsidRPr="00EE5D8F">
        <w:rPr>
          <w:rFonts w:asciiTheme="minorHAnsi" w:hAnsiTheme="minorHAnsi"/>
          <w:b/>
        </w:rPr>
        <w:t>Uvjerenje nadležnog</w:t>
      </w:r>
      <w:bookmarkStart w:id="10" w:name="_GoBack"/>
      <w:bookmarkEnd w:id="10"/>
      <w:r w:rsidR="00CC6296">
        <w:rPr>
          <w:rFonts w:asciiTheme="minorHAnsi" w:hAnsiTheme="minorHAnsi"/>
          <w:b/>
        </w:rPr>
        <w:t xml:space="preserve"> </w:t>
      </w:r>
      <w:r w:rsidRPr="00EE5D8F">
        <w:rPr>
          <w:rFonts w:asciiTheme="minorHAnsi" w:hAnsiTheme="minorHAnsi"/>
          <w:b/>
        </w:rPr>
        <w:t>suda</w:t>
      </w:r>
      <w:r w:rsidRPr="00EE5D8F">
        <w:rPr>
          <w:rFonts w:asciiTheme="minorHAnsi" w:hAnsiTheme="minorHAnsi"/>
        </w:rPr>
        <w:t>, ne starije</w:t>
      </w:r>
      <w:r w:rsidR="00CC6296">
        <w:rPr>
          <w:rFonts w:asciiTheme="minorHAnsi" w:hAnsiTheme="minorHAnsi"/>
        </w:rPr>
        <w:t xml:space="preserve"> </w:t>
      </w:r>
      <w:r w:rsidRPr="00EE5D8F">
        <w:rPr>
          <w:rFonts w:asciiTheme="minorHAnsi" w:hAnsiTheme="minorHAnsi"/>
        </w:rPr>
        <w:t>od</w:t>
      </w:r>
      <w:r w:rsidR="00CC6296">
        <w:rPr>
          <w:rFonts w:asciiTheme="minorHAnsi" w:hAnsiTheme="minorHAnsi"/>
        </w:rPr>
        <w:t xml:space="preserve"> </w:t>
      </w:r>
      <w:r w:rsidRPr="00EE5D8F">
        <w:rPr>
          <w:rFonts w:asciiTheme="minorHAnsi" w:hAnsiTheme="minorHAnsi"/>
        </w:rPr>
        <w:t>šest (6) mjeseci od dana objave</w:t>
      </w:r>
      <w:r w:rsidR="00CC6296">
        <w:rPr>
          <w:rFonts w:asciiTheme="minorHAnsi" w:hAnsiTheme="minorHAnsi"/>
        </w:rPr>
        <w:t xml:space="preserve"> </w:t>
      </w:r>
      <w:r w:rsidRPr="00EE5D8F">
        <w:rPr>
          <w:rFonts w:asciiTheme="minorHAnsi" w:hAnsiTheme="minorHAnsi"/>
        </w:rPr>
        <w:t>Natječaja, da se protiv</w:t>
      </w:r>
      <w:r w:rsidR="00CC6296">
        <w:rPr>
          <w:rFonts w:asciiTheme="minorHAnsi" w:hAnsiTheme="minorHAnsi"/>
        </w:rPr>
        <w:t xml:space="preserve"> </w:t>
      </w:r>
      <w:r w:rsidRPr="00EE5D8F">
        <w:rPr>
          <w:rFonts w:asciiTheme="minorHAnsi" w:hAnsiTheme="minorHAnsi"/>
        </w:rPr>
        <w:t>osobe</w:t>
      </w:r>
      <w:r w:rsidR="00CC6296">
        <w:rPr>
          <w:rFonts w:asciiTheme="minorHAnsi" w:hAnsiTheme="minorHAnsi"/>
        </w:rPr>
        <w:t xml:space="preserve"> </w:t>
      </w:r>
      <w:r w:rsidRPr="00EE5D8F">
        <w:rPr>
          <w:rFonts w:asciiTheme="minorHAnsi" w:hAnsiTheme="minorHAnsi"/>
        </w:rPr>
        <w:t>ovlaštene</w:t>
      </w:r>
      <w:r w:rsidR="00CC6296">
        <w:rPr>
          <w:rFonts w:asciiTheme="minorHAnsi" w:hAnsiTheme="minorHAnsi"/>
        </w:rPr>
        <w:t xml:space="preserve"> </w:t>
      </w:r>
      <w:r w:rsidRPr="00EE5D8F">
        <w:rPr>
          <w:rFonts w:asciiTheme="minorHAnsi" w:hAnsiTheme="minorHAnsi"/>
        </w:rPr>
        <w:t>za</w:t>
      </w:r>
      <w:r w:rsidR="00CC6296">
        <w:rPr>
          <w:rFonts w:asciiTheme="minorHAnsi" w:hAnsiTheme="minorHAnsi"/>
        </w:rPr>
        <w:t xml:space="preserve"> </w:t>
      </w:r>
      <w:r w:rsidRPr="00EE5D8F">
        <w:rPr>
          <w:rFonts w:asciiTheme="minorHAnsi" w:hAnsiTheme="minorHAnsi"/>
        </w:rPr>
        <w:t>zastupanje</w:t>
      </w:r>
      <w:r w:rsidR="00CC6296">
        <w:rPr>
          <w:rFonts w:asciiTheme="minorHAnsi" w:hAnsiTheme="minorHAnsi"/>
        </w:rPr>
        <w:t xml:space="preserve"> </w:t>
      </w:r>
      <w:r w:rsidRPr="00EE5D8F">
        <w:rPr>
          <w:rFonts w:asciiTheme="minorHAnsi" w:hAnsiTheme="minorHAnsi"/>
        </w:rPr>
        <w:t>udruge (koja je potpisala</w:t>
      </w:r>
      <w:r w:rsidR="00CC6296">
        <w:rPr>
          <w:rFonts w:asciiTheme="minorHAnsi" w:hAnsiTheme="minorHAnsi"/>
        </w:rPr>
        <w:t xml:space="preserve"> </w:t>
      </w:r>
      <w:r w:rsidRPr="00EE5D8F">
        <w:rPr>
          <w:rFonts w:asciiTheme="minorHAnsi" w:hAnsiTheme="minorHAnsi"/>
        </w:rPr>
        <w:t>obrasce</w:t>
      </w:r>
      <w:r w:rsidR="00CC6296">
        <w:rPr>
          <w:rFonts w:asciiTheme="minorHAnsi" w:hAnsiTheme="minorHAnsi"/>
        </w:rPr>
        <w:t xml:space="preserve"> </w:t>
      </w:r>
      <w:r w:rsidRPr="00EE5D8F">
        <w:rPr>
          <w:rFonts w:asciiTheme="minorHAnsi" w:hAnsiTheme="minorHAnsi"/>
        </w:rPr>
        <w:t>za</w:t>
      </w:r>
      <w:r w:rsidR="00CC6296">
        <w:rPr>
          <w:rFonts w:asciiTheme="minorHAnsi" w:hAnsiTheme="minorHAnsi"/>
        </w:rPr>
        <w:t xml:space="preserve"> </w:t>
      </w:r>
      <w:r w:rsidRPr="00EE5D8F">
        <w:rPr>
          <w:rFonts w:asciiTheme="minorHAnsi" w:hAnsiTheme="minorHAnsi"/>
        </w:rPr>
        <w:t>prijavu</w:t>
      </w:r>
      <w:r w:rsidR="00CC6296">
        <w:rPr>
          <w:rFonts w:asciiTheme="minorHAnsi" w:hAnsiTheme="minorHAnsi"/>
        </w:rPr>
        <w:t xml:space="preserve"> </w:t>
      </w:r>
      <w:r w:rsidRPr="00EE5D8F">
        <w:rPr>
          <w:rFonts w:asciiTheme="minorHAnsi" w:hAnsiTheme="minorHAnsi"/>
        </w:rPr>
        <w:t>programa</w:t>
      </w:r>
      <w:r w:rsidR="00CC6296">
        <w:rPr>
          <w:rFonts w:asciiTheme="minorHAnsi" w:hAnsiTheme="minorHAnsi"/>
        </w:rPr>
        <w:t xml:space="preserve"> </w:t>
      </w:r>
      <w:r w:rsidRPr="00EE5D8F">
        <w:rPr>
          <w:rFonts w:asciiTheme="minorHAnsi" w:hAnsiTheme="minorHAnsi"/>
        </w:rPr>
        <w:t>i</w:t>
      </w:r>
      <w:r w:rsidR="00CC6296">
        <w:rPr>
          <w:rFonts w:asciiTheme="minorHAnsi" w:hAnsiTheme="minorHAnsi"/>
        </w:rPr>
        <w:t xml:space="preserve"> </w:t>
      </w:r>
      <w:r w:rsidRPr="00EE5D8F">
        <w:rPr>
          <w:rFonts w:asciiTheme="minorHAnsi" w:hAnsiTheme="minorHAnsi"/>
        </w:rPr>
        <w:t>koja je ovlaštena</w:t>
      </w:r>
      <w:r w:rsidR="00CC6296">
        <w:rPr>
          <w:rFonts w:asciiTheme="minorHAnsi" w:hAnsiTheme="minorHAnsi"/>
        </w:rPr>
        <w:t xml:space="preserve"> </w:t>
      </w:r>
      <w:r w:rsidRPr="00EE5D8F">
        <w:rPr>
          <w:rFonts w:asciiTheme="minorHAnsi" w:hAnsiTheme="minorHAnsi"/>
        </w:rPr>
        <w:t>potpisati</w:t>
      </w:r>
      <w:r w:rsidR="00CC6296">
        <w:rPr>
          <w:rFonts w:asciiTheme="minorHAnsi" w:hAnsiTheme="minorHAnsi"/>
        </w:rPr>
        <w:t xml:space="preserve"> </w:t>
      </w:r>
      <w:r w:rsidRPr="00EE5D8F">
        <w:rPr>
          <w:rFonts w:asciiTheme="minorHAnsi" w:hAnsiTheme="minorHAnsi"/>
        </w:rPr>
        <w:t>ugovor o financiranju) ne vodi</w:t>
      </w:r>
      <w:r w:rsidR="00CC6296">
        <w:rPr>
          <w:rFonts w:asciiTheme="minorHAnsi" w:hAnsiTheme="minorHAnsi"/>
        </w:rPr>
        <w:t xml:space="preserve"> </w:t>
      </w:r>
      <w:r w:rsidRPr="00EE5D8F">
        <w:rPr>
          <w:rFonts w:asciiTheme="minorHAnsi" w:hAnsiTheme="minorHAnsi"/>
        </w:rPr>
        <w:t>prekršajni, odnosno</w:t>
      </w:r>
      <w:r w:rsidR="00CC6296">
        <w:rPr>
          <w:rFonts w:asciiTheme="minorHAnsi" w:hAnsiTheme="minorHAnsi"/>
        </w:rPr>
        <w:t xml:space="preserve"> </w:t>
      </w:r>
      <w:r w:rsidRPr="00EE5D8F">
        <w:rPr>
          <w:rFonts w:asciiTheme="minorHAnsi" w:hAnsiTheme="minorHAnsi"/>
        </w:rPr>
        <w:t>kazneni</w:t>
      </w:r>
      <w:r w:rsidR="00CC6296">
        <w:rPr>
          <w:rFonts w:asciiTheme="minorHAnsi" w:hAnsiTheme="minorHAnsi"/>
        </w:rPr>
        <w:t xml:space="preserve"> </w:t>
      </w:r>
      <w:r w:rsidRPr="00EE5D8F">
        <w:rPr>
          <w:rFonts w:asciiTheme="minorHAnsi" w:hAnsiTheme="minorHAnsi"/>
        </w:rPr>
        <w:t>postupak u skladu s odredbama</w:t>
      </w:r>
      <w:r w:rsidR="00CC6296">
        <w:rPr>
          <w:rFonts w:asciiTheme="minorHAnsi" w:hAnsiTheme="minorHAnsi"/>
        </w:rPr>
        <w:t xml:space="preserve"> </w:t>
      </w:r>
      <w:r w:rsidRPr="00EE5D8F">
        <w:rPr>
          <w:rFonts w:asciiTheme="minorHAnsi" w:hAnsiTheme="minorHAnsi"/>
        </w:rPr>
        <w:t>Uredbe</w:t>
      </w:r>
      <w:r w:rsidR="00CC6296">
        <w:rPr>
          <w:rFonts w:asciiTheme="minorHAnsi" w:hAnsiTheme="minorHAnsi"/>
        </w:rPr>
        <w:t>.</w:t>
      </w:r>
    </w:p>
    <w:p w:rsidR="00CD017F" w:rsidRPr="000A4586" w:rsidRDefault="00E77512" w:rsidP="00EE5D8F">
      <w:pPr>
        <w:numPr>
          <w:ilvl w:val="0"/>
          <w:numId w:val="20"/>
        </w:numPr>
        <w:spacing w:before="240" w:line="240" w:lineRule="atLeast"/>
        <w:jc w:val="both"/>
        <w:rPr>
          <w:rFonts w:asciiTheme="minorHAnsi" w:hAnsiTheme="minorHAnsi"/>
          <w:sz w:val="22"/>
          <w:szCs w:val="22"/>
          <w:lang w:val="hr-HR"/>
        </w:rPr>
      </w:pPr>
      <w:r w:rsidRPr="000A4586">
        <w:rPr>
          <w:rFonts w:asciiTheme="minorHAnsi" w:hAnsiTheme="minorHAnsi"/>
          <w:b/>
          <w:sz w:val="22"/>
          <w:szCs w:val="22"/>
          <w:lang w:val="hr-HR"/>
        </w:rPr>
        <w:t>Dokaz o tra</w:t>
      </w:r>
      <w:r w:rsidR="00CD017F" w:rsidRPr="000A4586">
        <w:rPr>
          <w:rFonts w:asciiTheme="minorHAnsi" w:hAnsiTheme="minorHAnsi"/>
          <w:b/>
          <w:sz w:val="22"/>
          <w:szCs w:val="22"/>
          <w:lang w:val="hr-HR"/>
        </w:rPr>
        <w:t xml:space="preserve">nsparentnom financijskom poslovanju - </w:t>
      </w:r>
      <w:r w:rsidR="00CD017F" w:rsidRPr="000A4586">
        <w:rPr>
          <w:rFonts w:asciiTheme="minorHAnsi" w:hAnsiTheme="minorHAnsi"/>
          <w:sz w:val="22"/>
          <w:szCs w:val="22"/>
          <w:lang w:val="hr-HR"/>
        </w:rPr>
        <w:t xml:space="preserve">Preslika financijskog izvješća o poslovanju udruge za 2017. godinu ili </w:t>
      </w:r>
      <w:r w:rsidR="00CD017F" w:rsidRPr="000A4586">
        <w:rPr>
          <w:rFonts w:asciiTheme="minorHAnsi" w:hAnsiTheme="minorHAnsi"/>
          <w:b/>
          <w:sz w:val="22"/>
          <w:szCs w:val="22"/>
          <w:lang w:val="hr-HR"/>
        </w:rPr>
        <w:t>ispis</w:t>
      </w:r>
      <w:r w:rsidR="00CD017F" w:rsidRPr="000A4586">
        <w:rPr>
          <w:rFonts w:asciiTheme="minorHAnsi" w:hAnsiTheme="minorHAnsi"/>
          <w:sz w:val="22"/>
          <w:szCs w:val="22"/>
          <w:lang w:val="hr-HR"/>
        </w:rPr>
        <w:t xml:space="preserve"> iz Registra neprofitnih organizacija. </w:t>
      </w:r>
    </w:p>
    <w:p w:rsidR="00C446FA" w:rsidRPr="000A4586" w:rsidRDefault="00C446FA" w:rsidP="00EE5D8F">
      <w:pPr>
        <w:numPr>
          <w:ilvl w:val="0"/>
          <w:numId w:val="20"/>
        </w:numPr>
        <w:spacing w:before="240" w:line="240" w:lineRule="atLeast"/>
        <w:jc w:val="both"/>
        <w:rPr>
          <w:rFonts w:asciiTheme="minorHAnsi" w:hAnsiTheme="minorHAnsi"/>
          <w:sz w:val="22"/>
          <w:lang w:val="hr-HR"/>
        </w:rPr>
      </w:pPr>
      <w:r w:rsidRPr="000A4586">
        <w:rPr>
          <w:rFonts w:asciiTheme="minorHAnsi" w:hAnsiTheme="minorHAnsi"/>
          <w:sz w:val="22"/>
          <w:szCs w:val="24"/>
          <w:lang w:val="hr-HR"/>
        </w:rPr>
        <w:t>Dokaz o plaćenim doprinosima, porezima i drugim davanjima prema državnom proračunu-</w:t>
      </w:r>
      <w:r w:rsidRPr="000A4586">
        <w:rPr>
          <w:rFonts w:asciiTheme="minorHAnsi" w:hAnsiTheme="minorHAnsi"/>
          <w:b/>
          <w:sz w:val="22"/>
          <w:szCs w:val="24"/>
          <w:lang w:val="hr-HR"/>
        </w:rPr>
        <w:t>Potvrda Ministarstva financija/Porezne uprave o stanju javnog dugovanja</w:t>
      </w:r>
      <w:r w:rsidRPr="000A4586">
        <w:rPr>
          <w:rFonts w:asciiTheme="minorHAnsi" w:hAnsiTheme="minorHAnsi"/>
          <w:sz w:val="22"/>
          <w:szCs w:val="24"/>
          <w:lang w:val="hr-HR"/>
        </w:rPr>
        <w:t xml:space="preserve"> za prijavitelja i partnere iz koje je vidljivo da organizacija nema duga, u slučaju da postoji javni dug, on mora biti podmiren prije samog potpisivanja Ugovora. Potvrda mora biti izdana unutar roka od kada je raspisan natječaj do datuma dostave projektnog prijedloga.</w:t>
      </w:r>
    </w:p>
    <w:p w:rsidR="00C446FA" w:rsidRDefault="00C446FA" w:rsidP="000A4586">
      <w:pPr>
        <w:spacing w:before="240" w:line="240" w:lineRule="atLeast"/>
        <w:ind w:left="720"/>
        <w:jc w:val="both"/>
        <w:rPr>
          <w:rFonts w:asciiTheme="minorHAnsi" w:hAnsiTheme="minorHAnsi"/>
          <w:sz w:val="22"/>
          <w:szCs w:val="22"/>
          <w:lang w:val="hr-HR"/>
        </w:rPr>
      </w:pPr>
    </w:p>
    <w:p w:rsidR="000A4586" w:rsidRDefault="000A4586" w:rsidP="000A4586">
      <w:pPr>
        <w:spacing w:before="240" w:line="240" w:lineRule="atLeast"/>
        <w:ind w:left="720"/>
        <w:jc w:val="both"/>
        <w:rPr>
          <w:rFonts w:asciiTheme="minorHAnsi" w:hAnsiTheme="minorHAnsi"/>
          <w:sz w:val="22"/>
          <w:szCs w:val="22"/>
          <w:lang w:val="hr-HR"/>
        </w:rPr>
      </w:pPr>
    </w:p>
    <w:p w:rsidR="00A02137" w:rsidRPr="000A4586" w:rsidRDefault="00A02137" w:rsidP="000A4586">
      <w:pPr>
        <w:spacing w:before="240" w:line="240" w:lineRule="atLeast"/>
        <w:ind w:left="720"/>
        <w:jc w:val="both"/>
        <w:rPr>
          <w:rFonts w:asciiTheme="minorHAnsi" w:hAnsiTheme="minorHAnsi"/>
          <w:sz w:val="22"/>
          <w:szCs w:val="22"/>
          <w:lang w:val="hr-HR"/>
        </w:rPr>
      </w:pPr>
    </w:p>
    <w:p w:rsidR="00264071" w:rsidRPr="000A4586" w:rsidRDefault="00264071" w:rsidP="00AD4832">
      <w:pPr>
        <w:jc w:val="both"/>
        <w:rPr>
          <w:rFonts w:asciiTheme="minorHAnsi" w:hAnsiTheme="minorHAnsi"/>
          <w:sz w:val="22"/>
          <w:lang w:val="hr-HR"/>
        </w:rPr>
      </w:pPr>
    </w:p>
    <w:p w:rsidR="000A4586" w:rsidRPr="000A4586" w:rsidRDefault="000A4586" w:rsidP="00AD4832">
      <w:pPr>
        <w:jc w:val="both"/>
        <w:rPr>
          <w:rFonts w:asciiTheme="minorHAnsi" w:hAnsiTheme="minorHAnsi"/>
          <w:sz w:val="22"/>
          <w:lang w:val="hr-HR"/>
        </w:rPr>
      </w:pPr>
    </w:p>
    <w:p w:rsidR="00264071" w:rsidRPr="0045626E" w:rsidRDefault="00264071" w:rsidP="00AD4832">
      <w:pPr>
        <w:jc w:val="both"/>
        <w:rPr>
          <w:rFonts w:asciiTheme="minorHAnsi" w:hAnsiTheme="minorHAnsi"/>
          <w:sz w:val="22"/>
          <w:lang w:val="hr-HR"/>
        </w:rPr>
      </w:pPr>
    </w:p>
    <w:p w:rsidR="008B4806" w:rsidRPr="0045626E" w:rsidRDefault="003D7034" w:rsidP="008B4806">
      <w:pPr>
        <w:pStyle w:val="Guidelines3"/>
        <w:rPr>
          <w:rFonts w:asciiTheme="minorHAnsi" w:hAnsiTheme="minorHAnsi"/>
          <w:sz w:val="24"/>
          <w:szCs w:val="24"/>
          <w:lang w:val="hr-HR"/>
        </w:rPr>
      </w:pPr>
      <w:bookmarkStart w:id="11" w:name="_Toc125454352"/>
      <w:bookmarkStart w:id="12" w:name="_Toc504979931"/>
      <w:r>
        <w:rPr>
          <w:rFonts w:asciiTheme="minorHAnsi" w:hAnsiTheme="minorHAnsi"/>
          <w:i w:val="0"/>
          <w:sz w:val="24"/>
          <w:szCs w:val="24"/>
          <w:lang w:val="hr-HR"/>
        </w:rPr>
        <w:lastRenderedPageBreak/>
        <w:t>3</w:t>
      </w:r>
      <w:r w:rsidR="008B4806" w:rsidRPr="0045626E">
        <w:rPr>
          <w:rFonts w:asciiTheme="minorHAnsi" w:hAnsiTheme="minorHAnsi"/>
          <w:i w:val="0"/>
          <w:sz w:val="24"/>
          <w:szCs w:val="24"/>
          <w:lang w:val="hr-HR"/>
        </w:rPr>
        <w:t>.1</w:t>
      </w:r>
      <w:r>
        <w:rPr>
          <w:rFonts w:asciiTheme="minorHAnsi" w:hAnsiTheme="minorHAnsi"/>
          <w:i w:val="0"/>
          <w:sz w:val="24"/>
          <w:szCs w:val="24"/>
          <w:lang w:val="hr-HR"/>
        </w:rPr>
        <w:t>.</w:t>
      </w:r>
      <w:r w:rsidR="008B4806" w:rsidRPr="0045626E">
        <w:rPr>
          <w:rFonts w:asciiTheme="minorHAnsi" w:hAnsiTheme="minorHAnsi"/>
          <w:sz w:val="24"/>
          <w:szCs w:val="24"/>
          <w:lang w:val="hr-HR"/>
        </w:rPr>
        <w:tab/>
      </w:r>
      <w:bookmarkEnd w:id="11"/>
      <w:r w:rsidR="008D4C59" w:rsidRPr="0045626E">
        <w:rPr>
          <w:rFonts w:asciiTheme="minorHAnsi" w:hAnsiTheme="minorHAnsi"/>
          <w:sz w:val="24"/>
          <w:szCs w:val="24"/>
          <w:lang w:val="hr-HR"/>
        </w:rPr>
        <w:t>Sadržaj Opisnog obrasca</w:t>
      </w:r>
      <w:bookmarkEnd w:id="12"/>
    </w:p>
    <w:p w:rsidR="008D4C59" w:rsidRPr="0045626E" w:rsidRDefault="008D4C59" w:rsidP="00691E98">
      <w:pPr>
        <w:pStyle w:val="Text1"/>
        <w:ind w:left="0"/>
        <w:rPr>
          <w:rFonts w:asciiTheme="minorHAnsi" w:hAnsiTheme="minorHAnsi"/>
          <w:sz w:val="22"/>
          <w:szCs w:val="22"/>
          <w:lang w:val="hr-HR"/>
        </w:rPr>
      </w:pPr>
      <w:r w:rsidRPr="0045626E">
        <w:rPr>
          <w:rFonts w:asciiTheme="minorHAnsi" w:hAnsiTheme="minorHAnsi"/>
          <w:sz w:val="22"/>
          <w:szCs w:val="22"/>
          <w:lang w:val="hr-HR"/>
        </w:rPr>
        <w:t xml:space="preserve">Opisni obrazac projekta/programa dio je obvezne dokumentacije. </w:t>
      </w:r>
      <w:r w:rsidR="00D33DA1" w:rsidRPr="0045626E">
        <w:rPr>
          <w:rFonts w:asciiTheme="minorHAnsi" w:hAnsiTheme="minorHAnsi"/>
          <w:sz w:val="22"/>
          <w:szCs w:val="22"/>
          <w:lang w:val="hr-HR"/>
        </w:rPr>
        <w:t>S</w:t>
      </w:r>
      <w:r w:rsidRPr="0045626E">
        <w:rPr>
          <w:rFonts w:asciiTheme="minorHAnsi" w:hAnsiTheme="minorHAnsi"/>
          <w:sz w:val="22"/>
          <w:szCs w:val="22"/>
          <w:lang w:val="hr-HR"/>
        </w:rPr>
        <w:t>adrži podatke o prijavitelju, partnerima te sadržaju projekta/programa koji se predlaže za financiranje.</w:t>
      </w:r>
      <w:r w:rsidR="004B05E7">
        <w:rPr>
          <w:rFonts w:asciiTheme="minorHAnsi" w:hAnsiTheme="minorHAnsi"/>
          <w:sz w:val="22"/>
          <w:szCs w:val="22"/>
          <w:lang w:val="hr-HR"/>
        </w:rPr>
        <w:t xml:space="preserve"> </w:t>
      </w:r>
      <w:r w:rsidRPr="0045626E">
        <w:rPr>
          <w:rFonts w:asciiTheme="minorHAnsi" w:hAnsiTheme="minorHAnsi"/>
          <w:sz w:val="22"/>
          <w:szCs w:val="22"/>
          <w:lang w:val="hr-HR"/>
        </w:rPr>
        <w:t>Obrasci u kojima nedostaju podaci vezani uz sadržaj projekta neće biti uzeti u razmatranje.</w:t>
      </w:r>
      <w:r w:rsidR="004B05E7">
        <w:rPr>
          <w:rFonts w:asciiTheme="minorHAnsi" w:hAnsiTheme="minorHAnsi"/>
          <w:sz w:val="22"/>
          <w:szCs w:val="22"/>
          <w:lang w:val="hr-HR"/>
        </w:rPr>
        <w:t xml:space="preserve"> </w:t>
      </w:r>
      <w:r w:rsidRPr="0045626E">
        <w:rPr>
          <w:rFonts w:asciiTheme="minorHAnsi" w:hAnsiTheme="minorHAnsi"/>
          <w:sz w:val="22"/>
          <w:szCs w:val="22"/>
          <w:lang w:val="hr-HR"/>
        </w:rPr>
        <w:t xml:space="preserve">Obrazac je potrebno ispuniti na računalu. Rukom ispisani obrasci neće biti uzeti u razmatranje. Ukoliko opisni obrazac sadrži gore navedene nedostatke, prijava će se smatrati nevažećom. </w:t>
      </w:r>
    </w:p>
    <w:p w:rsidR="008B4806" w:rsidRPr="0045626E" w:rsidRDefault="003D7034" w:rsidP="008B4806">
      <w:pPr>
        <w:pStyle w:val="Guidelines3"/>
        <w:spacing w:before="360"/>
        <w:ind w:left="0" w:firstLine="0"/>
        <w:rPr>
          <w:rFonts w:asciiTheme="minorHAnsi" w:hAnsiTheme="minorHAnsi"/>
          <w:sz w:val="24"/>
          <w:szCs w:val="24"/>
          <w:lang w:val="hr-HR"/>
        </w:rPr>
      </w:pPr>
      <w:bookmarkStart w:id="13" w:name="_Toc125454353"/>
      <w:bookmarkStart w:id="14" w:name="_Toc504979932"/>
      <w:r>
        <w:rPr>
          <w:rFonts w:asciiTheme="minorHAnsi" w:hAnsiTheme="minorHAnsi"/>
          <w:sz w:val="24"/>
          <w:szCs w:val="24"/>
          <w:lang w:val="hr-HR"/>
        </w:rPr>
        <w:t>3</w:t>
      </w:r>
      <w:r w:rsidR="008B4806" w:rsidRPr="0045626E">
        <w:rPr>
          <w:rFonts w:asciiTheme="minorHAnsi" w:hAnsiTheme="minorHAnsi"/>
          <w:sz w:val="24"/>
          <w:szCs w:val="24"/>
          <w:lang w:val="hr-HR"/>
        </w:rPr>
        <w:t>.2</w:t>
      </w:r>
      <w:r>
        <w:rPr>
          <w:rFonts w:asciiTheme="minorHAnsi" w:hAnsiTheme="minorHAnsi"/>
          <w:sz w:val="24"/>
          <w:szCs w:val="24"/>
          <w:lang w:val="hr-HR"/>
        </w:rPr>
        <w:t>.</w:t>
      </w:r>
      <w:r w:rsidR="008B4806" w:rsidRPr="0045626E">
        <w:rPr>
          <w:rFonts w:asciiTheme="minorHAnsi" w:hAnsiTheme="minorHAnsi"/>
          <w:sz w:val="24"/>
          <w:szCs w:val="24"/>
          <w:lang w:val="hr-HR"/>
        </w:rPr>
        <w:tab/>
      </w:r>
      <w:bookmarkEnd w:id="13"/>
      <w:r w:rsidR="008D4C59" w:rsidRPr="0045626E">
        <w:rPr>
          <w:rFonts w:asciiTheme="minorHAnsi" w:hAnsiTheme="minorHAnsi"/>
          <w:sz w:val="24"/>
          <w:szCs w:val="24"/>
          <w:lang w:val="hr-HR"/>
        </w:rPr>
        <w:t>Sadržaj obrasca Proračuna</w:t>
      </w:r>
      <w:bookmarkEnd w:id="14"/>
    </w:p>
    <w:p w:rsidR="00DA6D45" w:rsidRPr="007539DF" w:rsidRDefault="00C82F9D" w:rsidP="00691E98">
      <w:pPr>
        <w:pStyle w:val="Text1"/>
        <w:ind w:left="0"/>
        <w:rPr>
          <w:rFonts w:asciiTheme="minorHAnsi" w:hAnsiTheme="minorHAnsi"/>
          <w:sz w:val="22"/>
          <w:szCs w:val="22"/>
          <w:lang w:val="hr-HR"/>
        </w:rPr>
      </w:pPr>
      <w:r w:rsidRPr="0045626E">
        <w:rPr>
          <w:rFonts w:asciiTheme="minorHAnsi" w:hAnsiTheme="minorHAnsi"/>
          <w:sz w:val="22"/>
          <w:szCs w:val="22"/>
          <w:lang w:val="hr-HR"/>
        </w:rPr>
        <w:t xml:space="preserve">Obrazac </w:t>
      </w:r>
      <w:r w:rsidR="004B05E7">
        <w:rPr>
          <w:rFonts w:asciiTheme="minorHAnsi" w:hAnsiTheme="minorHAnsi"/>
          <w:sz w:val="22"/>
          <w:szCs w:val="22"/>
          <w:lang w:val="hr-HR"/>
        </w:rPr>
        <w:t xml:space="preserve"> </w:t>
      </w:r>
      <w:r w:rsidRPr="0045626E">
        <w:rPr>
          <w:rFonts w:asciiTheme="minorHAnsi" w:hAnsiTheme="minorHAnsi"/>
          <w:sz w:val="22"/>
          <w:szCs w:val="22"/>
          <w:lang w:val="hr-HR"/>
        </w:rPr>
        <w:t>Proračuna</w:t>
      </w:r>
      <w:r w:rsidR="004B05E7">
        <w:rPr>
          <w:rFonts w:asciiTheme="minorHAnsi" w:hAnsiTheme="minorHAnsi"/>
          <w:sz w:val="22"/>
          <w:szCs w:val="22"/>
          <w:lang w:val="hr-HR"/>
        </w:rPr>
        <w:t xml:space="preserve"> </w:t>
      </w:r>
      <w:r w:rsidRPr="0045626E">
        <w:rPr>
          <w:rFonts w:asciiTheme="minorHAnsi" w:hAnsiTheme="minorHAnsi"/>
          <w:sz w:val="22"/>
          <w:szCs w:val="22"/>
          <w:lang w:val="hr-HR"/>
        </w:rPr>
        <w:t xml:space="preserve">dio je obvezne dokumentacije. Ispunjava se na hrvatskom jeziku i sadrži podatke o svim izravnim i neizravnim troškovima projekta/programa, kao i o bespovratnim sredstvima koja se traže od </w:t>
      </w:r>
      <w:r w:rsidR="00950CF6">
        <w:rPr>
          <w:rFonts w:asciiTheme="minorHAnsi" w:hAnsiTheme="minorHAnsi"/>
          <w:sz w:val="22"/>
          <w:szCs w:val="22"/>
          <w:lang w:val="hr-HR"/>
        </w:rPr>
        <w:t>Općine Velika Trnovitica</w:t>
      </w:r>
      <w:r w:rsidR="00691E98" w:rsidRPr="0045626E">
        <w:rPr>
          <w:rFonts w:asciiTheme="minorHAnsi" w:hAnsiTheme="minorHAnsi"/>
          <w:sz w:val="22"/>
          <w:szCs w:val="22"/>
          <w:lang w:val="hr-HR"/>
        </w:rPr>
        <w:t xml:space="preserve">.  </w:t>
      </w:r>
      <w:r w:rsidRPr="0045626E">
        <w:rPr>
          <w:rFonts w:asciiTheme="minorHAnsi" w:hAnsiTheme="minorHAnsi"/>
          <w:sz w:val="22"/>
          <w:szCs w:val="22"/>
          <w:lang w:val="hr-HR"/>
        </w:rPr>
        <w:t>Prijava u kojima nedostaje obrazac Proračuna</w:t>
      </w:r>
      <w:r w:rsidR="00950CF6">
        <w:rPr>
          <w:rFonts w:asciiTheme="minorHAnsi" w:hAnsiTheme="minorHAnsi"/>
          <w:sz w:val="22"/>
          <w:szCs w:val="22"/>
          <w:lang w:val="hr-HR"/>
        </w:rPr>
        <w:t xml:space="preserve">, </w:t>
      </w:r>
      <w:r w:rsidRPr="0045626E">
        <w:rPr>
          <w:rFonts w:asciiTheme="minorHAnsi" w:hAnsiTheme="minorHAnsi"/>
          <w:sz w:val="22"/>
          <w:szCs w:val="22"/>
          <w:lang w:val="hr-HR"/>
        </w:rPr>
        <w:t>neće biti uzeta u razmatranje, kao ni prijava u kojoj obrazac Proračuna nije u potpunosti ispunjen.</w:t>
      </w:r>
      <w:r w:rsidR="004B05E7">
        <w:rPr>
          <w:rFonts w:asciiTheme="minorHAnsi" w:hAnsiTheme="minorHAnsi"/>
          <w:sz w:val="22"/>
          <w:szCs w:val="22"/>
          <w:lang w:val="hr-HR"/>
        </w:rPr>
        <w:t xml:space="preserve"> </w:t>
      </w:r>
      <w:r w:rsidRPr="0045626E">
        <w:rPr>
          <w:rFonts w:asciiTheme="minorHAnsi" w:hAnsiTheme="minorHAnsi"/>
          <w:sz w:val="22"/>
          <w:szCs w:val="22"/>
          <w:lang w:val="hr-HR"/>
        </w:rPr>
        <w:t>Obrazac je potrebno ispuniti na računalu. Rukom ispisani obrasci neće biti uzeti u razmatranje.</w:t>
      </w:r>
    </w:p>
    <w:p w:rsidR="008B4806" w:rsidRPr="0045626E" w:rsidRDefault="003D7034" w:rsidP="00F4586C">
      <w:pPr>
        <w:pStyle w:val="Guidelines3"/>
        <w:pBdr>
          <w:left w:val="single" w:sz="4" w:space="0" w:color="auto"/>
        </w:pBdr>
        <w:spacing w:before="360"/>
        <w:ind w:left="0" w:firstLine="0"/>
        <w:rPr>
          <w:rFonts w:asciiTheme="minorHAnsi" w:hAnsiTheme="minorHAnsi"/>
          <w:sz w:val="24"/>
          <w:szCs w:val="24"/>
          <w:lang w:val="hr-HR"/>
        </w:rPr>
      </w:pPr>
      <w:bookmarkStart w:id="15" w:name="_Toc125454354"/>
      <w:bookmarkStart w:id="16" w:name="_Toc504979933"/>
      <w:r>
        <w:rPr>
          <w:rFonts w:asciiTheme="minorHAnsi" w:hAnsiTheme="minorHAnsi"/>
          <w:sz w:val="24"/>
          <w:szCs w:val="24"/>
          <w:lang w:val="hr-HR"/>
        </w:rPr>
        <w:t>3</w:t>
      </w:r>
      <w:r w:rsidR="008B4806" w:rsidRPr="0045626E">
        <w:rPr>
          <w:rFonts w:asciiTheme="minorHAnsi" w:hAnsiTheme="minorHAnsi"/>
          <w:sz w:val="24"/>
          <w:szCs w:val="24"/>
          <w:lang w:val="hr-HR"/>
        </w:rPr>
        <w:t>.3</w:t>
      </w:r>
      <w:r>
        <w:rPr>
          <w:rFonts w:asciiTheme="minorHAnsi" w:hAnsiTheme="minorHAnsi"/>
          <w:sz w:val="24"/>
          <w:szCs w:val="24"/>
          <w:lang w:val="hr-HR"/>
        </w:rPr>
        <w:t>.</w:t>
      </w:r>
      <w:r w:rsidR="008B4806" w:rsidRPr="0045626E">
        <w:rPr>
          <w:rFonts w:asciiTheme="minorHAnsi" w:hAnsiTheme="minorHAnsi"/>
          <w:sz w:val="24"/>
          <w:szCs w:val="24"/>
          <w:lang w:val="hr-HR"/>
        </w:rPr>
        <w:tab/>
      </w:r>
      <w:bookmarkEnd w:id="15"/>
      <w:r w:rsidR="008D4C59" w:rsidRPr="00DA6D45">
        <w:rPr>
          <w:rFonts w:asciiTheme="minorHAnsi" w:hAnsiTheme="minorHAnsi"/>
          <w:b/>
          <w:sz w:val="24"/>
          <w:szCs w:val="24"/>
          <w:lang w:val="hr-HR"/>
        </w:rPr>
        <w:t>Gdje poslati prijavu?</w:t>
      </w:r>
      <w:bookmarkEnd w:id="16"/>
    </w:p>
    <w:p w:rsidR="008D4C59" w:rsidRDefault="008D4C59" w:rsidP="00F4586C">
      <w:pPr>
        <w:jc w:val="both"/>
        <w:rPr>
          <w:rFonts w:asciiTheme="minorHAnsi" w:hAnsiTheme="minorHAnsi"/>
          <w:sz w:val="22"/>
          <w:szCs w:val="22"/>
          <w:lang w:val="hr-HR"/>
        </w:rPr>
      </w:pPr>
      <w:r w:rsidRPr="0045626E">
        <w:rPr>
          <w:rFonts w:asciiTheme="minorHAnsi" w:hAnsiTheme="minorHAnsi"/>
          <w:sz w:val="22"/>
          <w:szCs w:val="22"/>
          <w:lang w:val="hr-HR"/>
        </w:rPr>
        <w:t xml:space="preserve">Obvezne obrasce i propisanu dokumentaciju potrebno je poslati </w:t>
      </w:r>
      <w:r w:rsidR="008C6E16">
        <w:rPr>
          <w:rFonts w:asciiTheme="minorHAnsi" w:hAnsiTheme="minorHAnsi"/>
          <w:sz w:val="22"/>
          <w:szCs w:val="22"/>
          <w:lang w:val="hr-HR"/>
        </w:rPr>
        <w:t xml:space="preserve">u papirnatom (jedan izvornik). </w:t>
      </w:r>
      <w:r w:rsidR="006A1D87" w:rsidRPr="0045626E">
        <w:rPr>
          <w:rFonts w:asciiTheme="minorHAnsi" w:hAnsiTheme="minorHAnsi"/>
          <w:sz w:val="22"/>
          <w:szCs w:val="22"/>
          <w:lang w:val="hr-HR"/>
        </w:rPr>
        <w:t>Prijava u papirnatom obliku sadržava obvezne obrasce vlastoručno potpisane od stran</w:t>
      </w:r>
      <w:r w:rsidR="00A75033">
        <w:rPr>
          <w:rFonts w:asciiTheme="minorHAnsi" w:hAnsiTheme="minorHAnsi"/>
          <w:sz w:val="22"/>
          <w:szCs w:val="22"/>
          <w:lang w:val="hr-HR"/>
        </w:rPr>
        <w:t>e osobe ovlaštene za zastupanje</w:t>
      </w:r>
      <w:r w:rsidR="006A1D87" w:rsidRPr="0045626E">
        <w:rPr>
          <w:rFonts w:asciiTheme="minorHAnsi" w:hAnsiTheme="minorHAnsi"/>
          <w:sz w:val="22"/>
          <w:szCs w:val="22"/>
          <w:lang w:val="hr-HR"/>
        </w:rPr>
        <w:t xml:space="preserve"> i ovjerene službenim pečatom organizacije. </w:t>
      </w:r>
    </w:p>
    <w:p w:rsidR="0087497C" w:rsidRDefault="0087497C" w:rsidP="00F4586C">
      <w:pPr>
        <w:jc w:val="both"/>
        <w:rPr>
          <w:rFonts w:asciiTheme="minorHAnsi" w:hAnsiTheme="minorHAnsi"/>
          <w:sz w:val="22"/>
          <w:szCs w:val="22"/>
          <w:lang w:val="hr-HR"/>
        </w:rPr>
      </w:pPr>
    </w:p>
    <w:p w:rsidR="0087497C" w:rsidRDefault="0087497C" w:rsidP="0087497C">
      <w:pPr>
        <w:jc w:val="both"/>
        <w:rPr>
          <w:rFonts w:asciiTheme="minorHAnsi" w:hAnsiTheme="minorHAnsi"/>
          <w:sz w:val="22"/>
          <w:szCs w:val="22"/>
          <w:lang w:val="hr-HR"/>
        </w:rPr>
      </w:pPr>
      <w:r w:rsidRPr="0087497C">
        <w:rPr>
          <w:rFonts w:asciiTheme="minorHAnsi" w:hAnsiTheme="minorHAnsi"/>
          <w:sz w:val="22"/>
          <w:szCs w:val="22"/>
          <w:lang w:val="hr-HR"/>
        </w:rPr>
        <w:t>Natječajna dokumentacija se predaje u zatvorenoj omotnici koja na vanjskoj strani mora sadržavati puni naziv i adresu podnositelja prij</w:t>
      </w:r>
      <w:r>
        <w:rPr>
          <w:rFonts w:asciiTheme="minorHAnsi" w:hAnsiTheme="minorHAnsi"/>
          <w:sz w:val="22"/>
          <w:szCs w:val="22"/>
          <w:lang w:val="hr-HR"/>
        </w:rPr>
        <w:t>ave, preporučenom pošiljkom ili osobno</w:t>
      </w:r>
      <w:r w:rsidRPr="0087497C">
        <w:rPr>
          <w:rFonts w:asciiTheme="minorHAnsi" w:hAnsiTheme="minorHAnsi"/>
          <w:sz w:val="22"/>
          <w:szCs w:val="22"/>
          <w:lang w:val="hr-HR"/>
        </w:rPr>
        <w:t xml:space="preserve"> u </w:t>
      </w:r>
      <w:r>
        <w:rPr>
          <w:rFonts w:asciiTheme="minorHAnsi" w:hAnsiTheme="minorHAnsi"/>
          <w:sz w:val="22"/>
          <w:szCs w:val="22"/>
          <w:lang w:val="hr-HR"/>
        </w:rPr>
        <w:t>Jedinstveni upravni odjel Općine Velika Trnovitica</w:t>
      </w:r>
      <w:r w:rsidRPr="0087497C">
        <w:rPr>
          <w:rFonts w:asciiTheme="minorHAnsi" w:hAnsiTheme="minorHAnsi"/>
          <w:sz w:val="22"/>
          <w:szCs w:val="22"/>
          <w:lang w:val="hr-HR"/>
        </w:rPr>
        <w:t xml:space="preserve">, obavezno uz napomenu </w:t>
      </w:r>
    </w:p>
    <w:p w:rsidR="006B710A" w:rsidRPr="0087497C" w:rsidRDefault="006B710A" w:rsidP="0087497C">
      <w:pPr>
        <w:jc w:val="both"/>
        <w:rPr>
          <w:rFonts w:asciiTheme="minorHAnsi" w:hAnsiTheme="minorHAnsi"/>
          <w:sz w:val="22"/>
          <w:szCs w:val="22"/>
          <w:lang w:val="hr-HR"/>
        </w:rPr>
      </w:pPr>
    </w:p>
    <w:p w:rsidR="006B710A" w:rsidRPr="009D3198" w:rsidRDefault="0087497C" w:rsidP="009D3198">
      <w:pPr>
        <w:jc w:val="center"/>
        <w:rPr>
          <w:rFonts w:asciiTheme="minorHAnsi" w:hAnsiTheme="minorHAnsi"/>
          <w:b/>
          <w:sz w:val="22"/>
          <w:szCs w:val="22"/>
          <w:lang w:val="hr-HR"/>
        </w:rPr>
      </w:pPr>
      <w:r w:rsidRPr="009D3198">
        <w:rPr>
          <w:rFonts w:asciiTheme="minorHAnsi" w:hAnsiTheme="minorHAnsi"/>
          <w:b/>
          <w:sz w:val="22"/>
          <w:szCs w:val="22"/>
          <w:lang w:val="hr-HR"/>
        </w:rPr>
        <w:t>(„</w:t>
      </w:r>
      <w:r w:rsidR="009D3198" w:rsidRPr="009D3198">
        <w:rPr>
          <w:rFonts w:asciiTheme="minorHAnsi" w:hAnsiTheme="minorHAnsi"/>
          <w:b/>
          <w:sz w:val="22"/>
          <w:szCs w:val="22"/>
          <w:lang w:val="hr-HR"/>
        </w:rPr>
        <w:t>Ne otvarati prije sastanka Povjerenstva za provjeru propisanih uvjeta“</w:t>
      </w:r>
      <w:r w:rsidRPr="009D3198">
        <w:rPr>
          <w:rFonts w:asciiTheme="minorHAnsi" w:hAnsiTheme="minorHAnsi"/>
          <w:b/>
          <w:sz w:val="22"/>
          <w:szCs w:val="22"/>
          <w:lang w:val="hr-HR"/>
        </w:rPr>
        <w:t>)</w:t>
      </w:r>
    </w:p>
    <w:p w:rsidR="006B710A" w:rsidRDefault="009D3198" w:rsidP="009D3198">
      <w:pPr>
        <w:tabs>
          <w:tab w:val="left" w:pos="2070"/>
        </w:tabs>
        <w:ind w:left="720" w:firstLine="45"/>
        <w:jc w:val="both"/>
        <w:rPr>
          <w:rFonts w:asciiTheme="minorHAnsi" w:hAnsiTheme="minorHAnsi"/>
          <w:sz w:val="22"/>
          <w:szCs w:val="22"/>
          <w:lang w:val="hr-HR"/>
        </w:rPr>
      </w:pPr>
      <w:r>
        <w:rPr>
          <w:rFonts w:asciiTheme="minorHAnsi" w:hAnsiTheme="minorHAnsi"/>
          <w:sz w:val="22"/>
          <w:szCs w:val="22"/>
          <w:lang w:val="hr-HR"/>
        </w:rPr>
        <w:tab/>
      </w:r>
    </w:p>
    <w:p w:rsidR="0087497C" w:rsidRPr="0087497C" w:rsidRDefault="0087497C" w:rsidP="006B710A">
      <w:pPr>
        <w:ind w:left="720" w:firstLine="45"/>
        <w:jc w:val="both"/>
        <w:rPr>
          <w:rFonts w:asciiTheme="minorHAnsi" w:hAnsiTheme="minorHAnsi"/>
          <w:sz w:val="22"/>
          <w:szCs w:val="22"/>
          <w:lang w:val="hr-HR"/>
        </w:rPr>
      </w:pPr>
      <w:r w:rsidRPr="0087497C">
        <w:rPr>
          <w:rFonts w:asciiTheme="minorHAnsi" w:hAnsiTheme="minorHAnsi"/>
          <w:sz w:val="22"/>
          <w:szCs w:val="22"/>
          <w:lang w:val="hr-HR"/>
        </w:rPr>
        <w:t>na sljedeću adresu:</w:t>
      </w:r>
    </w:p>
    <w:p w:rsidR="00C86784" w:rsidRPr="0045626E" w:rsidRDefault="00C86784" w:rsidP="00F4586C">
      <w:pPr>
        <w:jc w:val="both"/>
        <w:rPr>
          <w:rFonts w:asciiTheme="minorHAnsi" w:hAnsiTheme="minorHAnsi"/>
          <w:sz w:val="22"/>
          <w:szCs w:val="22"/>
          <w:lang w:val="hr-HR"/>
        </w:rPr>
      </w:pPr>
    </w:p>
    <w:p w:rsidR="000718DC" w:rsidRPr="0045626E" w:rsidRDefault="007C719E" w:rsidP="00F4586C">
      <w:pPr>
        <w:jc w:val="both"/>
        <w:rPr>
          <w:rFonts w:asciiTheme="minorHAnsi" w:hAnsiTheme="minorHAnsi"/>
          <w:sz w:val="22"/>
          <w:szCs w:val="22"/>
          <w:lang w:val="hr-HR"/>
        </w:rPr>
      </w:pPr>
      <w:r w:rsidRPr="007C719E">
        <w:rPr>
          <w:rFonts w:asciiTheme="minorHAnsi" w:hAnsiTheme="minorHAnsi"/>
          <w:noProof/>
          <w:snapToGrid/>
          <w:lang w:val="hr-HR" w:eastAsia="hr-HR"/>
        </w:rPr>
        <w:pict>
          <v:shapetype id="_x0000_t202" coordsize="21600,21600" o:spt="202" path="m,l,21600r21600,l21600,xe">
            <v:stroke joinstyle="miter"/>
            <v:path gradientshapeok="t" o:connecttype="rect"/>
          </v:shapetype>
          <v:shape id="Text Box 2" o:spid="_x0000_s1026" type="#_x0000_t202" style="position:absolute;left:0;text-align:left;margin-left:153.3pt;margin-top:12.1pt;width:188.25pt;height:55.5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">
            <v:textbox>
              <w:txbxContent>
                <w:p w:rsidR="00803DFD" w:rsidRPr="000A1E01" w:rsidRDefault="00803DFD" w:rsidP="000A1E01">
                  <w:pPr>
                    <w:jc w:val="center"/>
                    <w:rPr>
                      <w:rFonts w:ascii="Calibri" w:hAnsi="Calibri"/>
                      <w:b/>
                      <w:sz w:val="22"/>
                      <w:szCs w:val="22"/>
                      <w:lang w:val="hr-HR"/>
                    </w:rPr>
                  </w:pPr>
                  <w:r>
                    <w:rPr>
                      <w:rFonts w:ascii="Calibri" w:hAnsi="Calibri"/>
                      <w:b/>
                      <w:sz w:val="22"/>
                      <w:szCs w:val="22"/>
                      <w:lang w:val="hr-HR"/>
                    </w:rPr>
                    <w:t>OPĆINA VELIKA TRNOVITICA</w:t>
                  </w:r>
                </w:p>
                <w:p w:rsidR="00803DFD" w:rsidRPr="000A1E01" w:rsidRDefault="00803DFD" w:rsidP="000A1E01">
                  <w:pPr>
                    <w:jc w:val="center"/>
                    <w:rPr>
                      <w:rFonts w:ascii="Calibri" w:hAnsi="Calibri"/>
                      <w:b/>
                      <w:sz w:val="22"/>
                      <w:szCs w:val="22"/>
                      <w:lang w:val="hr-HR"/>
                    </w:rPr>
                  </w:pPr>
                  <w:r>
                    <w:rPr>
                      <w:rFonts w:ascii="Calibri" w:hAnsi="Calibri"/>
                      <w:b/>
                      <w:sz w:val="22"/>
                      <w:szCs w:val="22"/>
                      <w:lang w:val="hr-HR"/>
                    </w:rPr>
                    <w:t>Velika Trnovitica 223a</w:t>
                  </w:r>
                </w:p>
                <w:p w:rsidR="00803DFD" w:rsidRPr="00691E98" w:rsidRDefault="00803DFD" w:rsidP="000A1E01">
                  <w:pPr>
                    <w:jc w:val="center"/>
                    <w:rPr>
                      <w:rFonts w:ascii="Calibri" w:hAnsi="Calibri"/>
                      <w:sz w:val="22"/>
                      <w:szCs w:val="22"/>
                      <w:lang w:val="hr-HR"/>
                    </w:rPr>
                  </w:pPr>
                  <w:r>
                    <w:rPr>
                      <w:rFonts w:ascii="Calibri" w:hAnsi="Calibri"/>
                      <w:b/>
                      <w:sz w:val="22"/>
                      <w:szCs w:val="22"/>
                      <w:lang w:val="hr-HR"/>
                    </w:rPr>
                    <w:t>43285  Velika Trnovitica</w:t>
                  </w:r>
                </w:p>
              </w:txbxContent>
            </v:textbox>
            <w10:wrap type="square"/>
          </v:shape>
        </w:pict>
      </w:r>
    </w:p>
    <w:p w:rsidR="000718DC" w:rsidRPr="0045626E" w:rsidRDefault="000718DC" w:rsidP="00F4586C">
      <w:pPr>
        <w:jc w:val="both"/>
        <w:rPr>
          <w:rFonts w:asciiTheme="minorHAnsi" w:hAnsiTheme="minorHAnsi"/>
          <w:sz w:val="22"/>
          <w:szCs w:val="22"/>
          <w:lang w:val="hr-HR"/>
        </w:rPr>
      </w:pPr>
    </w:p>
    <w:p w:rsidR="000718DC" w:rsidRPr="0045626E" w:rsidRDefault="000718DC" w:rsidP="00F4586C">
      <w:pPr>
        <w:jc w:val="both"/>
        <w:rPr>
          <w:rFonts w:asciiTheme="minorHAnsi" w:hAnsiTheme="minorHAnsi"/>
          <w:sz w:val="22"/>
          <w:szCs w:val="22"/>
          <w:lang w:val="hr-HR"/>
        </w:rPr>
      </w:pPr>
    </w:p>
    <w:p w:rsidR="008D4C59" w:rsidRPr="0045626E" w:rsidRDefault="008D4C59" w:rsidP="00F4586C">
      <w:pPr>
        <w:jc w:val="both"/>
        <w:rPr>
          <w:rFonts w:asciiTheme="minorHAnsi" w:hAnsiTheme="minorHAnsi"/>
          <w:sz w:val="22"/>
          <w:szCs w:val="22"/>
          <w:lang w:val="hr-HR"/>
        </w:rPr>
      </w:pPr>
    </w:p>
    <w:p w:rsidR="0032470E" w:rsidRPr="0045626E" w:rsidRDefault="0032470E" w:rsidP="00F4586C">
      <w:pPr>
        <w:jc w:val="both"/>
        <w:rPr>
          <w:rFonts w:asciiTheme="minorHAnsi" w:hAnsiTheme="minorHAnsi"/>
          <w:sz w:val="22"/>
          <w:szCs w:val="22"/>
          <w:lang w:val="hr-HR"/>
        </w:rPr>
      </w:pPr>
    </w:p>
    <w:p w:rsidR="0032470E" w:rsidRPr="0045626E" w:rsidRDefault="0032470E" w:rsidP="00F4586C">
      <w:pPr>
        <w:jc w:val="both"/>
        <w:rPr>
          <w:rFonts w:asciiTheme="minorHAnsi" w:hAnsiTheme="minorHAnsi"/>
          <w:sz w:val="22"/>
          <w:szCs w:val="22"/>
          <w:lang w:val="hr-HR"/>
        </w:rPr>
      </w:pPr>
    </w:p>
    <w:p w:rsidR="00F4586C" w:rsidRPr="0045626E" w:rsidRDefault="003D7034" w:rsidP="00F4586C">
      <w:pPr>
        <w:pStyle w:val="Guidelines3"/>
        <w:spacing w:before="360"/>
        <w:ind w:left="0" w:firstLine="0"/>
        <w:rPr>
          <w:rFonts w:asciiTheme="minorHAnsi" w:hAnsiTheme="minorHAnsi"/>
          <w:sz w:val="24"/>
          <w:szCs w:val="24"/>
          <w:lang w:val="hr-HR"/>
        </w:rPr>
      </w:pPr>
      <w:bookmarkStart w:id="17" w:name="_Toc504979934"/>
      <w:r>
        <w:rPr>
          <w:rFonts w:asciiTheme="minorHAnsi" w:hAnsiTheme="minorHAnsi"/>
          <w:sz w:val="24"/>
          <w:szCs w:val="24"/>
          <w:lang w:val="hr-HR"/>
        </w:rPr>
        <w:t>3</w:t>
      </w:r>
      <w:r w:rsidR="00F4586C" w:rsidRPr="0045626E">
        <w:rPr>
          <w:rFonts w:asciiTheme="minorHAnsi" w:hAnsiTheme="minorHAnsi"/>
          <w:sz w:val="24"/>
          <w:szCs w:val="24"/>
          <w:lang w:val="hr-HR"/>
        </w:rPr>
        <w:t>.4</w:t>
      </w:r>
      <w:r>
        <w:rPr>
          <w:rFonts w:asciiTheme="minorHAnsi" w:hAnsiTheme="minorHAnsi"/>
          <w:sz w:val="24"/>
          <w:szCs w:val="24"/>
          <w:lang w:val="hr-HR"/>
        </w:rPr>
        <w:t>.</w:t>
      </w:r>
      <w:r w:rsidR="00F4586C" w:rsidRPr="0045626E">
        <w:rPr>
          <w:rFonts w:asciiTheme="minorHAnsi" w:hAnsiTheme="minorHAnsi"/>
          <w:sz w:val="24"/>
          <w:szCs w:val="24"/>
          <w:lang w:val="hr-HR"/>
        </w:rPr>
        <w:tab/>
      </w:r>
      <w:r w:rsidR="008D4C59" w:rsidRPr="0045626E">
        <w:rPr>
          <w:rFonts w:asciiTheme="minorHAnsi" w:hAnsiTheme="minorHAnsi"/>
          <w:sz w:val="24"/>
          <w:szCs w:val="24"/>
          <w:lang w:val="hr-HR"/>
        </w:rPr>
        <w:t>Rok za slanje prijave</w:t>
      </w:r>
      <w:bookmarkEnd w:id="17"/>
    </w:p>
    <w:p w:rsidR="006F2D3D" w:rsidRDefault="008D4C59" w:rsidP="00E7037C">
      <w:pPr>
        <w:jc w:val="both"/>
        <w:rPr>
          <w:rFonts w:asciiTheme="minorHAnsi" w:hAnsiTheme="minorHAnsi"/>
          <w:sz w:val="22"/>
          <w:szCs w:val="22"/>
          <w:lang w:val="hr-HR"/>
        </w:rPr>
      </w:pPr>
      <w:r w:rsidRPr="0045626E">
        <w:rPr>
          <w:rFonts w:asciiTheme="minorHAnsi" w:hAnsiTheme="minorHAnsi"/>
          <w:sz w:val="22"/>
          <w:szCs w:val="22"/>
          <w:lang w:val="hr-HR"/>
        </w:rPr>
        <w:t xml:space="preserve">Rok za prijavu na natječaj je </w:t>
      </w:r>
      <w:r w:rsidR="00E27EE3" w:rsidRPr="0045626E">
        <w:rPr>
          <w:rFonts w:asciiTheme="minorHAnsi" w:hAnsiTheme="minorHAnsi"/>
          <w:sz w:val="22"/>
          <w:szCs w:val="22"/>
          <w:lang w:val="hr-HR"/>
        </w:rPr>
        <w:t>30 dana od dana objave zaključno s</w:t>
      </w:r>
      <w:r w:rsidR="009D3198">
        <w:rPr>
          <w:rFonts w:asciiTheme="minorHAnsi" w:hAnsiTheme="minorHAnsi"/>
          <w:sz w:val="22"/>
          <w:szCs w:val="22"/>
          <w:lang w:val="hr-HR"/>
        </w:rPr>
        <w:t xml:space="preserve"> </w:t>
      </w:r>
      <w:r w:rsidR="00920232">
        <w:rPr>
          <w:rFonts w:asciiTheme="minorHAnsi" w:hAnsiTheme="minorHAnsi"/>
          <w:b/>
          <w:color w:val="000000" w:themeColor="text1"/>
          <w:szCs w:val="22"/>
          <w:lang w:val="hr-HR"/>
        </w:rPr>
        <w:t>02.</w:t>
      </w:r>
      <w:r w:rsidR="006F2D3D" w:rsidRPr="006F2D3D">
        <w:rPr>
          <w:rFonts w:asciiTheme="minorHAnsi" w:hAnsiTheme="minorHAnsi"/>
          <w:b/>
          <w:color w:val="000000" w:themeColor="text1"/>
          <w:szCs w:val="22"/>
          <w:lang w:val="hr-HR"/>
        </w:rPr>
        <w:t>03.2018</w:t>
      </w:r>
      <w:r w:rsidR="00E27EE3" w:rsidRPr="006F2D3D">
        <w:rPr>
          <w:rFonts w:asciiTheme="minorHAnsi" w:hAnsiTheme="minorHAnsi"/>
          <w:b/>
          <w:color w:val="000000" w:themeColor="text1"/>
          <w:szCs w:val="22"/>
          <w:lang w:val="hr-HR"/>
        </w:rPr>
        <w:t>.godine</w:t>
      </w:r>
      <w:r w:rsidR="00E27EE3" w:rsidRPr="006F2D3D">
        <w:rPr>
          <w:rFonts w:asciiTheme="minorHAnsi" w:hAnsiTheme="minorHAnsi"/>
          <w:szCs w:val="22"/>
          <w:lang w:val="hr-HR"/>
        </w:rPr>
        <w:t>.</w:t>
      </w:r>
    </w:p>
    <w:p w:rsidR="00E7037C" w:rsidRPr="0045626E" w:rsidRDefault="002245D9" w:rsidP="00E7037C">
      <w:pPr>
        <w:jc w:val="both"/>
        <w:rPr>
          <w:rFonts w:asciiTheme="minorHAnsi" w:hAnsiTheme="minorHAnsi"/>
          <w:sz w:val="22"/>
          <w:szCs w:val="22"/>
          <w:lang w:val="hr-HR"/>
        </w:rPr>
      </w:pPr>
      <w:r w:rsidRPr="0045626E">
        <w:rPr>
          <w:rFonts w:asciiTheme="minorHAnsi" w:hAnsiTheme="minorHAnsi"/>
          <w:sz w:val="22"/>
          <w:szCs w:val="22"/>
          <w:lang w:val="hr-HR"/>
        </w:rPr>
        <w:t xml:space="preserve">Prijava je dostavljena u roku ako je </w:t>
      </w:r>
      <w:r w:rsidR="00726BD3" w:rsidRPr="0045626E">
        <w:rPr>
          <w:rFonts w:asciiTheme="minorHAnsi" w:hAnsiTheme="minorHAnsi"/>
          <w:sz w:val="22"/>
          <w:szCs w:val="22"/>
          <w:lang w:val="hr-HR"/>
        </w:rPr>
        <w:t xml:space="preserve">na prijamnom žigu razvidno da je </w:t>
      </w:r>
      <w:r w:rsidRPr="0045626E">
        <w:rPr>
          <w:rFonts w:asciiTheme="minorHAnsi" w:hAnsiTheme="minorHAnsi"/>
          <w:sz w:val="22"/>
          <w:szCs w:val="22"/>
          <w:lang w:val="hr-HR"/>
        </w:rPr>
        <w:t xml:space="preserve">zaprimljena u pošti do </w:t>
      </w:r>
      <w:r w:rsidR="00726BD3" w:rsidRPr="0045626E">
        <w:rPr>
          <w:rFonts w:asciiTheme="minorHAnsi" w:hAnsiTheme="minorHAnsi"/>
          <w:sz w:val="22"/>
          <w:szCs w:val="22"/>
          <w:lang w:val="hr-HR"/>
        </w:rPr>
        <w:t>kraja datuma koji je naznačen kao rok za prijavu na natječaj.</w:t>
      </w:r>
      <w:r w:rsidR="004B05E7">
        <w:rPr>
          <w:rFonts w:asciiTheme="minorHAnsi" w:hAnsiTheme="minorHAnsi"/>
          <w:sz w:val="22"/>
          <w:szCs w:val="22"/>
          <w:lang w:val="hr-HR"/>
        </w:rPr>
        <w:t xml:space="preserve"> </w:t>
      </w:r>
      <w:r w:rsidR="00E939E3" w:rsidRPr="0045626E">
        <w:rPr>
          <w:rFonts w:asciiTheme="minorHAnsi" w:hAnsiTheme="minorHAnsi"/>
          <w:sz w:val="22"/>
          <w:szCs w:val="22"/>
          <w:lang w:val="hr-HR"/>
        </w:rPr>
        <w:t>U slučaju da je prijav</w:t>
      </w:r>
      <w:r w:rsidR="00BF14A9">
        <w:rPr>
          <w:rFonts w:asciiTheme="minorHAnsi" w:hAnsiTheme="minorHAnsi"/>
          <w:sz w:val="22"/>
          <w:szCs w:val="22"/>
          <w:lang w:val="hr-HR"/>
        </w:rPr>
        <w:t>a dostavljena osobno</w:t>
      </w:r>
      <w:r w:rsidR="00E939E3" w:rsidRPr="0045626E">
        <w:rPr>
          <w:rFonts w:asciiTheme="minorHAnsi" w:hAnsiTheme="minorHAnsi"/>
          <w:sz w:val="22"/>
          <w:szCs w:val="22"/>
          <w:lang w:val="hr-HR"/>
        </w:rPr>
        <w:t>, prijavitelju će biti izdana potvrda o točn</w:t>
      </w:r>
      <w:r w:rsidR="006B61A2" w:rsidRPr="0045626E">
        <w:rPr>
          <w:rFonts w:asciiTheme="minorHAnsi" w:hAnsiTheme="minorHAnsi"/>
          <w:sz w:val="22"/>
          <w:szCs w:val="22"/>
          <w:lang w:val="hr-HR"/>
        </w:rPr>
        <w:t>o</w:t>
      </w:r>
      <w:r w:rsidR="00E939E3" w:rsidRPr="0045626E">
        <w:rPr>
          <w:rFonts w:asciiTheme="minorHAnsi" w:hAnsiTheme="minorHAnsi"/>
          <w:sz w:val="22"/>
          <w:szCs w:val="22"/>
          <w:lang w:val="hr-HR"/>
        </w:rPr>
        <w:t>m vremenu pr</w:t>
      </w:r>
      <w:r w:rsidR="000A1E01" w:rsidRPr="0045626E">
        <w:rPr>
          <w:rFonts w:asciiTheme="minorHAnsi" w:hAnsiTheme="minorHAnsi"/>
          <w:sz w:val="22"/>
          <w:szCs w:val="22"/>
          <w:lang w:val="hr-HR"/>
        </w:rPr>
        <w:t>i</w:t>
      </w:r>
      <w:r w:rsidR="00E939E3" w:rsidRPr="0045626E">
        <w:rPr>
          <w:rFonts w:asciiTheme="minorHAnsi" w:hAnsiTheme="minorHAnsi"/>
          <w:sz w:val="22"/>
          <w:szCs w:val="22"/>
          <w:lang w:val="hr-HR"/>
        </w:rPr>
        <w:t>jama pošiljke.</w:t>
      </w:r>
    </w:p>
    <w:p w:rsidR="008D4C59" w:rsidRPr="0045626E" w:rsidRDefault="008D4C59" w:rsidP="00E7037C">
      <w:pPr>
        <w:jc w:val="both"/>
        <w:rPr>
          <w:rFonts w:asciiTheme="minorHAnsi" w:hAnsiTheme="minorHAnsi"/>
          <w:sz w:val="22"/>
          <w:szCs w:val="22"/>
          <w:lang w:val="hr-HR"/>
        </w:rPr>
      </w:pPr>
    </w:p>
    <w:p w:rsidR="008D4C59" w:rsidRDefault="008D4C59" w:rsidP="00E7037C">
      <w:pPr>
        <w:jc w:val="both"/>
        <w:rPr>
          <w:rFonts w:asciiTheme="minorHAnsi" w:hAnsiTheme="minorHAnsi"/>
          <w:sz w:val="22"/>
          <w:szCs w:val="22"/>
          <w:lang w:val="hr-HR"/>
        </w:rPr>
      </w:pPr>
      <w:r w:rsidRPr="0045626E">
        <w:rPr>
          <w:rFonts w:asciiTheme="minorHAnsi" w:hAnsiTheme="minorHAnsi"/>
          <w:sz w:val="22"/>
          <w:szCs w:val="22"/>
          <w:lang w:val="hr-HR"/>
        </w:rPr>
        <w:t>Sve prijave poslane izvan roka neće biti uzete u razmatranje.</w:t>
      </w:r>
    </w:p>
    <w:p w:rsidR="006F2D3D" w:rsidRPr="0045626E" w:rsidRDefault="006F2D3D" w:rsidP="00E7037C">
      <w:pPr>
        <w:jc w:val="both"/>
        <w:rPr>
          <w:rFonts w:asciiTheme="minorHAnsi" w:hAnsiTheme="minorHAnsi"/>
          <w:sz w:val="22"/>
          <w:szCs w:val="22"/>
          <w:lang w:val="hr-HR"/>
        </w:rPr>
      </w:pPr>
    </w:p>
    <w:p w:rsidR="00950CF6" w:rsidRPr="00950CF6" w:rsidRDefault="00E27EE3" w:rsidP="00950CF6">
      <w:pPr>
        <w:shd w:val="clear" w:color="auto" w:fill="FFFFFF"/>
        <w:spacing w:line="240" w:lineRule="atLeast"/>
        <w:rPr>
          <w:rFonts w:ascii="Arial" w:hAnsi="Arial" w:cs="Arial"/>
          <w:snapToGrid/>
          <w:color w:val="000000" w:themeColor="text1"/>
          <w:szCs w:val="24"/>
          <w:lang w:val="hr-HR" w:eastAsia="hr-HR"/>
        </w:rPr>
      </w:pPr>
      <w:r w:rsidRPr="0045626E">
        <w:rPr>
          <w:rFonts w:asciiTheme="minorHAnsi" w:hAnsiTheme="minorHAnsi"/>
          <w:sz w:val="22"/>
          <w:szCs w:val="22"/>
          <w:lang w:val="hr-HR"/>
        </w:rPr>
        <w:t xml:space="preserve">Javni natječaj se objavljuje na </w:t>
      </w:r>
      <w:r w:rsidR="00950CF6">
        <w:rPr>
          <w:rFonts w:asciiTheme="minorHAnsi" w:hAnsiTheme="minorHAnsi"/>
          <w:sz w:val="22"/>
          <w:szCs w:val="22"/>
          <w:lang w:val="hr-HR"/>
        </w:rPr>
        <w:t>mrežnoj stranici Općine Velika Trnovitica</w:t>
      </w:r>
      <w:r w:rsidRPr="0045626E">
        <w:rPr>
          <w:rFonts w:asciiTheme="minorHAnsi" w:hAnsiTheme="minorHAnsi"/>
          <w:sz w:val="22"/>
          <w:szCs w:val="22"/>
          <w:lang w:val="hr-HR"/>
        </w:rPr>
        <w:t>:</w:t>
      </w:r>
      <w:r w:rsidR="00920232">
        <w:rPr>
          <w:rFonts w:asciiTheme="minorHAnsi" w:hAnsiTheme="minorHAnsi"/>
          <w:sz w:val="22"/>
          <w:szCs w:val="22"/>
          <w:lang w:val="hr-HR"/>
        </w:rPr>
        <w:t xml:space="preserve"> </w:t>
      </w:r>
      <w:hyperlink r:id="rId10" w:history="1">
        <w:r w:rsidR="00950CF6" w:rsidRPr="00AC49A3">
          <w:rPr>
            <w:rStyle w:val="Hiperveza"/>
            <w:rFonts w:ascii="Arial" w:hAnsi="Arial" w:cs="Arial"/>
            <w:snapToGrid/>
            <w:sz w:val="21"/>
            <w:lang w:val="hr-HR" w:eastAsia="hr-HR"/>
          </w:rPr>
          <w:t>www.velika-</w:t>
        </w:r>
        <w:r w:rsidR="00950CF6" w:rsidRPr="00AC49A3">
          <w:rPr>
            <w:rStyle w:val="Hiperveza"/>
            <w:rFonts w:ascii="Arial" w:hAnsi="Arial" w:cs="Arial"/>
            <w:bCs/>
            <w:snapToGrid/>
            <w:sz w:val="21"/>
            <w:lang w:val="hr-HR" w:eastAsia="hr-HR"/>
          </w:rPr>
          <w:t>trnovitica</w:t>
        </w:r>
        <w:r w:rsidR="00950CF6" w:rsidRPr="00AC49A3">
          <w:rPr>
            <w:rStyle w:val="Hiperveza"/>
            <w:rFonts w:ascii="Arial" w:hAnsi="Arial" w:cs="Arial"/>
            <w:snapToGrid/>
            <w:sz w:val="21"/>
            <w:lang w:val="hr-HR" w:eastAsia="hr-HR"/>
          </w:rPr>
          <w:t>.hr</w:t>
        </w:r>
      </w:hyperlink>
      <w:r w:rsidR="00950CF6">
        <w:rPr>
          <w:rFonts w:ascii="Arial" w:hAnsi="Arial" w:cs="Arial"/>
          <w:snapToGrid/>
          <w:color w:val="000000" w:themeColor="text1"/>
          <w:sz w:val="21"/>
          <w:lang w:val="hr-HR" w:eastAsia="hr-HR"/>
        </w:rPr>
        <w:t xml:space="preserve">. </w:t>
      </w:r>
    </w:p>
    <w:p w:rsidR="00950CF6" w:rsidRPr="00950CF6" w:rsidRDefault="00950CF6" w:rsidP="00950CF6">
      <w:pPr>
        <w:shd w:val="clear" w:color="auto" w:fill="FFFFFF"/>
        <w:spacing w:line="240" w:lineRule="atLeast"/>
        <w:ind w:left="45"/>
        <w:textAlignment w:val="center"/>
        <w:rPr>
          <w:rFonts w:ascii="Arial" w:hAnsi="Arial" w:cs="Arial"/>
          <w:snapToGrid/>
          <w:color w:val="808080"/>
          <w:sz w:val="20"/>
          <w:lang w:val="hr-HR" w:eastAsia="hr-HR"/>
        </w:rPr>
      </w:pPr>
    </w:p>
    <w:p w:rsidR="00E7037C" w:rsidRPr="0045626E" w:rsidRDefault="00E7037C" w:rsidP="00E7037C">
      <w:pPr>
        <w:jc w:val="both"/>
        <w:rPr>
          <w:rFonts w:asciiTheme="minorHAnsi" w:hAnsiTheme="minorHAnsi"/>
          <w:sz w:val="22"/>
          <w:szCs w:val="22"/>
          <w:lang w:val="hr-HR"/>
        </w:rPr>
      </w:pPr>
    </w:p>
    <w:p w:rsidR="008B4806" w:rsidRPr="00EB4CAC" w:rsidRDefault="003D7034" w:rsidP="008B4806">
      <w:pPr>
        <w:pStyle w:val="Guidelines3"/>
        <w:keepNext/>
        <w:spacing w:before="360"/>
        <w:ind w:left="0" w:firstLine="0"/>
        <w:rPr>
          <w:rFonts w:ascii="Calibri" w:hAnsi="Calibri"/>
          <w:szCs w:val="22"/>
          <w:lang w:val="hr-HR"/>
        </w:rPr>
      </w:pPr>
      <w:bookmarkStart w:id="18" w:name="_Toc125454356"/>
      <w:bookmarkStart w:id="19" w:name="_Toc504979935"/>
      <w:r>
        <w:rPr>
          <w:rFonts w:ascii="Calibri" w:hAnsi="Calibri"/>
          <w:szCs w:val="22"/>
          <w:lang w:val="hr-HR"/>
        </w:rPr>
        <w:lastRenderedPageBreak/>
        <w:t>3</w:t>
      </w:r>
      <w:r w:rsidR="008B4806" w:rsidRPr="00EB4CAC">
        <w:rPr>
          <w:rFonts w:ascii="Calibri" w:hAnsi="Calibri"/>
          <w:szCs w:val="22"/>
          <w:lang w:val="hr-HR"/>
        </w:rPr>
        <w:t>.5</w:t>
      </w:r>
      <w:r>
        <w:rPr>
          <w:rFonts w:ascii="Calibri" w:hAnsi="Calibri"/>
          <w:szCs w:val="22"/>
          <w:lang w:val="hr-HR"/>
        </w:rPr>
        <w:t>.</w:t>
      </w:r>
      <w:r w:rsidR="008B4806" w:rsidRPr="00EB4CAC">
        <w:rPr>
          <w:rFonts w:ascii="Calibri" w:hAnsi="Calibri"/>
          <w:szCs w:val="22"/>
          <w:lang w:val="hr-HR"/>
        </w:rPr>
        <w:tab/>
      </w:r>
      <w:bookmarkEnd w:id="18"/>
      <w:r w:rsidR="008D4C59" w:rsidRPr="00EB4CAC">
        <w:rPr>
          <w:rFonts w:ascii="Calibri" w:hAnsi="Calibri"/>
          <w:szCs w:val="22"/>
          <w:lang w:val="hr-HR"/>
        </w:rPr>
        <w:t>Kome se obratiti ukoliko imate pitanja?</w:t>
      </w:r>
      <w:bookmarkEnd w:id="19"/>
    </w:p>
    <w:p w:rsidR="008D4C59" w:rsidRPr="00EB4CAC" w:rsidRDefault="00950CF6" w:rsidP="00E94946">
      <w:pPr>
        <w:spacing w:line="276" w:lineRule="auto"/>
        <w:rPr>
          <w:rFonts w:ascii="Calibri" w:hAnsi="Calibri"/>
          <w:color w:val="000000"/>
          <w:sz w:val="22"/>
          <w:szCs w:val="22"/>
          <w:shd w:val="clear" w:color="auto" w:fill="FFFFFF"/>
        </w:rPr>
      </w:pPr>
      <w:r w:rsidRPr="00EB4CAC">
        <w:rPr>
          <w:rFonts w:ascii="Calibri" w:hAnsi="Calibri"/>
          <w:color w:val="000000"/>
          <w:sz w:val="22"/>
          <w:szCs w:val="22"/>
          <w:shd w:val="clear" w:color="auto" w:fill="FFFFFF"/>
        </w:rPr>
        <w:t>Sve</w:t>
      </w:r>
      <w:r w:rsidR="00E94946" w:rsidRPr="00EB4CAC">
        <w:rPr>
          <w:rFonts w:ascii="Calibri" w:hAnsi="Calibri"/>
          <w:color w:val="000000"/>
          <w:sz w:val="22"/>
          <w:szCs w:val="22"/>
          <w:shd w:val="clear" w:color="auto" w:fill="FFFFFF"/>
        </w:rPr>
        <w:t xml:space="preserve"> </w:t>
      </w:r>
      <w:r w:rsidRPr="00EB4CAC">
        <w:rPr>
          <w:rFonts w:ascii="Calibri" w:hAnsi="Calibri"/>
          <w:color w:val="000000"/>
          <w:sz w:val="22"/>
          <w:szCs w:val="22"/>
          <w:shd w:val="clear" w:color="auto" w:fill="FFFFFF"/>
        </w:rPr>
        <w:t>informacije</w:t>
      </w:r>
      <w:r w:rsidR="00A02137">
        <w:rPr>
          <w:rFonts w:ascii="Calibri" w:hAnsi="Calibri"/>
          <w:color w:val="000000"/>
          <w:sz w:val="22"/>
          <w:szCs w:val="22"/>
          <w:shd w:val="clear" w:color="auto" w:fill="FFFFFF"/>
        </w:rPr>
        <w:t xml:space="preserve"> </w:t>
      </w:r>
      <w:r w:rsidRPr="00EB4CAC">
        <w:rPr>
          <w:rFonts w:ascii="Calibri" w:hAnsi="Calibri"/>
          <w:color w:val="000000"/>
          <w:sz w:val="22"/>
          <w:szCs w:val="22"/>
          <w:shd w:val="clear" w:color="auto" w:fill="FFFFFF"/>
        </w:rPr>
        <w:t>mogu se dobiti u Jedinstvenom</w:t>
      </w:r>
      <w:r w:rsidR="00E94946" w:rsidRPr="00EB4CAC">
        <w:rPr>
          <w:rFonts w:ascii="Calibri" w:hAnsi="Calibri"/>
          <w:color w:val="000000"/>
          <w:sz w:val="22"/>
          <w:szCs w:val="22"/>
          <w:shd w:val="clear" w:color="auto" w:fill="FFFFFF"/>
        </w:rPr>
        <w:t xml:space="preserve"> </w:t>
      </w:r>
      <w:r w:rsidRPr="00EB4CAC">
        <w:rPr>
          <w:rFonts w:ascii="Calibri" w:hAnsi="Calibri"/>
          <w:color w:val="000000"/>
          <w:sz w:val="22"/>
          <w:szCs w:val="22"/>
          <w:shd w:val="clear" w:color="auto" w:fill="FFFFFF"/>
        </w:rPr>
        <w:t>upravnom</w:t>
      </w:r>
      <w:r w:rsidR="00E94946" w:rsidRPr="00EB4CAC">
        <w:rPr>
          <w:rFonts w:ascii="Calibri" w:hAnsi="Calibri"/>
          <w:color w:val="000000"/>
          <w:sz w:val="22"/>
          <w:szCs w:val="22"/>
          <w:shd w:val="clear" w:color="auto" w:fill="FFFFFF"/>
        </w:rPr>
        <w:t xml:space="preserve"> </w:t>
      </w:r>
      <w:r w:rsidRPr="00EB4CAC">
        <w:rPr>
          <w:rFonts w:ascii="Calibri" w:hAnsi="Calibri"/>
          <w:color w:val="000000"/>
          <w:sz w:val="22"/>
          <w:szCs w:val="22"/>
          <w:shd w:val="clear" w:color="auto" w:fill="FFFFFF"/>
        </w:rPr>
        <w:t>odjelu</w:t>
      </w:r>
      <w:r w:rsidR="00A02137">
        <w:rPr>
          <w:rFonts w:ascii="Calibri" w:hAnsi="Calibri"/>
          <w:color w:val="000000"/>
          <w:sz w:val="22"/>
          <w:szCs w:val="22"/>
          <w:shd w:val="clear" w:color="auto" w:fill="FFFFFF"/>
        </w:rPr>
        <w:t xml:space="preserve"> </w:t>
      </w:r>
      <w:r w:rsidRPr="00EB4CAC">
        <w:rPr>
          <w:rFonts w:ascii="Calibri" w:hAnsi="Calibri"/>
          <w:color w:val="000000"/>
          <w:sz w:val="22"/>
          <w:szCs w:val="22"/>
          <w:shd w:val="clear" w:color="auto" w:fill="FFFFFF"/>
        </w:rPr>
        <w:t>Općine</w:t>
      </w:r>
      <w:r w:rsidR="00E94946" w:rsidRPr="00EB4CAC">
        <w:rPr>
          <w:rFonts w:ascii="Calibri" w:hAnsi="Calibri"/>
          <w:color w:val="000000"/>
          <w:sz w:val="22"/>
          <w:szCs w:val="22"/>
          <w:shd w:val="clear" w:color="auto" w:fill="FFFFFF"/>
        </w:rPr>
        <w:t xml:space="preserve"> </w:t>
      </w:r>
      <w:r w:rsidRPr="00EB4CAC">
        <w:rPr>
          <w:rFonts w:ascii="Calibri" w:hAnsi="Calibri"/>
          <w:color w:val="000000"/>
          <w:sz w:val="22"/>
          <w:szCs w:val="22"/>
          <w:shd w:val="clear" w:color="auto" w:fill="FFFFFF"/>
        </w:rPr>
        <w:t>Velika</w:t>
      </w:r>
      <w:r w:rsidR="00E94946" w:rsidRPr="00EB4CAC">
        <w:rPr>
          <w:rFonts w:ascii="Calibri" w:hAnsi="Calibri"/>
          <w:color w:val="000000"/>
          <w:sz w:val="22"/>
          <w:szCs w:val="22"/>
          <w:shd w:val="clear" w:color="auto" w:fill="FFFFFF"/>
        </w:rPr>
        <w:t xml:space="preserve"> </w:t>
      </w:r>
      <w:r w:rsidRPr="00EB4CAC">
        <w:rPr>
          <w:rFonts w:ascii="Calibri" w:hAnsi="Calibri"/>
          <w:color w:val="000000"/>
          <w:sz w:val="22"/>
          <w:szCs w:val="22"/>
          <w:shd w:val="clear" w:color="auto" w:fill="FFFFFF"/>
        </w:rPr>
        <w:t xml:space="preserve">Trnovitica, na e- mail adresi: </w:t>
      </w:r>
      <w:hyperlink r:id="rId11" w:history="1">
        <w:r w:rsidRPr="00EB4CAC">
          <w:rPr>
            <w:rStyle w:val="Hiperveza"/>
            <w:rFonts w:ascii="Calibri" w:hAnsi="Calibri"/>
            <w:sz w:val="22"/>
            <w:szCs w:val="22"/>
            <w:shd w:val="clear" w:color="auto" w:fill="FFFFFF"/>
          </w:rPr>
          <w:t>opcina-velika-</w:t>
        </w:r>
        <w:r w:rsidRPr="00EB4CAC">
          <w:rPr>
            <w:rStyle w:val="Hiperveza"/>
            <w:rFonts w:ascii="Calibri" w:hAnsi="Calibri"/>
            <w:bCs/>
            <w:sz w:val="22"/>
            <w:szCs w:val="22"/>
            <w:shd w:val="clear" w:color="auto" w:fill="FFFFFF"/>
          </w:rPr>
          <w:t>trnovitica</w:t>
        </w:r>
        <w:r w:rsidRPr="00EB4CAC">
          <w:rPr>
            <w:rStyle w:val="Hiperveza"/>
            <w:rFonts w:ascii="Calibri" w:hAnsi="Calibri"/>
            <w:sz w:val="22"/>
            <w:szCs w:val="22"/>
            <w:shd w:val="clear" w:color="auto" w:fill="FFFFFF"/>
          </w:rPr>
          <w:t>@bj.t-com.hr</w:t>
        </w:r>
      </w:hyperlink>
      <w:r w:rsidRPr="00EB4CAC">
        <w:rPr>
          <w:rFonts w:ascii="Calibri" w:hAnsi="Calibri"/>
          <w:color w:val="000000"/>
          <w:sz w:val="22"/>
          <w:szCs w:val="22"/>
          <w:shd w:val="clear" w:color="auto" w:fill="FFFFFF"/>
        </w:rPr>
        <w:t>ilinabrojtelef</w:t>
      </w:r>
      <w:r w:rsidR="00C04054" w:rsidRPr="00EB4CAC">
        <w:rPr>
          <w:rFonts w:ascii="Calibri" w:hAnsi="Calibri"/>
          <w:color w:val="000000"/>
          <w:sz w:val="22"/>
          <w:szCs w:val="22"/>
          <w:shd w:val="clear" w:color="auto" w:fill="FFFFFF"/>
        </w:rPr>
        <w:t>ona 043/541-03</w:t>
      </w:r>
      <w:r w:rsidRPr="00EB4CAC">
        <w:rPr>
          <w:rFonts w:ascii="Calibri" w:hAnsi="Calibri"/>
          <w:color w:val="000000"/>
          <w:sz w:val="22"/>
          <w:szCs w:val="22"/>
          <w:shd w:val="clear" w:color="auto" w:fill="FFFFFF"/>
        </w:rPr>
        <w:t xml:space="preserve">8 </w:t>
      </w:r>
      <w:r w:rsidR="00E27EE3" w:rsidRPr="00EB4CAC">
        <w:rPr>
          <w:rFonts w:ascii="Calibri" w:hAnsi="Calibri"/>
          <w:snapToGrid/>
          <w:sz w:val="22"/>
          <w:szCs w:val="22"/>
          <w:lang w:val="hr-HR" w:eastAsia="en-GB"/>
        </w:rPr>
        <w:t>i to najkasnije 15 dana prije isteka natječaja</w:t>
      </w:r>
      <w:r w:rsidR="002330A5" w:rsidRPr="00EB4CAC">
        <w:rPr>
          <w:rFonts w:ascii="Calibri" w:hAnsi="Calibri"/>
          <w:snapToGrid/>
          <w:sz w:val="22"/>
          <w:szCs w:val="22"/>
          <w:lang w:val="hr-HR" w:eastAsia="en-GB"/>
        </w:rPr>
        <w:t>.</w:t>
      </w:r>
    </w:p>
    <w:p w:rsidR="00950CF6" w:rsidRPr="00EB4CAC" w:rsidRDefault="00950CF6" w:rsidP="00950CF6">
      <w:pPr>
        <w:jc w:val="both"/>
        <w:rPr>
          <w:rFonts w:ascii="Calibri" w:hAnsi="Calibri"/>
          <w:color w:val="000000"/>
          <w:sz w:val="22"/>
          <w:szCs w:val="22"/>
          <w:shd w:val="clear" w:color="auto" w:fill="FFFFFF"/>
        </w:rPr>
      </w:pPr>
    </w:p>
    <w:p w:rsidR="00610417" w:rsidRPr="00EB4CAC" w:rsidRDefault="00A65958" w:rsidP="00610417">
      <w:pPr>
        <w:shd w:val="clear" w:color="auto" w:fill="FFFFFF"/>
        <w:spacing w:line="240" w:lineRule="atLeast"/>
        <w:rPr>
          <w:rStyle w:val="HTML-navod"/>
          <w:rFonts w:ascii="Calibri" w:hAnsi="Calibri" w:cs="Arial"/>
          <w:i w:val="0"/>
          <w:iCs w:val="0"/>
          <w:color w:val="000000" w:themeColor="text1"/>
          <w:sz w:val="22"/>
          <w:szCs w:val="22"/>
        </w:rPr>
      </w:pPr>
      <w:r w:rsidRPr="00EB4CAC">
        <w:rPr>
          <w:rFonts w:ascii="Calibri" w:hAnsi="Calibri"/>
          <w:snapToGrid/>
          <w:sz w:val="22"/>
          <w:szCs w:val="22"/>
          <w:lang w:val="hr-HR" w:eastAsia="en-GB"/>
        </w:rPr>
        <w:t xml:space="preserve">Odgovori na pojedine upite u najkraćem mogućem roku poslat će se izravno na adrese onih koji su pitanja postavili, a odgovori na najčešće postavljena </w:t>
      </w:r>
      <w:r w:rsidR="008D4C59" w:rsidRPr="00EB4CAC">
        <w:rPr>
          <w:rFonts w:ascii="Calibri" w:hAnsi="Calibri"/>
          <w:snapToGrid/>
          <w:sz w:val="22"/>
          <w:szCs w:val="22"/>
          <w:lang w:val="hr-HR" w:eastAsia="en-GB"/>
        </w:rPr>
        <w:t>objavit će se na sljedećoj web stranici</w:t>
      </w:r>
      <w:r w:rsidR="008D4C59" w:rsidRPr="00EB4CAC">
        <w:rPr>
          <w:rFonts w:ascii="Calibri" w:hAnsi="Calibri"/>
          <w:snapToGrid/>
          <w:color w:val="000000" w:themeColor="text1"/>
          <w:sz w:val="22"/>
          <w:szCs w:val="22"/>
          <w:lang w:val="hr-HR" w:eastAsia="en-GB"/>
        </w:rPr>
        <w:t>:</w:t>
      </w:r>
    </w:p>
    <w:p w:rsidR="00610417" w:rsidRPr="00EB4CAC" w:rsidRDefault="007C719E" w:rsidP="00610417">
      <w:pPr>
        <w:shd w:val="clear" w:color="auto" w:fill="FFFFFF"/>
        <w:spacing w:line="240" w:lineRule="atLeast"/>
        <w:rPr>
          <w:rFonts w:ascii="Calibri" w:hAnsi="Calibri" w:cs="Arial"/>
          <w:snapToGrid/>
          <w:color w:val="000000" w:themeColor="text1"/>
          <w:sz w:val="22"/>
          <w:szCs w:val="22"/>
          <w:lang w:val="hr-HR" w:eastAsia="hr-HR"/>
        </w:rPr>
      </w:pPr>
      <w:hyperlink r:id="rId12" w:history="1">
        <w:r w:rsidR="00610417" w:rsidRPr="00EB4CAC">
          <w:rPr>
            <w:rStyle w:val="Hiperveza"/>
            <w:rFonts w:ascii="Calibri" w:hAnsi="Calibri" w:cs="Arial"/>
            <w:snapToGrid/>
            <w:sz w:val="22"/>
            <w:szCs w:val="22"/>
            <w:lang w:val="hr-HR" w:eastAsia="hr-HR"/>
          </w:rPr>
          <w:t>www.velika-</w:t>
        </w:r>
        <w:r w:rsidR="00610417" w:rsidRPr="00EB4CAC">
          <w:rPr>
            <w:rStyle w:val="Hiperveza"/>
            <w:rFonts w:ascii="Calibri" w:hAnsi="Calibri" w:cs="Arial"/>
            <w:bCs/>
            <w:snapToGrid/>
            <w:sz w:val="22"/>
            <w:szCs w:val="22"/>
            <w:lang w:val="hr-HR" w:eastAsia="hr-HR"/>
          </w:rPr>
          <w:t>trnovitica</w:t>
        </w:r>
        <w:r w:rsidR="00610417" w:rsidRPr="00EB4CAC">
          <w:rPr>
            <w:rStyle w:val="Hiperveza"/>
            <w:rFonts w:ascii="Calibri" w:hAnsi="Calibri" w:cs="Arial"/>
            <w:snapToGrid/>
            <w:sz w:val="22"/>
            <w:szCs w:val="22"/>
            <w:lang w:val="hr-HR" w:eastAsia="hr-HR"/>
          </w:rPr>
          <w:t>.hr</w:t>
        </w:r>
      </w:hyperlink>
      <w:r w:rsidR="00610417" w:rsidRPr="00EB4CAC">
        <w:rPr>
          <w:rFonts w:ascii="Calibri" w:hAnsi="Calibri" w:cs="Arial"/>
          <w:snapToGrid/>
          <w:color w:val="000000" w:themeColor="text1"/>
          <w:sz w:val="22"/>
          <w:szCs w:val="22"/>
          <w:lang w:val="hr-HR" w:eastAsia="hr-HR"/>
        </w:rPr>
        <w:t xml:space="preserve">. </w:t>
      </w:r>
    </w:p>
    <w:p w:rsidR="008D4C59" w:rsidRPr="00EB4CAC" w:rsidRDefault="008D4C59" w:rsidP="00610417">
      <w:pPr>
        <w:spacing w:after="120"/>
        <w:jc w:val="both"/>
        <w:outlineLvl w:val="0"/>
        <w:rPr>
          <w:rFonts w:ascii="Calibri" w:hAnsi="Calibri"/>
          <w:snapToGrid/>
          <w:sz w:val="22"/>
          <w:szCs w:val="22"/>
          <w:lang w:val="hr-HR" w:eastAsia="en-GB"/>
        </w:rPr>
      </w:pPr>
    </w:p>
    <w:p w:rsidR="00A65958" w:rsidRPr="00EB4CAC" w:rsidRDefault="008D4C59" w:rsidP="008D4C59">
      <w:pPr>
        <w:spacing w:after="120"/>
        <w:jc w:val="both"/>
        <w:outlineLvl w:val="0"/>
        <w:rPr>
          <w:rFonts w:ascii="Calibri" w:hAnsi="Calibri"/>
          <w:snapToGrid/>
          <w:sz w:val="22"/>
          <w:szCs w:val="22"/>
          <w:lang w:val="hr-HR" w:eastAsia="en-GB"/>
        </w:rPr>
      </w:pPr>
      <w:r w:rsidRPr="00EB4CAC">
        <w:rPr>
          <w:rFonts w:ascii="Calibri" w:hAnsi="Calibri"/>
          <w:snapToGrid/>
          <w:sz w:val="22"/>
          <w:szCs w:val="22"/>
          <w:lang w:val="hr-HR" w:eastAsia="en-GB"/>
        </w:rPr>
        <w:t xml:space="preserve">U svrhu osiguranja ravnopravnosti svih potencijalnih prijavitelja, </w:t>
      </w:r>
      <w:r w:rsidR="00983662" w:rsidRPr="00EB4CAC">
        <w:rPr>
          <w:rFonts w:ascii="Calibri" w:hAnsi="Calibri"/>
          <w:snapToGrid/>
          <w:sz w:val="22"/>
          <w:szCs w:val="22"/>
          <w:lang w:val="hr-HR" w:eastAsia="en-GB"/>
        </w:rPr>
        <w:t>davatelj sredstava</w:t>
      </w:r>
      <w:r w:rsidRPr="00EB4CAC">
        <w:rPr>
          <w:rFonts w:ascii="Calibri" w:hAnsi="Calibri"/>
          <w:snapToGrid/>
          <w:sz w:val="22"/>
          <w:szCs w:val="22"/>
          <w:lang w:val="hr-HR" w:eastAsia="en-GB"/>
        </w:rPr>
        <w:t xml:space="preserve"> ne može davati prethodna mišljenja o prihvatljivosti prijavitelja, partnera, aktivnosti ili troškova navedenih u prijavi.</w:t>
      </w:r>
    </w:p>
    <w:p w:rsidR="0007408E" w:rsidRPr="0045626E" w:rsidRDefault="003D7034" w:rsidP="00DB4235">
      <w:pPr>
        <w:pStyle w:val="Guidelines2"/>
        <w:pageBreakBefore/>
        <w:rPr>
          <w:rFonts w:asciiTheme="minorHAnsi" w:hAnsiTheme="minorHAnsi"/>
          <w:i/>
          <w:szCs w:val="22"/>
          <w:lang w:val="hr-HR"/>
        </w:rPr>
      </w:pPr>
      <w:bookmarkStart w:id="20" w:name="_Toc40507653"/>
      <w:bookmarkStart w:id="21" w:name="_Toc504979936"/>
      <w:r>
        <w:rPr>
          <w:rFonts w:asciiTheme="minorHAnsi" w:hAnsiTheme="minorHAnsi"/>
          <w:szCs w:val="22"/>
          <w:lang w:val="hr-HR"/>
        </w:rPr>
        <w:lastRenderedPageBreak/>
        <w:t xml:space="preserve">4. </w:t>
      </w:r>
      <w:bookmarkEnd w:id="20"/>
      <w:r>
        <w:rPr>
          <w:rFonts w:asciiTheme="minorHAnsi" w:hAnsiTheme="minorHAnsi"/>
          <w:szCs w:val="22"/>
          <w:lang w:val="hr-HR"/>
        </w:rPr>
        <w:t xml:space="preserve"> </w:t>
      </w:r>
      <w:r w:rsidR="008D4C59" w:rsidRPr="0045626E">
        <w:rPr>
          <w:rFonts w:asciiTheme="minorHAnsi" w:hAnsiTheme="minorHAnsi"/>
          <w:szCs w:val="22"/>
          <w:lang w:val="hr-HR"/>
        </w:rPr>
        <w:t>PROCJENA PRIJAVA I DONOŠENJE ODLUKE O DODJELI SREDSTAVA</w:t>
      </w:r>
      <w:bookmarkEnd w:id="21"/>
    </w:p>
    <w:p w:rsidR="00050E48" w:rsidRPr="0045626E" w:rsidRDefault="008D4C59" w:rsidP="008D4C59">
      <w:pPr>
        <w:pStyle w:val="Text1"/>
        <w:spacing w:after="0"/>
        <w:ind w:left="0"/>
        <w:rPr>
          <w:rFonts w:asciiTheme="minorHAnsi" w:hAnsiTheme="minorHAnsi"/>
          <w:sz w:val="22"/>
          <w:szCs w:val="22"/>
          <w:lang w:val="hr-HR"/>
        </w:rPr>
      </w:pPr>
      <w:r w:rsidRPr="0045626E">
        <w:rPr>
          <w:rFonts w:asciiTheme="minorHAnsi" w:hAnsiTheme="minorHAnsi"/>
          <w:sz w:val="22"/>
          <w:szCs w:val="22"/>
          <w:lang w:val="hr-HR"/>
        </w:rPr>
        <w:t>Sve pristigle i zaprimljene prijave proći će kroz sljedeću proceduru:</w:t>
      </w:r>
    </w:p>
    <w:p w:rsidR="00050E48" w:rsidRPr="0045626E" w:rsidRDefault="00050E48">
      <w:pPr>
        <w:pStyle w:val="Text1"/>
        <w:spacing w:after="0"/>
        <w:ind w:left="0"/>
        <w:rPr>
          <w:rFonts w:asciiTheme="minorHAnsi" w:hAnsiTheme="minorHAnsi"/>
          <w:sz w:val="22"/>
          <w:szCs w:val="22"/>
          <w:lang w:val="hr-HR"/>
        </w:rPr>
      </w:pPr>
    </w:p>
    <w:p w:rsidR="0007408E" w:rsidRPr="0045626E" w:rsidRDefault="008D4C59" w:rsidP="008D4C59">
      <w:pPr>
        <w:pStyle w:val="Text1"/>
        <w:tabs>
          <w:tab w:val="left" w:pos="567"/>
          <w:tab w:val="left" w:pos="2608"/>
          <w:tab w:val="left" w:pos="3317"/>
        </w:tabs>
        <w:spacing w:before="240"/>
        <w:ind w:left="0"/>
        <w:rPr>
          <w:rFonts w:asciiTheme="minorHAnsi" w:hAnsiTheme="minorHAnsi"/>
          <w:b/>
          <w:szCs w:val="22"/>
          <w:lang w:val="hr-HR"/>
        </w:rPr>
      </w:pPr>
      <w:r w:rsidRPr="0045626E">
        <w:rPr>
          <w:rFonts w:asciiTheme="minorHAnsi" w:hAnsiTheme="minorHAnsi"/>
          <w:b/>
          <w:szCs w:val="22"/>
          <w:lang w:val="hr-HR"/>
        </w:rPr>
        <w:t>(A) PREGLED PRIJAVA U ODNOSU NA PROPISANE UVJETE NATJEČAJA</w:t>
      </w:r>
    </w:p>
    <w:p w:rsidR="008D4C59" w:rsidRPr="0045626E" w:rsidRDefault="00983662" w:rsidP="008D4C59">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Davatelj financijskih sredstava</w:t>
      </w:r>
      <w:r w:rsidR="00EC7C47">
        <w:rPr>
          <w:rFonts w:asciiTheme="minorHAnsi" w:hAnsiTheme="minorHAnsi"/>
          <w:sz w:val="22"/>
          <w:szCs w:val="22"/>
          <w:lang w:val="hr-HR"/>
        </w:rPr>
        <w:t xml:space="preserve"> </w:t>
      </w:r>
      <w:r w:rsidR="00E27EE3" w:rsidRPr="0045626E">
        <w:rPr>
          <w:rFonts w:asciiTheme="minorHAnsi" w:hAnsiTheme="minorHAnsi"/>
          <w:sz w:val="22"/>
          <w:szCs w:val="22"/>
          <w:lang w:val="hr-HR"/>
        </w:rPr>
        <w:t>imenovao je Povjerenstvo za provjeru formalnih uvjeta natječaja.</w:t>
      </w:r>
    </w:p>
    <w:p w:rsidR="00313371" w:rsidRPr="00391C46" w:rsidRDefault="00313371" w:rsidP="008D4C59">
      <w:pPr>
        <w:pStyle w:val="Text1"/>
        <w:tabs>
          <w:tab w:val="left" w:pos="567"/>
          <w:tab w:val="left" w:pos="2608"/>
          <w:tab w:val="left" w:pos="3317"/>
        </w:tabs>
        <w:spacing w:before="120" w:after="120"/>
        <w:ind w:left="0"/>
        <w:rPr>
          <w:rFonts w:asciiTheme="minorHAnsi" w:hAnsiTheme="minorHAnsi"/>
          <w:sz w:val="22"/>
          <w:szCs w:val="22"/>
          <w:u w:val="single"/>
          <w:lang w:val="hr-HR"/>
        </w:rPr>
      </w:pPr>
      <w:r w:rsidRPr="00391C46">
        <w:rPr>
          <w:rFonts w:asciiTheme="minorHAnsi" w:hAnsiTheme="minorHAnsi"/>
          <w:sz w:val="22"/>
          <w:szCs w:val="22"/>
          <w:u w:val="single"/>
          <w:lang w:val="hr-HR"/>
        </w:rPr>
        <w:t>1. Administrativna provjera</w:t>
      </w:r>
    </w:p>
    <w:p w:rsidR="00313371" w:rsidRPr="0045626E" w:rsidRDefault="00313371" w:rsidP="008D4C59">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Prijavljeni projekt mora zadovoljavati formalne uvjete:</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w:t>
      </w:r>
      <w:r w:rsidR="000A1E01" w:rsidRPr="0045626E">
        <w:rPr>
          <w:rFonts w:asciiTheme="minorHAnsi" w:hAnsiTheme="minorHAnsi"/>
          <w:sz w:val="22"/>
          <w:szCs w:val="22"/>
          <w:lang w:val="hr-HR"/>
        </w:rPr>
        <w:t>i</w:t>
      </w:r>
      <w:r w:rsidRPr="0045626E">
        <w:rPr>
          <w:rFonts w:asciiTheme="minorHAnsi" w:hAnsiTheme="minorHAnsi"/>
          <w:sz w:val="22"/>
          <w:szCs w:val="22"/>
          <w:lang w:val="hr-HR"/>
        </w:rPr>
        <w:t>java je zaprimljena u propisanom roku</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-upis prijavitelja u odgovarajući matični registar</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-upis prijavitelja u registar neprofitnih organizacija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-dokaz o pravnoj osobnosti partnera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-prijava dostavljena na propisanim obrascima</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-dostavljena preslika Statuta udruge</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0"/>
        <w:ind w:left="0"/>
        <w:rPr>
          <w:rFonts w:asciiTheme="minorHAnsi" w:hAnsiTheme="minorHAnsi"/>
          <w:sz w:val="22"/>
          <w:szCs w:val="22"/>
          <w:lang w:val="hr-HR"/>
        </w:rPr>
      </w:pPr>
      <w:r w:rsidRPr="0045626E">
        <w:rPr>
          <w:rFonts w:asciiTheme="minorHAnsi" w:hAnsiTheme="minorHAnsi"/>
          <w:sz w:val="22"/>
          <w:szCs w:val="22"/>
          <w:lang w:val="hr-HR"/>
        </w:rPr>
        <w:t>-prijava je ispunjena putem računala i dostavljena u papirnatom obliku</w:t>
      </w:r>
      <w:r w:rsidR="000A1E01" w:rsidRPr="0045626E">
        <w:rPr>
          <w:rFonts w:asciiTheme="minorHAnsi" w:hAnsiTheme="minorHAnsi"/>
          <w:sz w:val="22"/>
          <w:szCs w:val="22"/>
          <w:lang w:val="hr-HR"/>
        </w:rPr>
        <w:t>.</w:t>
      </w:r>
    </w:p>
    <w:p w:rsidR="00313371" w:rsidRPr="0045626E" w:rsidRDefault="00313371" w:rsidP="00313371">
      <w:pPr>
        <w:pStyle w:val="Text1"/>
        <w:tabs>
          <w:tab w:val="left" w:pos="567"/>
          <w:tab w:val="left" w:pos="2608"/>
          <w:tab w:val="left" w:pos="3317"/>
        </w:tabs>
        <w:spacing w:after="120"/>
        <w:ind w:left="0"/>
        <w:rPr>
          <w:rFonts w:asciiTheme="minorHAnsi" w:hAnsiTheme="minorHAnsi"/>
          <w:sz w:val="22"/>
          <w:szCs w:val="22"/>
          <w:lang w:val="hr-HR"/>
        </w:rPr>
      </w:pPr>
    </w:p>
    <w:p w:rsidR="00313371" w:rsidRPr="00391C46" w:rsidRDefault="00313371" w:rsidP="008D4C59">
      <w:pPr>
        <w:pStyle w:val="Text1"/>
        <w:tabs>
          <w:tab w:val="left" w:pos="567"/>
          <w:tab w:val="left" w:pos="2608"/>
          <w:tab w:val="left" w:pos="3317"/>
        </w:tabs>
        <w:spacing w:before="120" w:after="120"/>
        <w:ind w:left="0"/>
        <w:rPr>
          <w:rFonts w:asciiTheme="minorHAnsi" w:hAnsiTheme="minorHAnsi"/>
          <w:sz w:val="22"/>
          <w:szCs w:val="22"/>
          <w:u w:val="single"/>
          <w:lang w:val="hr-HR"/>
        </w:rPr>
      </w:pPr>
      <w:r w:rsidRPr="00391C46">
        <w:rPr>
          <w:rFonts w:asciiTheme="minorHAnsi" w:hAnsiTheme="minorHAnsi"/>
          <w:sz w:val="22"/>
          <w:szCs w:val="22"/>
          <w:u w:val="single"/>
          <w:lang w:val="hr-HR"/>
        </w:rPr>
        <w:t>2. Izrada popisa udruga koje su zadovoljile formalne uvjete</w:t>
      </w:r>
    </w:p>
    <w:p w:rsidR="00787F03" w:rsidRPr="0045626E" w:rsidRDefault="008D4C59" w:rsidP="00400B42">
      <w:pPr>
        <w:jc w:val="both"/>
        <w:rPr>
          <w:rFonts w:asciiTheme="minorHAnsi" w:hAnsiTheme="minorHAnsi"/>
          <w:sz w:val="22"/>
          <w:szCs w:val="22"/>
          <w:lang w:val="hr-HR"/>
        </w:rPr>
      </w:pPr>
      <w:r w:rsidRPr="0045626E">
        <w:rPr>
          <w:rFonts w:asciiTheme="minorHAnsi" w:hAnsiTheme="minorHAnsi"/>
          <w:sz w:val="22"/>
          <w:szCs w:val="22"/>
          <w:lang w:val="hr-HR"/>
        </w:rPr>
        <w:t xml:space="preserve">Nakon provjere svih pristiglih i zaprimljenih prijava u odnosu na propisane uvjete natječaja, </w:t>
      </w:r>
      <w:r w:rsidR="00313371" w:rsidRPr="0045626E">
        <w:rPr>
          <w:rFonts w:asciiTheme="minorHAnsi" w:hAnsiTheme="minorHAnsi"/>
          <w:sz w:val="22"/>
          <w:szCs w:val="22"/>
          <w:lang w:val="hr-HR"/>
        </w:rPr>
        <w:t>Povjerenstvo</w:t>
      </w:r>
      <w:r w:rsidR="00D40FC6">
        <w:rPr>
          <w:rFonts w:asciiTheme="minorHAnsi" w:hAnsiTheme="minorHAnsi"/>
          <w:sz w:val="22"/>
          <w:szCs w:val="22"/>
          <w:lang w:val="hr-HR"/>
        </w:rPr>
        <w:t xml:space="preserve"> </w:t>
      </w:r>
      <w:r w:rsidR="00E939E3" w:rsidRPr="0045626E">
        <w:rPr>
          <w:rFonts w:asciiTheme="minorHAnsi" w:hAnsiTheme="minorHAnsi"/>
          <w:sz w:val="22"/>
          <w:szCs w:val="22"/>
          <w:lang w:val="hr-HR"/>
        </w:rPr>
        <w:t xml:space="preserve">izrađuje </w:t>
      </w:r>
      <w:r w:rsidRPr="0045626E">
        <w:rPr>
          <w:rFonts w:asciiTheme="minorHAnsi" w:hAnsiTheme="minorHAnsi"/>
          <w:sz w:val="22"/>
          <w:szCs w:val="22"/>
          <w:lang w:val="hr-HR"/>
        </w:rPr>
        <w:t xml:space="preserve">popis svih </w:t>
      </w:r>
      <w:r w:rsidR="0036396C" w:rsidRPr="0045626E">
        <w:rPr>
          <w:rFonts w:asciiTheme="minorHAnsi" w:hAnsiTheme="minorHAnsi"/>
          <w:sz w:val="22"/>
          <w:szCs w:val="22"/>
          <w:lang w:val="hr-HR"/>
        </w:rPr>
        <w:t>prijavitelja</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čije se prijave stoga upućuju na procjenu kvalitet</w:t>
      </w:r>
      <w:r w:rsidR="0036396C" w:rsidRPr="0045626E">
        <w:rPr>
          <w:rFonts w:asciiTheme="minorHAnsi" w:hAnsiTheme="minorHAnsi"/>
          <w:sz w:val="22"/>
          <w:szCs w:val="22"/>
          <w:lang w:val="hr-HR"/>
        </w:rPr>
        <w:t>e, kao i popis svih prijavitelja</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nisu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natječaja.</w:t>
      </w:r>
    </w:p>
    <w:p w:rsidR="00787F03" w:rsidRPr="0045626E" w:rsidRDefault="008D4C59" w:rsidP="0032470E">
      <w:pPr>
        <w:pStyle w:val="Text1"/>
        <w:tabs>
          <w:tab w:val="left" w:pos="567"/>
          <w:tab w:val="left" w:pos="2608"/>
          <w:tab w:val="left" w:pos="3317"/>
        </w:tabs>
        <w:spacing w:before="120" w:after="120"/>
        <w:ind w:left="0"/>
        <w:rPr>
          <w:rFonts w:asciiTheme="minorHAnsi" w:hAnsiTheme="minorHAnsi"/>
          <w:sz w:val="22"/>
          <w:szCs w:val="22"/>
          <w:lang w:val="hr-HR"/>
        </w:rPr>
      </w:pPr>
      <w:r w:rsidRPr="0045626E">
        <w:rPr>
          <w:rFonts w:asciiTheme="minorHAnsi" w:hAnsiTheme="minorHAnsi"/>
          <w:sz w:val="22"/>
          <w:szCs w:val="22"/>
          <w:lang w:val="hr-HR"/>
        </w:rPr>
        <w:t xml:space="preserve">Također, </w:t>
      </w:r>
      <w:r w:rsidR="00983662" w:rsidRPr="0045626E">
        <w:rPr>
          <w:rFonts w:asciiTheme="minorHAnsi" w:hAnsiTheme="minorHAnsi"/>
          <w:sz w:val="22"/>
          <w:szCs w:val="22"/>
          <w:lang w:val="hr-HR"/>
        </w:rPr>
        <w:t>davatelj će</w:t>
      </w:r>
      <w:r w:rsidRPr="0045626E">
        <w:rPr>
          <w:rFonts w:asciiTheme="minorHAnsi" w:hAnsiTheme="minorHAnsi"/>
          <w:sz w:val="22"/>
          <w:szCs w:val="22"/>
          <w:lang w:val="hr-HR"/>
        </w:rPr>
        <w:t xml:space="preserve"> pisanim putem obav</w:t>
      </w:r>
      <w:r w:rsidR="000A1E01" w:rsidRPr="0045626E">
        <w:rPr>
          <w:rFonts w:asciiTheme="minorHAnsi" w:hAnsiTheme="minorHAnsi"/>
          <w:sz w:val="22"/>
          <w:szCs w:val="22"/>
          <w:lang w:val="hr-HR"/>
        </w:rPr>
        <w:t>i</w:t>
      </w:r>
      <w:r w:rsidRPr="0045626E">
        <w:rPr>
          <w:rFonts w:asciiTheme="minorHAnsi" w:hAnsiTheme="minorHAnsi"/>
          <w:sz w:val="22"/>
          <w:szCs w:val="22"/>
          <w:lang w:val="hr-HR"/>
        </w:rPr>
        <w:t xml:space="preserve">jestiti sve </w:t>
      </w:r>
      <w:r w:rsidR="0036396C" w:rsidRPr="0045626E">
        <w:rPr>
          <w:rFonts w:asciiTheme="minorHAnsi" w:hAnsiTheme="minorHAnsi"/>
          <w:sz w:val="22"/>
          <w:szCs w:val="22"/>
          <w:lang w:val="hr-HR"/>
        </w:rPr>
        <w:t>prijavitelje</w:t>
      </w:r>
      <w:r w:rsidRPr="0045626E">
        <w:rPr>
          <w:rFonts w:asciiTheme="minorHAnsi" w:hAnsiTheme="minorHAnsi"/>
          <w:sz w:val="22"/>
          <w:szCs w:val="22"/>
          <w:lang w:val="hr-HR"/>
        </w:rPr>
        <w:t xml:space="preserve"> koj</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nisu zadovoljil</w:t>
      </w:r>
      <w:r w:rsidR="0036396C" w:rsidRPr="0045626E">
        <w:rPr>
          <w:rFonts w:asciiTheme="minorHAnsi" w:hAnsiTheme="minorHAnsi"/>
          <w:sz w:val="22"/>
          <w:szCs w:val="22"/>
          <w:lang w:val="hr-HR"/>
        </w:rPr>
        <w:t>i</w:t>
      </w:r>
      <w:r w:rsidRPr="0045626E">
        <w:rPr>
          <w:rFonts w:asciiTheme="minorHAnsi" w:hAnsiTheme="minorHAnsi"/>
          <w:sz w:val="22"/>
          <w:szCs w:val="22"/>
          <w:lang w:val="hr-HR"/>
        </w:rPr>
        <w:t xml:space="preserve"> propisane uvjete o razlozima odbijanja njihove prijave</w:t>
      </w:r>
      <w:r w:rsidR="0036396C" w:rsidRPr="0045626E">
        <w:rPr>
          <w:rFonts w:asciiTheme="minorHAnsi" w:hAnsiTheme="minorHAnsi"/>
          <w:sz w:val="22"/>
          <w:szCs w:val="22"/>
          <w:lang w:val="hr-HR"/>
        </w:rPr>
        <w:t>.</w:t>
      </w:r>
    </w:p>
    <w:p w:rsidR="004313A3" w:rsidRPr="0045626E" w:rsidRDefault="004313A3" w:rsidP="000A1E01">
      <w:pPr>
        <w:pStyle w:val="Text1"/>
        <w:tabs>
          <w:tab w:val="left" w:pos="567"/>
          <w:tab w:val="left" w:pos="2608"/>
          <w:tab w:val="left" w:pos="3317"/>
        </w:tabs>
        <w:spacing w:before="120" w:after="0"/>
        <w:ind w:left="0"/>
        <w:rPr>
          <w:rFonts w:asciiTheme="minorHAnsi" w:hAnsiTheme="minorHAnsi"/>
          <w:sz w:val="22"/>
          <w:szCs w:val="22"/>
          <w:lang w:val="hr-HR"/>
        </w:rPr>
      </w:pPr>
    </w:p>
    <w:p w:rsidR="007A3169" w:rsidRPr="0045626E" w:rsidRDefault="008D4C59" w:rsidP="000A1E01">
      <w:pPr>
        <w:pStyle w:val="Text1"/>
        <w:tabs>
          <w:tab w:val="left" w:pos="567"/>
          <w:tab w:val="left" w:pos="2608"/>
          <w:tab w:val="left" w:pos="3317"/>
        </w:tabs>
        <w:ind w:left="0"/>
        <w:rPr>
          <w:rFonts w:asciiTheme="minorHAnsi" w:hAnsiTheme="minorHAnsi"/>
          <w:b/>
          <w:szCs w:val="22"/>
          <w:lang w:val="hr-HR"/>
        </w:rPr>
      </w:pPr>
      <w:r w:rsidRPr="0045626E">
        <w:rPr>
          <w:rFonts w:asciiTheme="minorHAnsi" w:hAnsiTheme="minorHAnsi"/>
          <w:b/>
          <w:szCs w:val="22"/>
          <w:lang w:val="hr-HR"/>
        </w:rPr>
        <w:t>(B) PROCJENA PRIJAVA KOJE SU ZADOVOLJILE PROPISANE UVJETE NATJEČAJA</w:t>
      </w:r>
    </w:p>
    <w:p w:rsidR="0007408E" w:rsidRPr="0045626E" w:rsidRDefault="0036396C">
      <w:pPr>
        <w:jc w:val="both"/>
        <w:rPr>
          <w:rFonts w:asciiTheme="minorHAnsi" w:hAnsiTheme="minorHAnsi"/>
          <w:sz w:val="22"/>
          <w:szCs w:val="22"/>
          <w:lang w:val="hr-HR"/>
        </w:rPr>
      </w:pPr>
      <w:r w:rsidRPr="0045626E">
        <w:rPr>
          <w:rFonts w:asciiTheme="minorHAnsi" w:hAnsiTheme="minorHAnsi"/>
          <w:sz w:val="22"/>
          <w:szCs w:val="22"/>
          <w:lang w:val="hr-HR"/>
        </w:rPr>
        <w:t>Davatelj financijskih sredstava</w:t>
      </w:r>
      <w:r w:rsidR="008D4C59" w:rsidRPr="0045626E">
        <w:rPr>
          <w:rFonts w:asciiTheme="minorHAnsi" w:hAnsiTheme="minorHAnsi"/>
          <w:sz w:val="22"/>
          <w:szCs w:val="22"/>
          <w:lang w:val="hr-HR"/>
        </w:rPr>
        <w:t xml:space="preserve"> ustrojava Povjerenstvo za procjenu prijava (dalje: Povjerenstvo)</w:t>
      </w:r>
      <w:r w:rsidR="00C936C9" w:rsidRPr="0045626E">
        <w:rPr>
          <w:rFonts w:asciiTheme="minorHAnsi" w:hAnsiTheme="minorHAnsi"/>
          <w:sz w:val="22"/>
          <w:szCs w:val="22"/>
          <w:lang w:val="hr-HR"/>
        </w:rPr>
        <w:t xml:space="preserve"> koje se sastoji od 3-5 članova</w:t>
      </w:r>
      <w:r w:rsidR="008D4C59" w:rsidRPr="0045626E">
        <w:rPr>
          <w:rFonts w:asciiTheme="minorHAnsi" w:hAnsiTheme="minorHAnsi"/>
          <w:sz w:val="22"/>
          <w:szCs w:val="22"/>
          <w:lang w:val="hr-HR"/>
        </w:rPr>
        <w:t>. Svaka pristigla i zaprimljena prijava ocjenjuje se temeljem obrasca za procjenu koji se nalazi u nastavku.</w:t>
      </w:r>
    </w:p>
    <w:p w:rsidR="00794505" w:rsidRPr="0045626E" w:rsidRDefault="00794505">
      <w:pPr>
        <w:jc w:val="both"/>
        <w:rPr>
          <w:rFonts w:asciiTheme="minorHAnsi" w:hAnsiTheme="minorHAnsi"/>
          <w:sz w:val="22"/>
          <w:szCs w:val="22"/>
          <w:lang w:val="hr-HR"/>
        </w:rPr>
      </w:pPr>
    </w:p>
    <w:p w:rsidR="004313A3" w:rsidRPr="0045626E" w:rsidRDefault="00794505">
      <w:pPr>
        <w:jc w:val="both"/>
        <w:rPr>
          <w:rFonts w:asciiTheme="minorHAnsi" w:hAnsiTheme="minorHAnsi"/>
          <w:sz w:val="22"/>
          <w:szCs w:val="22"/>
          <w:lang w:val="hr-HR"/>
        </w:rPr>
      </w:pPr>
      <w:r w:rsidRPr="0045626E">
        <w:rPr>
          <w:rFonts w:asciiTheme="minorHAnsi" w:hAnsiTheme="minorHAnsi"/>
          <w:sz w:val="22"/>
          <w:szCs w:val="22"/>
          <w:lang w:val="hr-HR"/>
        </w:rPr>
        <w:t>Evaluacijski kriteriji podijeljeni</w:t>
      </w:r>
      <w:r w:rsidR="004313A3" w:rsidRPr="0045626E">
        <w:rPr>
          <w:rFonts w:asciiTheme="minorHAnsi" w:hAnsiTheme="minorHAnsi"/>
          <w:sz w:val="22"/>
          <w:szCs w:val="22"/>
          <w:lang w:val="hr-HR"/>
        </w:rPr>
        <w:t xml:space="preserve"> su u nekoliko područja procjene. Svakom području procjene dodjeljuje se bod između 1 i 5, sukladno slijedećim kategorijama ocjenjivanja: 1= nedovoljno, 2=dovoljno, 3=dobro,</w:t>
      </w:r>
    </w:p>
    <w:p w:rsidR="00794505" w:rsidRPr="0045626E" w:rsidRDefault="004313A3">
      <w:pPr>
        <w:jc w:val="both"/>
        <w:rPr>
          <w:rFonts w:asciiTheme="minorHAnsi" w:hAnsiTheme="minorHAnsi"/>
          <w:sz w:val="22"/>
          <w:szCs w:val="22"/>
          <w:lang w:val="hr-HR"/>
        </w:rPr>
      </w:pPr>
      <w:r w:rsidRPr="0045626E">
        <w:rPr>
          <w:rFonts w:asciiTheme="minorHAnsi" w:hAnsiTheme="minorHAnsi"/>
          <w:sz w:val="22"/>
          <w:szCs w:val="22"/>
          <w:lang w:val="hr-HR"/>
        </w:rPr>
        <w:t xml:space="preserve"> 4 = vrlo dobro, 5 = odlično.</w:t>
      </w:r>
    </w:p>
    <w:p w:rsidR="00794505" w:rsidRPr="0045626E" w:rsidRDefault="00794505">
      <w:pPr>
        <w:jc w:val="both"/>
        <w:rPr>
          <w:rFonts w:asciiTheme="minorHAnsi" w:hAnsiTheme="minorHAnsi"/>
          <w:sz w:val="22"/>
          <w:szCs w:val="22"/>
          <w:lang w:val="hr-H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tblPr>
      <w:tblGrid>
        <w:gridCol w:w="8330"/>
        <w:gridCol w:w="2126"/>
      </w:tblGrid>
      <w:tr w:rsidR="00794505" w:rsidRPr="0045626E" w:rsidTr="000A1E01">
        <w:trPr>
          <w:trHeight w:val="449"/>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 xml:space="preserve">A. Institucionalna sposobnost prijavitelja/partnera </w:t>
            </w:r>
          </w:p>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Bodovi (20)</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A.1 </w:t>
            </w:r>
            <w:r w:rsidRPr="0045626E">
              <w:rPr>
                <w:rFonts w:asciiTheme="minorHAnsi" w:hAnsiTheme="minorHAnsi"/>
                <w:sz w:val="22"/>
                <w:szCs w:val="22"/>
                <w:lang w:val="hr-HR"/>
              </w:rPr>
              <w:t xml:space="preserve">Ima li prijavitelj dovoljno iskustva i stručnog kapaciteta za provođenje planiranih aktivnosti projekata/programa (imaju li odgovarajuće sposobnosti i vještine za njegovo provođenje, te znanja o problemima koji se rješavaju ovim Natječajem)?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A.2 </w:t>
            </w:r>
            <w:r w:rsidRPr="0045626E">
              <w:rPr>
                <w:rFonts w:asciiTheme="minorHAnsi" w:hAnsiTheme="minorHAnsi"/>
                <w:sz w:val="22"/>
                <w:szCs w:val="22"/>
                <w:lang w:val="hr-HR"/>
              </w:rPr>
              <w:t xml:space="preserve">Imaju li partnerske organizacije dovoljno stručnog iskustva i kapaciteta za provođenje planiranih aktivnosti projekta (posebno znanje o problemima koji se rješavaju ovim Natječajem)?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A.3 </w:t>
            </w:r>
            <w:r w:rsidRPr="0045626E">
              <w:rPr>
                <w:rFonts w:asciiTheme="minorHAnsi" w:hAnsiTheme="minorHAnsi"/>
                <w:sz w:val="22"/>
                <w:szCs w:val="22"/>
                <w:lang w:val="hr-HR"/>
              </w:rPr>
              <w:t xml:space="preserve">Imaju li prijavitelj i partner(i) dovoljno upravljačkog kapaciteta (uključujući osoblje, opremu i sposobnost vođenja proračuna projekta/programa)? </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44"/>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A.4 </w:t>
            </w:r>
            <w:r w:rsidRPr="0045626E">
              <w:rPr>
                <w:rFonts w:asciiTheme="minorHAnsi" w:hAnsiTheme="minorHAnsi"/>
                <w:sz w:val="22"/>
                <w:szCs w:val="22"/>
                <w:lang w:val="hr-HR"/>
              </w:rPr>
              <w:t>Postoji li jasna struktura upravljanja projektom/programom? Je li jasno definiran projektni tim i obveze njegovih članova?</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520"/>
        </w:trPr>
        <w:tc>
          <w:tcPr>
            <w:tcW w:w="8330" w:type="dxa"/>
            <w:shd w:val="clear" w:color="auto" w:fill="F2DBDB"/>
          </w:tcPr>
          <w:p w:rsidR="00794505" w:rsidRPr="0045626E" w:rsidRDefault="00794505" w:rsidP="00794505">
            <w:pPr>
              <w:autoSpaceDE w:val="0"/>
              <w:autoSpaceDN w:val="0"/>
              <w:adjustRightInd w:val="0"/>
              <w:jc w:val="both"/>
              <w:rPr>
                <w:rFonts w:asciiTheme="minorHAnsi" w:hAnsiTheme="minorHAnsi" w:cs="Calibri"/>
                <w:b/>
                <w:bCs/>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A. ukupan broj bodova </w:t>
            </w:r>
            <w:r w:rsidRPr="0045626E">
              <w:rPr>
                <w:rFonts w:asciiTheme="minorHAnsi" w:hAnsiTheme="minorHAnsi"/>
                <w:b/>
                <w:sz w:val="22"/>
                <w:lang w:val="hr-HR"/>
              </w:rPr>
              <w:t>(maksimalan broj bodova 20)</w:t>
            </w:r>
          </w:p>
        </w:tc>
        <w:tc>
          <w:tcPr>
            <w:tcW w:w="2126" w:type="dxa"/>
            <w:shd w:val="clear" w:color="auto" w:fill="F2DBDB"/>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 w:val="22"/>
                <w:szCs w:val="22"/>
                <w:lang w:val="hr-HR" w:eastAsia="hr-HR" w:bidi="ta-IN"/>
              </w:rPr>
            </w:pPr>
          </w:p>
        </w:tc>
      </w:tr>
    </w:tbl>
    <w:p w:rsidR="000A1E01" w:rsidRPr="0045626E" w:rsidRDefault="000A1E01">
      <w:pPr>
        <w:rPr>
          <w:rFonts w:asciiTheme="minorHAnsi" w:hAnsiTheme="minorHAnsi"/>
        </w:rPr>
      </w:pPr>
      <w:r w:rsidRPr="0045626E">
        <w:rPr>
          <w:rFonts w:asciiTheme="minorHAnsi" w:hAnsiTheme="minorHAnsi"/>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000"/>
      </w:tblPr>
      <w:tblGrid>
        <w:gridCol w:w="8330"/>
        <w:gridCol w:w="2126"/>
      </w:tblGrid>
      <w:tr w:rsidR="00794505" w:rsidRPr="0045626E" w:rsidTr="000A1E01">
        <w:trPr>
          <w:trHeight w:val="55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lastRenderedPageBreak/>
              <w:t>B. Relevantnost projekta/programa</w:t>
            </w:r>
          </w:p>
        </w:tc>
        <w:tc>
          <w:tcPr>
            <w:tcW w:w="2126" w:type="dxa"/>
            <w:shd w:val="clear" w:color="auto" w:fill="EAF1DD"/>
          </w:tcPr>
          <w:p w:rsidR="00794505" w:rsidRPr="0045626E" w:rsidRDefault="00794505" w:rsidP="000A1E01">
            <w:pPr>
              <w:autoSpaceDE w:val="0"/>
              <w:autoSpaceDN w:val="0"/>
              <w:adjustRightInd w:val="0"/>
              <w:ind w:left="223" w:hanging="223"/>
              <w:jc w:val="center"/>
              <w:rPr>
                <w:rFonts w:asciiTheme="minorHAnsi" w:hAnsiTheme="minorHAnsi" w:cs="Calibri"/>
                <w:b/>
                <w:bCs/>
                <w:snapToGrid/>
                <w:color w:val="000000"/>
                <w:szCs w:val="22"/>
                <w:lang w:val="hr-HR" w:eastAsia="hr-HR" w:bidi="ta-IN"/>
              </w:rPr>
            </w:pPr>
            <w:r w:rsidRPr="0045626E">
              <w:rPr>
                <w:rFonts w:asciiTheme="minorHAnsi" w:hAnsiTheme="minorHAnsi" w:cs="Calibri"/>
                <w:b/>
                <w:bCs/>
                <w:snapToGrid/>
                <w:color w:val="000000"/>
                <w:szCs w:val="22"/>
                <w:lang w:val="hr-HR" w:eastAsia="hr-HR" w:bidi="ta-IN"/>
              </w:rPr>
              <w:t>Bodovi (40)</w:t>
            </w:r>
          </w:p>
        </w:tc>
      </w:tr>
      <w:tr w:rsidR="00794505" w:rsidRPr="0045626E" w:rsidTr="00794505">
        <w:trPr>
          <w:trHeight w:val="602"/>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B.1 Koliko je projektni prijedlog relevantan u odnosu na ciljeve i prioriteta područja aktivnosti Natječaja (</w:t>
            </w:r>
            <w:r w:rsidRPr="0045626E">
              <w:rPr>
                <w:rFonts w:asciiTheme="minorHAnsi" w:hAnsiTheme="minorHAnsi"/>
                <w:bCs/>
                <w:sz w:val="22"/>
                <w:szCs w:val="22"/>
                <w:lang w:val="hr-HR"/>
              </w:rPr>
              <w:t>je li projekt/program u skladu s mjerama i aktivnostima u planiranim nacionalnim/regionalnim/lokalnim programima, strategijama i politikama koje su u nadležnosti davatelja financijskih potpora)?</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372"/>
        </w:trPr>
        <w:tc>
          <w:tcPr>
            <w:tcW w:w="8330" w:type="dxa"/>
            <w:shd w:val="clear" w:color="auto" w:fill="EAF1DD"/>
          </w:tcPr>
          <w:p w:rsidR="00794505" w:rsidRPr="0045626E" w:rsidRDefault="00794505" w:rsidP="00794505">
            <w:pPr>
              <w:autoSpaceDE w:val="0"/>
              <w:autoSpaceDN w:val="0"/>
              <w:adjustRightInd w:val="0"/>
              <w:ind w:left="360" w:hanging="36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B.2  Jesu li ciljevi projekta/programa jasno definirani i realno dostižni?</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419"/>
        </w:trPr>
        <w:tc>
          <w:tcPr>
            <w:tcW w:w="8330" w:type="dxa"/>
            <w:shd w:val="clear" w:color="auto" w:fill="EAF1DD"/>
          </w:tcPr>
          <w:p w:rsidR="00794505" w:rsidRPr="0045626E" w:rsidRDefault="00794505" w:rsidP="00794505">
            <w:pPr>
              <w:autoSpaceDE w:val="0"/>
              <w:autoSpaceDN w:val="0"/>
              <w:adjustRightInd w:val="0"/>
              <w:ind w:left="360" w:hanging="36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B.3 </w:t>
            </w:r>
            <w:r w:rsidRPr="0045626E">
              <w:rPr>
                <w:rFonts w:asciiTheme="minorHAnsi" w:hAnsiTheme="minorHAnsi"/>
                <w:sz w:val="22"/>
                <w:szCs w:val="22"/>
                <w:lang w:val="hr-HR"/>
              </w:rPr>
              <w:t xml:space="preserve">Jesu li aktivnosti projekta/programa jasne, opravdane, razumljive i provedive?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43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B.4 </w:t>
            </w:r>
            <w:r w:rsidRPr="0045626E">
              <w:rPr>
                <w:rFonts w:asciiTheme="minorHAnsi" w:hAnsiTheme="minorHAnsi"/>
                <w:sz w:val="22"/>
                <w:szCs w:val="22"/>
                <w:lang w:val="hr-HR"/>
              </w:rPr>
              <w:t xml:space="preserve">Jesu li rezultati jasno određeni i hoće li aktivnosti dovesti do ostvarivanja rezultata?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94"/>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sz w:val="22"/>
                <w:szCs w:val="22"/>
                <w:lang w:val="hr-HR"/>
              </w:rPr>
            </w:pPr>
            <w:r w:rsidRPr="0045626E">
              <w:rPr>
                <w:rFonts w:asciiTheme="minorHAnsi" w:hAnsiTheme="minorHAnsi" w:cs="Calibri"/>
                <w:snapToGrid/>
                <w:color w:val="000000"/>
                <w:sz w:val="22"/>
                <w:szCs w:val="22"/>
                <w:lang w:val="hr-HR" w:eastAsia="hr-HR" w:bidi="ta-IN"/>
              </w:rPr>
              <w:t xml:space="preserve">B.5  </w:t>
            </w:r>
            <w:r w:rsidRPr="0045626E">
              <w:rPr>
                <w:rFonts w:asciiTheme="minorHAnsi" w:hAnsiTheme="minorHAnsi"/>
                <w:sz w:val="22"/>
                <w:szCs w:val="22"/>
                <w:lang w:val="hr-HR"/>
              </w:rPr>
              <w:t xml:space="preserve">Ima li projekt/program jasno definirane korisnike (broj, dob, spol i sl.)? Definira li i u kojoj mjeri projekt/program njihove probleme i potrebe?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218"/>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sz w:val="22"/>
                <w:szCs w:val="22"/>
                <w:lang w:val="hr-HR"/>
              </w:rPr>
              <w:t xml:space="preserve">B.6 </w:t>
            </w:r>
            <w:r w:rsidRPr="0045626E">
              <w:rPr>
                <w:rFonts w:asciiTheme="minorHAnsi" w:hAnsiTheme="minorHAnsi" w:cs="Calibri"/>
                <w:snapToGrid/>
                <w:color w:val="000000"/>
                <w:sz w:val="22"/>
                <w:szCs w:val="22"/>
                <w:lang w:val="hr-HR" w:eastAsia="hr-HR" w:bidi="ta-IN"/>
              </w:rPr>
              <w:t xml:space="preserve">Pridonosi li projekt/program i u kojoj mjeri rješavanju problema korisnika? </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513"/>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sz w:val="22"/>
                <w:szCs w:val="22"/>
                <w:lang w:val="hr-HR"/>
              </w:rPr>
            </w:pPr>
            <w:r w:rsidRPr="0045626E">
              <w:rPr>
                <w:rFonts w:asciiTheme="minorHAnsi" w:hAnsiTheme="minorHAnsi"/>
                <w:sz w:val="22"/>
                <w:szCs w:val="22"/>
                <w:lang w:val="hr-HR"/>
              </w:rPr>
              <w:t>B.7 U kojoj mjeri su rezultati projekta/programa održivi? Jesu li kvalitetno osmišljeni mehanizmi upravljanja rizicima u provedbi programa ili projekta?</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379"/>
        </w:trPr>
        <w:tc>
          <w:tcPr>
            <w:tcW w:w="8330" w:type="dxa"/>
            <w:shd w:val="clear" w:color="auto" w:fill="EAF1DD"/>
          </w:tcPr>
          <w:p w:rsidR="00794505" w:rsidRPr="0045626E" w:rsidRDefault="00794505" w:rsidP="00794505">
            <w:pPr>
              <w:autoSpaceDE w:val="0"/>
              <w:autoSpaceDN w:val="0"/>
              <w:adjustRightInd w:val="0"/>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B.8 </w:t>
            </w:r>
            <w:r w:rsidRPr="0045626E">
              <w:rPr>
                <w:rFonts w:asciiTheme="minorHAnsi" w:hAnsiTheme="minorHAnsi"/>
                <w:sz w:val="22"/>
                <w:szCs w:val="22"/>
                <w:lang w:val="hr-HR"/>
              </w:rPr>
              <w:t>Uspostavlja li projekt model koji će druge organizacije moći primijeniti/ponoviti na području iste županije i/ili Republike Hrvatske?</w:t>
            </w:r>
          </w:p>
        </w:tc>
        <w:tc>
          <w:tcPr>
            <w:tcW w:w="2126" w:type="dxa"/>
            <w:shd w:val="clear" w:color="auto" w:fill="EAF1DD"/>
          </w:tcPr>
          <w:p w:rsidR="00794505" w:rsidRPr="0045626E" w:rsidRDefault="00794505" w:rsidP="000A1E01">
            <w:pPr>
              <w:autoSpaceDE w:val="0"/>
              <w:autoSpaceDN w:val="0"/>
              <w:adjustRightInd w:val="0"/>
              <w:jc w:val="center"/>
              <w:rPr>
                <w:rFonts w:asciiTheme="minorHAnsi" w:hAnsiTheme="minorHAnsi" w:cs="Calibri"/>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0A1E01">
        <w:trPr>
          <w:trHeight w:val="424"/>
        </w:trPr>
        <w:tc>
          <w:tcPr>
            <w:tcW w:w="8330" w:type="dxa"/>
            <w:shd w:val="clear" w:color="auto" w:fill="EAF1DD"/>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B. ukupan broj bodova </w:t>
            </w:r>
            <w:r w:rsidRPr="0045626E">
              <w:rPr>
                <w:rFonts w:asciiTheme="minorHAnsi" w:hAnsiTheme="minorHAnsi"/>
                <w:b/>
                <w:sz w:val="22"/>
                <w:szCs w:val="22"/>
                <w:lang w:val="hr-HR"/>
              </w:rPr>
              <w:t>(maksimalan broj bodova 40)</w:t>
            </w:r>
          </w:p>
        </w:tc>
        <w:tc>
          <w:tcPr>
            <w:tcW w:w="2126" w:type="dxa"/>
            <w:shd w:val="clear" w:color="auto" w:fill="EAF1DD"/>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794505">
        <w:trPr>
          <w:trHeight w:val="589"/>
        </w:trPr>
        <w:tc>
          <w:tcPr>
            <w:tcW w:w="8330" w:type="dxa"/>
            <w:shd w:val="clear" w:color="auto" w:fill="FDE9D9"/>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bCs/>
                <w:snapToGrid/>
                <w:color w:val="000000"/>
                <w:szCs w:val="22"/>
                <w:lang w:val="hr-HR" w:eastAsia="hr-HR" w:bidi="ta-IN"/>
              </w:rPr>
              <w:t xml:space="preserve">C. Proračun (troškovi) </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Bodovi (20)</w:t>
            </w:r>
          </w:p>
        </w:tc>
      </w:tr>
      <w:tr w:rsidR="00794505" w:rsidRPr="0045626E" w:rsidTr="00794505">
        <w:trPr>
          <w:trHeight w:val="110"/>
        </w:trPr>
        <w:tc>
          <w:tcPr>
            <w:tcW w:w="8330" w:type="dxa"/>
            <w:shd w:val="clear" w:color="auto" w:fill="FDE9D9"/>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C.1 </w:t>
            </w:r>
            <w:r w:rsidRPr="0045626E">
              <w:rPr>
                <w:rFonts w:asciiTheme="minorHAnsi" w:hAnsiTheme="minorHAnsi"/>
                <w:sz w:val="22"/>
                <w:szCs w:val="22"/>
                <w:lang w:val="hr-HR"/>
              </w:rPr>
              <w:t>Jesu li troškovi projekta/programa realni u odnosu na određene rezultate i predviđeno vrijeme trajanja? *</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w:t>
            </w:r>
            <w:r w:rsidRPr="0045626E">
              <w:rPr>
                <w:rFonts w:asciiTheme="minorHAnsi" w:hAnsiTheme="minorHAnsi" w:cs="Calibri"/>
                <w:b/>
                <w:bCs/>
                <w:snapToGrid/>
                <w:color w:val="000000"/>
                <w:sz w:val="22"/>
                <w:szCs w:val="22"/>
                <w:lang w:val="hr-HR" w:eastAsia="hr-HR" w:bidi="ta-IN"/>
              </w:rPr>
              <w:t>1 - 5</w:t>
            </w:r>
            <w:r w:rsidRPr="0045626E">
              <w:rPr>
                <w:rFonts w:asciiTheme="minorHAnsi" w:hAnsiTheme="minorHAnsi" w:cs="Calibri"/>
                <w:bCs/>
                <w:snapToGrid/>
                <w:color w:val="000000"/>
                <w:sz w:val="22"/>
                <w:szCs w:val="22"/>
                <w:lang w:val="hr-HR" w:eastAsia="hr-HR" w:bidi="ta-IN"/>
              </w:rPr>
              <w:t>)</w:t>
            </w:r>
            <w:r w:rsidRPr="0045626E">
              <w:rPr>
                <w:rFonts w:asciiTheme="minorHAnsi" w:hAnsiTheme="minorHAnsi" w:cs="Calibri"/>
                <w:b/>
                <w:snapToGrid/>
                <w:color w:val="000000"/>
                <w:sz w:val="22"/>
                <w:szCs w:val="22"/>
                <w:lang w:val="hr-HR" w:eastAsia="hr-HR" w:bidi="ta-IN"/>
              </w:rPr>
              <w:t xml:space="preserve"> x 2</w:t>
            </w:r>
          </w:p>
        </w:tc>
      </w:tr>
      <w:tr w:rsidR="00794505" w:rsidRPr="0045626E" w:rsidTr="00794505">
        <w:trPr>
          <w:trHeight w:val="110"/>
        </w:trPr>
        <w:tc>
          <w:tcPr>
            <w:tcW w:w="8330" w:type="dxa"/>
            <w:shd w:val="clear" w:color="auto" w:fill="FDE9D9"/>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C.2 Jesu li troškovi projekta usklađeni s planiranim aktivnostima projekta/programa? </w:t>
            </w:r>
            <w:r w:rsidRPr="0045626E">
              <w:rPr>
                <w:rFonts w:asciiTheme="minorHAnsi" w:hAnsiTheme="minorHAnsi"/>
                <w:snapToGrid/>
                <w:color w:val="000000"/>
                <w:sz w:val="22"/>
                <w:szCs w:val="22"/>
                <w:lang w:val="hr-HR" w:eastAsia="hr-HR" w:bidi="ta-IN"/>
              </w:rPr>
              <w:t>*</w:t>
            </w:r>
            <w:r w:rsidRPr="0045626E">
              <w:rPr>
                <w:rFonts w:asciiTheme="minorHAnsi" w:hAnsiTheme="minorHAnsi"/>
                <w:snapToGrid/>
                <w:color w:val="FFFFFF"/>
                <w:position w:val="6"/>
                <w:sz w:val="18"/>
                <w:szCs w:val="22"/>
                <w:lang w:val="hr-HR" w:eastAsia="hr-HR" w:bidi="ta-IN"/>
              </w:rPr>
              <w:footnoteReference w:id="2"/>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w:t>
            </w:r>
            <w:r w:rsidRPr="0045626E">
              <w:rPr>
                <w:rFonts w:asciiTheme="minorHAnsi" w:hAnsiTheme="minorHAnsi" w:cs="Calibri"/>
                <w:b/>
                <w:bCs/>
                <w:snapToGrid/>
                <w:color w:val="000000"/>
                <w:sz w:val="22"/>
                <w:szCs w:val="22"/>
                <w:lang w:val="hr-HR" w:eastAsia="hr-HR" w:bidi="ta-IN"/>
              </w:rPr>
              <w:t>1 - 5</w:t>
            </w:r>
            <w:r w:rsidRPr="0045626E">
              <w:rPr>
                <w:rFonts w:asciiTheme="minorHAnsi" w:hAnsiTheme="minorHAnsi" w:cs="Calibri"/>
                <w:bCs/>
                <w:snapToGrid/>
                <w:color w:val="000000"/>
                <w:sz w:val="22"/>
                <w:szCs w:val="22"/>
                <w:lang w:val="hr-HR" w:eastAsia="hr-HR" w:bidi="ta-IN"/>
              </w:rPr>
              <w:t>)</w:t>
            </w:r>
            <w:r w:rsidRPr="0045626E">
              <w:rPr>
                <w:rFonts w:asciiTheme="minorHAnsi" w:hAnsiTheme="minorHAnsi" w:cs="Calibri"/>
                <w:b/>
                <w:snapToGrid/>
                <w:color w:val="000000"/>
                <w:sz w:val="22"/>
                <w:szCs w:val="22"/>
                <w:lang w:val="hr-HR" w:eastAsia="hr-HR" w:bidi="ta-IN"/>
              </w:rPr>
              <w:t xml:space="preserve"> x 2</w:t>
            </w:r>
          </w:p>
        </w:tc>
      </w:tr>
      <w:tr w:rsidR="00794505" w:rsidRPr="0045626E" w:rsidTr="0045626E">
        <w:trPr>
          <w:trHeight w:val="497"/>
        </w:trPr>
        <w:tc>
          <w:tcPr>
            <w:tcW w:w="8330" w:type="dxa"/>
            <w:shd w:val="clear" w:color="auto" w:fill="FDE9D9"/>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C. ukupan broj bodova (maksimalan broj bodova 20)</w:t>
            </w:r>
          </w:p>
        </w:tc>
        <w:tc>
          <w:tcPr>
            <w:tcW w:w="2126" w:type="dxa"/>
            <w:shd w:val="clear" w:color="auto" w:fill="FDE9D9"/>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45626E">
        <w:trPr>
          <w:trHeight w:val="556"/>
        </w:trPr>
        <w:tc>
          <w:tcPr>
            <w:tcW w:w="8330" w:type="dxa"/>
            <w:shd w:val="clear" w:color="auto" w:fill="C6D9F1"/>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D. Prednost u financiranju</w:t>
            </w:r>
          </w:p>
          <w:p w:rsidR="00794505" w:rsidRPr="0045626E" w:rsidRDefault="00794505" w:rsidP="00794505">
            <w:pPr>
              <w:jc w:val="both"/>
              <w:rPr>
                <w:rFonts w:asciiTheme="minorHAnsi" w:hAnsiTheme="minorHAnsi" w:cs="Calibri"/>
                <w:b/>
                <w:snapToGrid/>
                <w:color w:val="000000"/>
                <w:szCs w:val="22"/>
                <w:lang w:val="hr-HR" w:eastAsia="hr-HR" w:bidi="ta-IN"/>
              </w:rPr>
            </w:pP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Bodovi (20)</w:t>
            </w:r>
          </w:p>
        </w:tc>
      </w:tr>
      <w:tr w:rsidR="00794505" w:rsidRPr="0045626E" w:rsidTr="00794505">
        <w:trPr>
          <w:trHeight w:val="110"/>
        </w:trPr>
        <w:tc>
          <w:tcPr>
            <w:tcW w:w="8330" w:type="dxa"/>
            <w:shd w:val="clear" w:color="auto" w:fill="C6D9F1"/>
          </w:tcPr>
          <w:p w:rsidR="00794505" w:rsidRPr="0045626E" w:rsidRDefault="00794505" w:rsidP="00332CC7">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D.1 </w:t>
            </w:r>
            <w:r w:rsidRPr="0045626E">
              <w:rPr>
                <w:rFonts w:asciiTheme="minorHAnsi" w:hAnsiTheme="minorHAnsi"/>
                <w:sz w:val="22"/>
                <w:szCs w:val="22"/>
                <w:lang w:val="hr-HR"/>
              </w:rPr>
              <w:t xml:space="preserve">Planira li prijavitelj u provedbu aktivnosti uključiti volontere (o čemu prilaže Izvješće o obavljenim uslugama ili aktivnostima organizatora </w:t>
            </w:r>
            <w:r w:rsidRPr="0022233A">
              <w:rPr>
                <w:rFonts w:asciiTheme="minorHAnsi" w:hAnsiTheme="minorHAnsi"/>
                <w:sz w:val="22"/>
                <w:szCs w:val="22"/>
                <w:lang w:val="hr-HR"/>
              </w:rPr>
              <w:t xml:space="preserve">volontiranja u </w:t>
            </w:r>
            <w:r w:rsidR="00332CC7" w:rsidRPr="0022233A">
              <w:rPr>
                <w:rFonts w:asciiTheme="minorHAnsi" w:hAnsiTheme="minorHAnsi"/>
                <w:sz w:val="22"/>
                <w:szCs w:val="22"/>
                <w:lang w:val="hr-HR"/>
              </w:rPr>
              <w:t>2017</w:t>
            </w:r>
            <w:r w:rsidRPr="0022233A">
              <w:rPr>
                <w:rFonts w:asciiTheme="minorHAnsi" w:hAnsiTheme="minorHAnsi"/>
                <w:sz w:val="22"/>
                <w:szCs w:val="22"/>
                <w:lang w:val="hr-HR"/>
              </w:rPr>
              <w:t>. godini</w:t>
            </w:r>
            <w:r w:rsidRPr="0045626E">
              <w:rPr>
                <w:rFonts w:asciiTheme="minorHAnsi" w:hAnsiTheme="minorHAnsi"/>
                <w:sz w:val="22"/>
                <w:szCs w:val="22"/>
                <w:lang w:val="hr-HR"/>
              </w:rPr>
              <w:t xml:space="preserve"> podneseno nadležnom Ministarstvu socijalne politike i mladih).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D.2 Hoće li udruge tijekom provedbe projekta/programa zaposliti najmanje jednog stručnjaka odgovarajuće struke u određenom području (o čemu prilažu Izjavu o namjeri zapošljavanja) i koordinatora volontera?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D.3 U projektno partnerstvo, osim obaveznog partnera, uključuju i dodatne partnere te je u prijavi jasno obrazložena uloga pojedinog partnera u provedbi programa/projekta.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794505">
        <w:trPr>
          <w:trHeight w:val="110"/>
        </w:trPr>
        <w:tc>
          <w:tcPr>
            <w:tcW w:w="8330" w:type="dxa"/>
            <w:shd w:val="clear" w:color="auto" w:fill="C6D9F1"/>
          </w:tcPr>
          <w:p w:rsidR="00794505" w:rsidRPr="0045626E" w:rsidRDefault="00794505" w:rsidP="00794505">
            <w:pPr>
              <w:jc w:val="both"/>
              <w:rPr>
                <w:rFonts w:asciiTheme="minorHAnsi" w:hAnsiTheme="minorHAnsi" w:cs="Calibri"/>
                <w:snapToGrid/>
                <w:color w:val="000000"/>
                <w:sz w:val="22"/>
                <w:szCs w:val="22"/>
                <w:lang w:val="hr-HR" w:eastAsia="hr-HR" w:bidi="ta-IN"/>
              </w:rPr>
            </w:pPr>
            <w:r w:rsidRPr="0045626E">
              <w:rPr>
                <w:rFonts w:asciiTheme="minorHAnsi" w:hAnsiTheme="minorHAnsi" w:cs="Calibri"/>
                <w:snapToGrid/>
                <w:color w:val="000000"/>
                <w:sz w:val="22"/>
                <w:szCs w:val="22"/>
                <w:lang w:val="hr-HR" w:eastAsia="hr-HR" w:bidi="ta-IN"/>
              </w:rPr>
              <w:t xml:space="preserve">D.4 Prijavljeni projekt/program predviđa nove inicijative u zajednicama s nižim stupnjem razvijenosti (područja od posebne državne skrbi, otoci, ruralne i manje urbane sredine sukladno Vrijednosti indeksa razvijenosti i pokazatelja za izračun indeksa razvijenosti na lokalnoj razini koja je manja od 75% Indeksa razvijenosti Republike Hrvatske). </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r w:rsidRPr="0045626E">
              <w:rPr>
                <w:rFonts w:asciiTheme="minorHAnsi" w:hAnsiTheme="minorHAnsi" w:cs="Calibri"/>
                <w:b/>
                <w:bCs/>
                <w:snapToGrid/>
                <w:color w:val="000000"/>
                <w:sz w:val="22"/>
                <w:szCs w:val="22"/>
                <w:lang w:val="hr-HR" w:eastAsia="hr-HR" w:bidi="ta-IN"/>
              </w:rPr>
              <w:t>1 - 5</w:t>
            </w:r>
          </w:p>
        </w:tc>
      </w:tr>
      <w:tr w:rsidR="00794505" w:rsidRPr="0045626E" w:rsidTr="0045626E">
        <w:trPr>
          <w:trHeight w:val="452"/>
        </w:trPr>
        <w:tc>
          <w:tcPr>
            <w:tcW w:w="8330" w:type="dxa"/>
            <w:shd w:val="clear" w:color="auto" w:fill="C6D9F1"/>
          </w:tcPr>
          <w:p w:rsidR="00794505" w:rsidRPr="0045626E" w:rsidRDefault="00794505" w:rsidP="00794505">
            <w:pPr>
              <w:jc w:val="both"/>
              <w:rPr>
                <w:rFonts w:asciiTheme="minorHAnsi" w:hAnsiTheme="minorHAnsi" w:cs="Calibri"/>
                <w:b/>
                <w:snapToGrid/>
                <w:color w:val="000000"/>
                <w:sz w:val="22"/>
                <w:szCs w:val="22"/>
                <w:lang w:val="hr-HR" w:eastAsia="hr-HR" w:bidi="ta-IN"/>
              </w:rPr>
            </w:pPr>
            <w:r w:rsidRPr="0045626E">
              <w:rPr>
                <w:rFonts w:asciiTheme="minorHAnsi" w:hAnsiTheme="minorHAnsi" w:cs="Calibri"/>
                <w:b/>
                <w:snapToGrid/>
                <w:color w:val="000000"/>
                <w:sz w:val="22"/>
                <w:szCs w:val="22"/>
                <w:lang w:val="hr-HR" w:eastAsia="hr-HR" w:bidi="ta-IN"/>
              </w:rPr>
              <w:t xml:space="preserve">D. ukupan broj bodova </w:t>
            </w:r>
            <w:r w:rsidRPr="0045626E">
              <w:rPr>
                <w:rFonts w:asciiTheme="minorHAnsi" w:hAnsiTheme="minorHAnsi"/>
                <w:b/>
                <w:sz w:val="22"/>
                <w:lang w:val="hr-HR"/>
              </w:rPr>
              <w:t>(maksimalan broj bodova 20)</w:t>
            </w:r>
          </w:p>
        </w:tc>
        <w:tc>
          <w:tcPr>
            <w:tcW w:w="2126" w:type="dxa"/>
            <w:shd w:val="clear" w:color="auto" w:fill="C6D9F1"/>
          </w:tcPr>
          <w:p w:rsidR="00794505" w:rsidRPr="0045626E" w:rsidRDefault="00794505" w:rsidP="000A1E01">
            <w:pPr>
              <w:jc w:val="center"/>
              <w:rPr>
                <w:rFonts w:asciiTheme="minorHAnsi" w:hAnsiTheme="minorHAnsi" w:cs="Calibri"/>
                <w:b/>
                <w:snapToGrid/>
                <w:color w:val="000000"/>
                <w:sz w:val="22"/>
                <w:szCs w:val="22"/>
                <w:lang w:val="hr-HR" w:eastAsia="hr-HR" w:bidi="ta-IN"/>
              </w:rPr>
            </w:pPr>
          </w:p>
        </w:tc>
      </w:tr>
      <w:tr w:rsidR="00794505" w:rsidRPr="0045626E" w:rsidTr="0045626E">
        <w:trPr>
          <w:trHeight w:val="558"/>
        </w:trPr>
        <w:tc>
          <w:tcPr>
            <w:tcW w:w="8330" w:type="dxa"/>
            <w:shd w:val="clear" w:color="auto" w:fill="E5DFEC"/>
          </w:tcPr>
          <w:p w:rsidR="00794505" w:rsidRPr="0045626E" w:rsidRDefault="00794505" w:rsidP="00794505">
            <w:pPr>
              <w:jc w:val="both"/>
              <w:rPr>
                <w:rFonts w:asciiTheme="minorHAnsi" w:hAnsiTheme="minorHAnsi" w:cs="Calibri"/>
                <w:b/>
                <w:snapToGrid/>
                <w:color w:val="000000"/>
                <w:szCs w:val="22"/>
                <w:lang w:val="hr-HR" w:eastAsia="hr-HR" w:bidi="ta-IN"/>
              </w:rPr>
            </w:pPr>
            <w:r w:rsidRPr="0045626E">
              <w:rPr>
                <w:rFonts w:asciiTheme="minorHAnsi" w:hAnsiTheme="minorHAnsi" w:cs="Calibri"/>
                <w:b/>
                <w:snapToGrid/>
                <w:color w:val="000000"/>
                <w:szCs w:val="22"/>
                <w:lang w:val="hr-HR" w:eastAsia="hr-HR" w:bidi="ta-IN"/>
              </w:rPr>
              <w:t>UKUPNO (maksimalan broj bodova 100)</w:t>
            </w:r>
          </w:p>
        </w:tc>
        <w:tc>
          <w:tcPr>
            <w:tcW w:w="2126" w:type="dxa"/>
            <w:shd w:val="clear" w:color="auto" w:fill="E5DFEC"/>
          </w:tcPr>
          <w:p w:rsidR="00794505" w:rsidRPr="0045626E" w:rsidRDefault="00794505" w:rsidP="000A1E01">
            <w:pPr>
              <w:jc w:val="center"/>
              <w:rPr>
                <w:rFonts w:asciiTheme="minorHAnsi" w:hAnsiTheme="minorHAnsi" w:cs="Calibri"/>
                <w:b/>
                <w:snapToGrid/>
                <w:color w:val="000000"/>
                <w:szCs w:val="22"/>
                <w:lang w:val="hr-HR" w:eastAsia="hr-HR" w:bidi="ta-IN"/>
              </w:rPr>
            </w:pPr>
          </w:p>
        </w:tc>
      </w:tr>
    </w:tbl>
    <w:p w:rsidR="00794505" w:rsidRPr="0045626E" w:rsidRDefault="00794505" w:rsidP="00794505">
      <w:pPr>
        <w:jc w:val="both"/>
        <w:rPr>
          <w:rFonts w:asciiTheme="minorHAnsi" w:hAnsiTheme="minorHAnsi"/>
          <w:sz w:val="16"/>
          <w:szCs w:val="16"/>
          <w:lang w:val="hr-HR"/>
        </w:rPr>
      </w:pPr>
    </w:p>
    <w:p w:rsidR="00794505" w:rsidRPr="0045626E" w:rsidRDefault="00794505" w:rsidP="00794505">
      <w:pPr>
        <w:jc w:val="both"/>
        <w:rPr>
          <w:rFonts w:asciiTheme="minorHAnsi" w:hAnsiTheme="minorHAnsi"/>
          <w:sz w:val="16"/>
          <w:szCs w:val="16"/>
          <w:lang w:val="hr-HR"/>
        </w:rPr>
      </w:pPr>
    </w:p>
    <w:p w:rsidR="00794505" w:rsidRPr="0045626E" w:rsidRDefault="00794505" w:rsidP="00794505">
      <w:pPr>
        <w:jc w:val="both"/>
        <w:rPr>
          <w:rFonts w:asciiTheme="minorHAnsi" w:hAnsiTheme="minorHAnsi"/>
          <w:sz w:val="22"/>
          <w:szCs w:val="22"/>
          <w:lang w:val="hr-HR"/>
        </w:rPr>
      </w:pPr>
      <w:r w:rsidRPr="0045626E">
        <w:rPr>
          <w:rFonts w:asciiTheme="minorHAnsi" w:hAnsiTheme="minorHAnsi"/>
          <w:sz w:val="22"/>
          <w:szCs w:val="22"/>
          <w:lang w:val="hr-HR"/>
        </w:rPr>
        <w:t xml:space="preserve">Svaki član Povjerenstva za ocjenjivanje programa/projekata (ili vanjski ocjenjivač i ocjenjivačica) samostalno ocjenjuje pojedine prijave udruga, upisujući svoja mišljenja o vrijednosti prijavljenih programa/projekata ocjenom od 1 do 5 za svako postavljeno pitanje u obrascu za procjenu i to za svaki pojedinačni program/projekt. Povjerenstvo za ocjenjivanje programa/projekata donosi privremenu bodovnu listu zbrajanjem pojedinačnih bodova najmanje dva ocjenjivača te izračunom aritmetičke sredine tih bodova </w:t>
      </w:r>
      <w:r w:rsidRPr="0045626E">
        <w:rPr>
          <w:rFonts w:asciiTheme="minorHAnsi" w:hAnsiTheme="minorHAnsi"/>
          <w:sz w:val="22"/>
          <w:szCs w:val="22"/>
          <w:lang w:val="hr-HR"/>
        </w:rPr>
        <w:lastRenderedPageBreak/>
        <w:t>koja se upisuje u skupni obrazac pojedine prijave i predstavlja ukupni broj bodova koji je program/projekt ostvario. Bodovna lista sastoji se od prijava raspoređenih prema broju ostvarenih bodova, od one s najvećim brojem bodova prema onoj s najmanjim, a financiranje će ostvariti samo onoliki broj najbolje ocijenjenih prijava čiji zatraženi iznos zajedno ne premašuje ukupni planirani iznos natječaja.</w:t>
      </w:r>
    </w:p>
    <w:p w:rsidR="00794505" w:rsidRPr="0045626E" w:rsidRDefault="00794505" w:rsidP="00794505">
      <w:pPr>
        <w:jc w:val="both"/>
        <w:rPr>
          <w:rFonts w:asciiTheme="minorHAnsi" w:hAnsiTheme="minorHAnsi"/>
          <w:sz w:val="22"/>
          <w:szCs w:val="22"/>
          <w:lang w:val="hr-HR"/>
        </w:rPr>
      </w:pPr>
    </w:p>
    <w:p w:rsidR="00794505" w:rsidRPr="0045626E" w:rsidRDefault="00794505" w:rsidP="00794505">
      <w:pPr>
        <w:jc w:val="both"/>
        <w:rPr>
          <w:rFonts w:asciiTheme="minorHAnsi" w:hAnsiTheme="minorHAnsi"/>
          <w:sz w:val="22"/>
          <w:szCs w:val="22"/>
          <w:lang w:val="hr-HR"/>
        </w:rPr>
      </w:pPr>
      <w:r w:rsidRPr="0045626E">
        <w:rPr>
          <w:rFonts w:asciiTheme="minorHAnsi" w:hAnsiTheme="minorHAnsi"/>
          <w:sz w:val="22"/>
          <w:szCs w:val="22"/>
          <w:lang w:val="hr-HR"/>
        </w:rPr>
        <w:t xml:space="preserve">Programi/projekti koji prilikom postupka ocjenjivanja ne ostvare minimalno </w:t>
      </w:r>
      <w:r w:rsidR="004313A3" w:rsidRPr="0045626E">
        <w:rPr>
          <w:rFonts w:asciiTheme="minorHAnsi" w:hAnsiTheme="minorHAnsi"/>
          <w:sz w:val="22"/>
          <w:szCs w:val="22"/>
          <w:lang w:val="hr-HR"/>
        </w:rPr>
        <w:t>50</w:t>
      </w:r>
      <w:r w:rsidRPr="0045626E">
        <w:rPr>
          <w:rFonts w:asciiTheme="minorHAnsi" w:hAnsiTheme="minorHAnsi"/>
          <w:sz w:val="22"/>
          <w:szCs w:val="22"/>
          <w:lang w:val="hr-HR"/>
        </w:rPr>
        <w:t xml:space="preserve"> bodova neće moći biti financirani kroz ovaj natječaj.</w:t>
      </w:r>
    </w:p>
    <w:p w:rsidR="0084479D" w:rsidRPr="0045626E" w:rsidRDefault="0084479D">
      <w:pPr>
        <w:jc w:val="both"/>
        <w:rPr>
          <w:rFonts w:asciiTheme="minorHAnsi" w:hAnsiTheme="minorHAnsi"/>
          <w:sz w:val="22"/>
          <w:szCs w:val="22"/>
          <w:lang w:val="hr-HR"/>
        </w:rPr>
      </w:pPr>
    </w:p>
    <w:p w:rsidR="008D4C59" w:rsidRPr="0045626E" w:rsidRDefault="008D4C59" w:rsidP="00160781">
      <w:pPr>
        <w:jc w:val="both"/>
        <w:outlineLvl w:val="0"/>
        <w:rPr>
          <w:rFonts w:asciiTheme="minorHAnsi" w:hAnsiTheme="minorHAnsi"/>
          <w:b/>
          <w:color w:val="943634"/>
          <w:sz w:val="22"/>
          <w:szCs w:val="22"/>
          <w:lang w:val="hr-HR"/>
        </w:rPr>
      </w:pPr>
    </w:p>
    <w:p w:rsidR="00ED5802" w:rsidRPr="0045626E" w:rsidRDefault="008D4C59" w:rsidP="00ED5802">
      <w:pPr>
        <w:jc w:val="both"/>
        <w:rPr>
          <w:rFonts w:asciiTheme="minorHAnsi" w:hAnsiTheme="minorHAnsi"/>
          <w:b/>
          <w:i/>
          <w:sz w:val="22"/>
          <w:szCs w:val="22"/>
          <w:lang w:val="hr-HR"/>
        </w:rPr>
      </w:pPr>
      <w:r w:rsidRPr="0045626E">
        <w:rPr>
          <w:rFonts w:asciiTheme="minorHAnsi" w:hAnsiTheme="minorHAnsi"/>
          <w:b/>
          <w:i/>
          <w:sz w:val="22"/>
          <w:szCs w:val="22"/>
          <w:lang w:val="hr-HR"/>
        </w:rPr>
        <w:t>Privremena lista odabranih projekata/programa za dodjelu sredstava</w:t>
      </w:r>
    </w:p>
    <w:p w:rsidR="00ED5802" w:rsidRPr="0045626E" w:rsidRDefault="00ED5802" w:rsidP="00ED5802">
      <w:pPr>
        <w:jc w:val="both"/>
        <w:rPr>
          <w:rFonts w:asciiTheme="minorHAnsi" w:hAnsiTheme="minorHAnsi"/>
          <w:sz w:val="22"/>
          <w:szCs w:val="22"/>
          <w:lang w:val="hr-HR"/>
        </w:rPr>
      </w:pPr>
    </w:p>
    <w:p w:rsidR="00ED5802" w:rsidRPr="0045626E" w:rsidRDefault="008D4C59" w:rsidP="00ED5802">
      <w:pPr>
        <w:jc w:val="both"/>
        <w:rPr>
          <w:rFonts w:asciiTheme="minorHAnsi" w:hAnsiTheme="minorHAnsi"/>
          <w:sz w:val="22"/>
          <w:szCs w:val="22"/>
          <w:lang w:val="hr-HR"/>
        </w:rPr>
      </w:pPr>
      <w:r w:rsidRPr="0045626E">
        <w:rPr>
          <w:rFonts w:asciiTheme="minorHAnsi" w:hAnsiTheme="minorHAnsi"/>
          <w:sz w:val="22"/>
          <w:szCs w:val="22"/>
          <w:lang w:val="hr-HR"/>
        </w:rPr>
        <w:t>Temeljem provedene procjene prijava koje su zadovoljile propisane uvjete natječaja, Povjerenstvo će sastaviti privremenu listu odabranih projekata/programa,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rsidR="009A7B37" w:rsidRPr="0045626E" w:rsidRDefault="009A7B37" w:rsidP="00ED5802">
      <w:pPr>
        <w:jc w:val="both"/>
        <w:rPr>
          <w:rFonts w:asciiTheme="minorHAnsi" w:hAnsiTheme="minorHAnsi"/>
          <w:sz w:val="22"/>
          <w:szCs w:val="22"/>
          <w:lang w:val="hr-HR"/>
        </w:rPr>
      </w:pPr>
    </w:p>
    <w:p w:rsidR="00F20A9C" w:rsidRPr="0045626E" w:rsidRDefault="008D4C59" w:rsidP="00F20A9C">
      <w:pPr>
        <w:pStyle w:val="Text1"/>
        <w:tabs>
          <w:tab w:val="left" w:pos="567"/>
          <w:tab w:val="left" w:pos="2608"/>
          <w:tab w:val="left" w:pos="3317"/>
        </w:tabs>
        <w:spacing w:before="240"/>
        <w:ind w:left="0"/>
        <w:rPr>
          <w:rFonts w:asciiTheme="minorHAnsi" w:hAnsiTheme="minorHAnsi"/>
          <w:b/>
          <w:szCs w:val="22"/>
          <w:lang w:val="hr-HR"/>
        </w:rPr>
      </w:pPr>
      <w:r w:rsidRPr="0045626E">
        <w:rPr>
          <w:rFonts w:asciiTheme="minorHAnsi" w:hAnsiTheme="minorHAnsi"/>
          <w:b/>
          <w:szCs w:val="22"/>
          <w:lang w:val="hr-HR"/>
        </w:rPr>
        <w:t xml:space="preserve">(C) DOSTAVA DODATNE DOKUMENTACIJE I UGOVARANJE </w:t>
      </w:r>
    </w:p>
    <w:p w:rsidR="00B67806" w:rsidRPr="0045626E" w:rsidRDefault="008D4C59" w:rsidP="00A42639">
      <w:pPr>
        <w:jc w:val="both"/>
        <w:rPr>
          <w:rFonts w:asciiTheme="minorHAnsi" w:hAnsiTheme="minorHAnsi"/>
          <w:sz w:val="22"/>
          <w:szCs w:val="22"/>
          <w:lang w:val="hr-HR"/>
        </w:rPr>
      </w:pPr>
      <w:bookmarkStart w:id="22" w:name="_Toc40507654"/>
      <w:r w:rsidRPr="0045626E">
        <w:rPr>
          <w:rFonts w:asciiTheme="minorHAnsi" w:hAnsiTheme="minorHAnsi"/>
          <w:sz w:val="22"/>
          <w:szCs w:val="22"/>
          <w:lang w:val="hr-HR"/>
        </w:rPr>
        <w:t>Kako bi se izbje</w:t>
      </w:r>
      <w:r w:rsidR="0045626E" w:rsidRPr="0045626E">
        <w:rPr>
          <w:rFonts w:asciiTheme="minorHAnsi" w:hAnsiTheme="minorHAnsi"/>
          <w:sz w:val="22"/>
          <w:szCs w:val="22"/>
          <w:lang w:val="hr-HR"/>
        </w:rPr>
        <w:t>g</w:t>
      </w:r>
      <w:r w:rsidRPr="0045626E">
        <w:rPr>
          <w:rFonts w:asciiTheme="minorHAnsi" w:hAnsiTheme="minorHAnsi"/>
          <w:sz w:val="22"/>
          <w:szCs w:val="22"/>
          <w:lang w:val="hr-HR"/>
        </w:rPr>
        <w:t xml:space="preserve">li dodatni nepotrebni troškovi prilikom prijave na natječaj, </w:t>
      </w:r>
      <w:r w:rsidR="0036396C" w:rsidRPr="0045626E">
        <w:rPr>
          <w:rFonts w:asciiTheme="minorHAnsi" w:hAnsiTheme="minorHAnsi"/>
          <w:sz w:val="22"/>
          <w:szCs w:val="22"/>
          <w:lang w:val="hr-HR"/>
        </w:rPr>
        <w:t>davatelj financijskih sredstava</w:t>
      </w:r>
      <w:r w:rsidRPr="0045626E">
        <w:rPr>
          <w:rFonts w:asciiTheme="minorHAnsi" w:hAnsiTheme="minorHAnsi"/>
          <w:sz w:val="22"/>
          <w:szCs w:val="22"/>
          <w:lang w:val="hr-HR"/>
        </w:rPr>
        <w:t xml:space="preserve"> tražit će dodatnu dokumentaciju isključivo od onih prijavitelja koji su, temeljem postupka procjene prijava, ušli na Privremenu listu odabranih projekata/programa za dodjelu sredstava. </w:t>
      </w:r>
    </w:p>
    <w:p w:rsidR="0045626E" w:rsidRDefault="0045626E" w:rsidP="00A42639">
      <w:pPr>
        <w:jc w:val="both"/>
        <w:rPr>
          <w:rFonts w:asciiTheme="minorHAnsi" w:hAnsiTheme="minorHAnsi"/>
          <w:sz w:val="22"/>
          <w:szCs w:val="22"/>
          <w:lang w:val="hr-HR"/>
        </w:rPr>
      </w:pPr>
    </w:p>
    <w:p w:rsidR="008D4C59" w:rsidRPr="0045626E" w:rsidRDefault="004313A3" w:rsidP="00A42639">
      <w:pPr>
        <w:jc w:val="both"/>
        <w:rPr>
          <w:rFonts w:asciiTheme="minorHAnsi" w:hAnsiTheme="minorHAnsi"/>
          <w:sz w:val="22"/>
          <w:szCs w:val="22"/>
          <w:lang w:val="hr-HR"/>
        </w:rPr>
      </w:pPr>
      <w:r w:rsidRPr="0045626E">
        <w:rPr>
          <w:rFonts w:asciiTheme="minorHAnsi" w:hAnsiTheme="minorHAnsi"/>
          <w:sz w:val="22"/>
          <w:szCs w:val="22"/>
          <w:lang w:val="hr-HR"/>
        </w:rPr>
        <w:t>Prije konačnog potpisivanja ugovora</w:t>
      </w:r>
      <w:r w:rsidR="002A0B9F" w:rsidRPr="0045626E">
        <w:rPr>
          <w:rFonts w:asciiTheme="minorHAnsi" w:hAnsiTheme="minorHAnsi"/>
          <w:sz w:val="22"/>
          <w:szCs w:val="22"/>
          <w:lang w:val="hr-HR"/>
        </w:rPr>
        <w:t xml:space="preserve"> s korisnikom sredstava, a temeljem procjene povjerenstva, davatelj može tražiti reviziju obrasca proračuna kako bi proc</w:t>
      </w:r>
      <w:r w:rsidR="0045626E" w:rsidRPr="0045626E">
        <w:rPr>
          <w:rFonts w:asciiTheme="minorHAnsi" w:hAnsiTheme="minorHAnsi"/>
          <w:sz w:val="22"/>
          <w:szCs w:val="22"/>
          <w:lang w:val="hr-HR"/>
        </w:rPr>
        <w:t>i</w:t>
      </w:r>
      <w:r w:rsidR="002A0B9F" w:rsidRPr="0045626E">
        <w:rPr>
          <w:rFonts w:asciiTheme="minorHAnsi" w:hAnsiTheme="minorHAnsi"/>
          <w:sz w:val="22"/>
          <w:szCs w:val="22"/>
          <w:lang w:val="hr-HR"/>
        </w:rPr>
        <w:t>jenjeni troškovi odgovarali realnim troškovima u odnosu na predložene aktivnosti.</w:t>
      </w:r>
    </w:p>
    <w:p w:rsidR="0045626E" w:rsidRDefault="0045626E" w:rsidP="00A42639">
      <w:pPr>
        <w:jc w:val="both"/>
        <w:rPr>
          <w:rFonts w:asciiTheme="minorHAnsi" w:hAnsiTheme="minorHAnsi"/>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Prije sklapanja ugovora prijavitelj je dužan potpisati izjavu o nepostojanju dvostrukog financiranja te dostaviti dodatnu dokumentaciju.</w:t>
      </w:r>
    </w:p>
    <w:p w:rsidR="002A0B9F" w:rsidRPr="0045626E" w:rsidRDefault="002A0B9F" w:rsidP="00A42639">
      <w:pPr>
        <w:jc w:val="both"/>
        <w:rPr>
          <w:rFonts w:asciiTheme="minorHAnsi" w:hAnsiTheme="minorHAnsi"/>
          <w:sz w:val="22"/>
          <w:szCs w:val="22"/>
          <w:lang w:val="hr-HR"/>
        </w:rPr>
      </w:pPr>
    </w:p>
    <w:p w:rsidR="002A0B9F" w:rsidRDefault="002A0B9F" w:rsidP="00A42639">
      <w:pPr>
        <w:jc w:val="both"/>
        <w:rPr>
          <w:rFonts w:asciiTheme="minorHAnsi" w:hAnsiTheme="minorHAnsi"/>
          <w:b/>
          <w:sz w:val="22"/>
          <w:szCs w:val="22"/>
          <w:lang w:val="hr-HR"/>
        </w:rPr>
      </w:pPr>
      <w:r w:rsidRPr="0045626E">
        <w:rPr>
          <w:rFonts w:asciiTheme="minorHAnsi" w:hAnsiTheme="minorHAnsi"/>
          <w:b/>
          <w:sz w:val="22"/>
          <w:szCs w:val="22"/>
          <w:lang w:val="hr-HR"/>
        </w:rPr>
        <w:t>Dodatna dokumentacija koja će biti tražena prije potpisivanja ugovora:</w:t>
      </w:r>
    </w:p>
    <w:p w:rsidR="0045626E" w:rsidRPr="0045626E" w:rsidRDefault="0045626E" w:rsidP="00A42639">
      <w:pPr>
        <w:jc w:val="both"/>
        <w:rPr>
          <w:rFonts w:asciiTheme="minorHAnsi" w:hAnsiTheme="minorHAnsi"/>
          <w:b/>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-uvjerenje o nekažnjavanju (ne starije od 6 mjeseci)</w:t>
      </w:r>
      <w:r w:rsidR="0045626E">
        <w:rPr>
          <w:rFonts w:asciiTheme="minorHAnsi" w:hAnsiTheme="minorHAnsi"/>
          <w:sz w:val="22"/>
          <w:szCs w:val="22"/>
          <w:lang w:val="hr-HR"/>
        </w:rPr>
        <w:t>,</w:t>
      </w: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-potvrda porezne uprave o nepostojanju dugovanja (ne starije od 30 dana)</w:t>
      </w:r>
      <w:r w:rsidR="0045626E">
        <w:rPr>
          <w:rFonts w:asciiTheme="minorHAnsi" w:hAnsiTheme="minorHAnsi"/>
          <w:sz w:val="22"/>
          <w:szCs w:val="22"/>
          <w:lang w:val="hr-HR"/>
        </w:rPr>
        <w:t>.</w:t>
      </w:r>
    </w:p>
    <w:p w:rsidR="002A0B9F" w:rsidRPr="0045626E" w:rsidRDefault="002A0B9F" w:rsidP="00A42639">
      <w:pPr>
        <w:jc w:val="both"/>
        <w:rPr>
          <w:rFonts w:asciiTheme="minorHAnsi" w:hAnsiTheme="minorHAnsi"/>
          <w:sz w:val="22"/>
          <w:szCs w:val="22"/>
          <w:lang w:val="hr-HR"/>
        </w:rPr>
      </w:pPr>
    </w:p>
    <w:p w:rsidR="002A0B9F" w:rsidRPr="0045626E" w:rsidRDefault="002A0B9F" w:rsidP="00A42639">
      <w:pPr>
        <w:jc w:val="both"/>
        <w:rPr>
          <w:rFonts w:asciiTheme="minorHAnsi" w:hAnsiTheme="minorHAnsi"/>
          <w:sz w:val="22"/>
          <w:szCs w:val="22"/>
          <w:lang w:val="hr-HR"/>
        </w:rPr>
      </w:pPr>
      <w:r w:rsidRPr="0045626E">
        <w:rPr>
          <w:rFonts w:asciiTheme="minorHAnsi" w:hAnsiTheme="minorHAnsi"/>
          <w:sz w:val="22"/>
          <w:szCs w:val="22"/>
          <w:lang w:val="hr-HR"/>
        </w:rPr>
        <w:t>Provjeru dodatne dokumentacije vrši Povjerenstvo.</w:t>
      </w:r>
    </w:p>
    <w:p w:rsidR="008D4C59" w:rsidRPr="0045626E" w:rsidRDefault="008D4C59" w:rsidP="00A42639">
      <w:pPr>
        <w:jc w:val="both"/>
        <w:rPr>
          <w:rFonts w:asciiTheme="minorHAnsi" w:hAnsiTheme="minorHAnsi"/>
          <w:sz w:val="22"/>
          <w:szCs w:val="22"/>
          <w:lang w:val="hr-HR"/>
        </w:rPr>
      </w:pP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Ukoliko prijavitelj ne dostavi traženu dodatnu dokumentaciju u traženom roku (koji ne smije biti kraći od 10 dana), njegova prijava će se odbaciti kao nevažeća.</w:t>
      </w: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Ukoliko se provjerom dodatne dokumentacije ustanovi da neki od prijavitelja ne ispunjava tražene uvjete natječaja, njegova prijava neće se razmatrati za postupak ugovaranja.</w:t>
      </w:r>
    </w:p>
    <w:p w:rsidR="008D4C59" w:rsidRPr="0045626E" w:rsidRDefault="008D4C59" w:rsidP="00A42639">
      <w:pPr>
        <w:jc w:val="both"/>
        <w:rPr>
          <w:rFonts w:asciiTheme="minorHAnsi" w:hAnsiTheme="minorHAnsi"/>
          <w:sz w:val="22"/>
          <w:szCs w:val="22"/>
          <w:lang w:val="hr-HR"/>
        </w:rPr>
      </w:pPr>
    </w:p>
    <w:p w:rsidR="008D4C59" w:rsidRPr="0045626E" w:rsidRDefault="008D4C59" w:rsidP="00A42639">
      <w:pPr>
        <w:jc w:val="both"/>
        <w:rPr>
          <w:rFonts w:asciiTheme="minorHAnsi" w:hAnsiTheme="minorHAnsi"/>
          <w:sz w:val="22"/>
          <w:szCs w:val="22"/>
          <w:lang w:val="hr-HR"/>
        </w:rPr>
      </w:pPr>
      <w:r w:rsidRPr="0045626E">
        <w:rPr>
          <w:rFonts w:asciiTheme="minorHAnsi" w:hAnsiTheme="minorHAnsi"/>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rsidR="008D4C59" w:rsidRPr="0045626E" w:rsidRDefault="008D4C59" w:rsidP="00A42639">
      <w:pPr>
        <w:jc w:val="both"/>
        <w:rPr>
          <w:rFonts w:asciiTheme="minorHAnsi" w:hAnsiTheme="minorHAnsi"/>
          <w:sz w:val="22"/>
          <w:szCs w:val="22"/>
          <w:lang w:val="hr-HR"/>
        </w:rPr>
      </w:pPr>
    </w:p>
    <w:p w:rsidR="006A1D87" w:rsidRPr="0045626E" w:rsidRDefault="008D4C59" w:rsidP="006A1D87">
      <w:pPr>
        <w:jc w:val="both"/>
        <w:rPr>
          <w:rFonts w:asciiTheme="minorHAnsi" w:hAnsiTheme="minorHAnsi"/>
          <w:sz w:val="22"/>
          <w:szCs w:val="22"/>
          <w:lang w:val="hr-HR"/>
        </w:rPr>
      </w:pPr>
      <w:r w:rsidRPr="0045626E">
        <w:rPr>
          <w:rFonts w:asciiTheme="minorHAnsi" w:hAnsiTheme="minorHAnsi"/>
          <w:sz w:val="22"/>
          <w:szCs w:val="22"/>
          <w:lang w:val="hr-HR"/>
        </w:rPr>
        <w:t xml:space="preserve">Nakon provjere dostavljene dokumentacije, Povjerenstvo predlaže konačnu listu odabranih projekata / programa za </w:t>
      </w:r>
      <w:r w:rsidR="00B536E3" w:rsidRPr="0045626E">
        <w:rPr>
          <w:rFonts w:asciiTheme="minorHAnsi" w:hAnsiTheme="minorHAnsi"/>
          <w:sz w:val="22"/>
          <w:szCs w:val="22"/>
          <w:lang w:val="hr-HR"/>
        </w:rPr>
        <w:t>dodjelu sredstava</w:t>
      </w:r>
      <w:r w:rsidRPr="0045626E">
        <w:rPr>
          <w:rFonts w:asciiTheme="minorHAnsi" w:hAnsiTheme="minorHAnsi"/>
          <w:sz w:val="22"/>
          <w:szCs w:val="22"/>
          <w:lang w:val="hr-HR"/>
        </w:rPr>
        <w:t xml:space="preserve"> na odlučivanje odgovornoj osobi </w:t>
      </w:r>
      <w:r w:rsidR="000869CA" w:rsidRPr="0045626E">
        <w:rPr>
          <w:rFonts w:asciiTheme="minorHAnsi" w:hAnsiTheme="minorHAnsi"/>
          <w:sz w:val="22"/>
          <w:szCs w:val="22"/>
          <w:lang w:val="hr-HR"/>
        </w:rPr>
        <w:t>davatelja financijskih sredstava</w:t>
      </w:r>
      <w:r w:rsidRPr="0045626E">
        <w:rPr>
          <w:rFonts w:asciiTheme="minorHAnsi" w:hAnsiTheme="minorHAnsi"/>
          <w:sz w:val="22"/>
          <w:szCs w:val="22"/>
          <w:lang w:val="hr-HR"/>
        </w:rPr>
        <w:t>.</w:t>
      </w:r>
      <w:bookmarkEnd w:id="22"/>
    </w:p>
    <w:p w:rsidR="002A0B9F" w:rsidRPr="0045626E" w:rsidRDefault="002A0B9F" w:rsidP="006A1D87">
      <w:pPr>
        <w:jc w:val="both"/>
        <w:rPr>
          <w:rFonts w:asciiTheme="minorHAnsi" w:hAnsiTheme="minorHAnsi"/>
          <w:sz w:val="22"/>
          <w:szCs w:val="22"/>
          <w:lang w:val="hr-HR"/>
        </w:rPr>
      </w:pPr>
    </w:p>
    <w:p w:rsidR="002A0B9F" w:rsidRPr="0045626E" w:rsidRDefault="002A0B9F" w:rsidP="006A1D87">
      <w:pPr>
        <w:jc w:val="both"/>
        <w:rPr>
          <w:rFonts w:asciiTheme="minorHAnsi" w:hAnsiTheme="minorHAnsi"/>
          <w:sz w:val="22"/>
          <w:szCs w:val="22"/>
          <w:lang w:val="hr-HR"/>
        </w:rPr>
      </w:pPr>
      <w:r w:rsidRPr="0045626E">
        <w:rPr>
          <w:rFonts w:asciiTheme="minorHAnsi" w:hAnsiTheme="minorHAnsi"/>
          <w:sz w:val="22"/>
          <w:szCs w:val="22"/>
          <w:lang w:val="hr-HR"/>
        </w:rPr>
        <w:t>Za svaki odobreni projekt potpisuje se</w:t>
      </w:r>
      <w:r w:rsidR="0022233A">
        <w:rPr>
          <w:rFonts w:asciiTheme="minorHAnsi" w:hAnsiTheme="minorHAnsi"/>
          <w:sz w:val="22"/>
          <w:szCs w:val="22"/>
          <w:lang w:val="hr-HR"/>
        </w:rPr>
        <w:t xml:space="preserve"> </w:t>
      </w:r>
      <w:r w:rsidR="00194DF8" w:rsidRPr="0022233A">
        <w:rPr>
          <w:rFonts w:asciiTheme="minorHAnsi" w:hAnsiTheme="minorHAnsi"/>
          <w:b/>
          <w:sz w:val="22"/>
          <w:szCs w:val="22"/>
          <w:lang w:val="hr-HR"/>
        </w:rPr>
        <w:t>U</w:t>
      </w:r>
      <w:r w:rsidRPr="0022233A">
        <w:rPr>
          <w:rFonts w:asciiTheme="minorHAnsi" w:hAnsiTheme="minorHAnsi"/>
          <w:b/>
          <w:sz w:val="22"/>
          <w:szCs w:val="22"/>
          <w:lang w:val="hr-HR"/>
        </w:rPr>
        <w:t xml:space="preserve">govor o korištenju sredstava iz </w:t>
      </w:r>
      <w:r w:rsidR="00950CF6" w:rsidRPr="0022233A">
        <w:rPr>
          <w:rFonts w:asciiTheme="minorHAnsi" w:hAnsiTheme="minorHAnsi"/>
          <w:b/>
          <w:sz w:val="22"/>
          <w:szCs w:val="22"/>
          <w:lang w:val="hr-HR"/>
        </w:rPr>
        <w:t>proračuna Općine Velika Trnovitica</w:t>
      </w:r>
      <w:r w:rsidR="000A4586" w:rsidRPr="0022233A">
        <w:rPr>
          <w:rFonts w:asciiTheme="minorHAnsi" w:hAnsiTheme="minorHAnsi"/>
          <w:b/>
          <w:sz w:val="22"/>
          <w:szCs w:val="22"/>
          <w:lang w:val="hr-HR"/>
        </w:rPr>
        <w:t xml:space="preserve"> za 201</w:t>
      </w:r>
      <w:r w:rsidR="00C73E22" w:rsidRPr="0022233A">
        <w:rPr>
          <w:rFonts w:asciiTheme="minorHAnsi" w:hAnsiTheme="minorHAnsi"/>
          <w:b/>
          <w:sz w:val="22"/>
          <w:szCs w:val="22"/>
          <w:lang w:val="hr-HR"/>
        </w:rPr>
        <w:t>8</w:t>
      </w:r>
      <w:r w:rsidR="00194DF8" w:rsidRPr="0022233A">
        <w:rPr>
          <w:rFonts w:asciiTheme="minorHAnsi" w:hAnsiTheme="minorHAnsi"/>
          <w:b/>
          <w:sz w:val="22"/>
          <w:szCs w:val="22"/>
          <w:lang w:val="hr-HR"/>
        </w:rPr>
        <w:t xml:space="preserve">. </w:t>
      </w:r>
      <w:r w:rsidR="001A1E08">
        <w:rPr>
          <w:rFonts w:asciiTheme="minorHAnsi" w:hAnsiTheme="minorHAnsi"/>
          <w:b/>
          <w:sz w:val="22"/>
          <w:szCs w:val="22"/>
          <w:lang w:val="hr-HR"/>
        </w:rPr>
        <w:t>g</w:t>
      </w:r>
      <w:r w:rsidR="00194DF8" w:rsidRPr="0022233A">
        <w:rPr>
          <w:rFonts w:asciiTheme="minorHAnsi" w:hAnsiTheme="minorHAnsi"/>
          <w:b/>
          <w:sz w:val="22"/>
          <w:szCs w:val="22"/>
          <w:lang w:val="hr-HR"/>
        </w:rPr>
        <w:t>odinu</w:t>
      </w:r>
      <w:r w:rsidR="001A1E08">
        <w:rPr>
          <w:rFonts w:asciiTheme="minorHAnsi" w:hAnsiTheme="minorHAnsi"/>
          <w:b/>
          <w:sz w:val="22"/>
          <w:szCs w:val="22"/>
          <w:lang w:val="hr-HR"/>
        </w:rPr>
        <w:t xml:space="preserve"> </w:t>
      </w:r>
      <w:r w:rsidR="00194DF8" w:rsidRPr="0045626E">
        <w:rPr>
          <w:rFonts w:asciiTheme="minorHAnsi" w:hAnsiTheme="minorHAnsi"/>
          <w:sz w:val="22"/>
          <w:szCs w:val="22"/>
          <w:lang w:val="hr-HR"/>
        </w:rPr>
        <w:t>s nositeljem projekata.</w:t>
      </w:r>
    </w:p>
    <w:p w:rsidR="00391C46" w:rsidRDefault="00391C46" w:rsidP="006A1D87">
      <w:pPr>
        <w:jc w:val="both"/>
        <w:rPr>
          <w:rFonts w:asciiTheme="minorHAnsi" w:hAnsiTheme="minorHAnsi"/>
          <w:sz w:val="22"/>
          <w:szCs w:val="22"/>
          <w:lang w:val="hr-HR"/>
        </w:rPr>
      </w:pPr>
    </w:p>
    <w:p w:rsidR="00194DF8" w:rsidRPr="0045626E" w:rsidRDefault="00194DF8" w:rsidP="006A1D87">
      <w:pPr>
        <w:jc w:val="both"/>
        <w:rPr>
          <w:rFonts w:asciiTheme="minorHAnsi" w:hAnsiTheme="minorHAnsi"/>
          <w:sz w:val="22"/>
          <w:szCs w:val="22"/>
          <w:lang w:val="hr-HR"/>
        </w:rPr>
      </w:pPr>
      <w:r w:rsidRPr="0045626E">
        <w:rPr>
          <w:rFonts w:asciiTheme="minorHAnsi" w:hAnsiTheme="minorHAnsi"/>
          <w:sz w:val="22"/>
          <w:szCs w:val="22"/>
          <w:lang w:val="hr-HR"/>
        </w:rPr>
        <w:lastRenderedPageBreak/>
        <w:t>Ugovorom se uređuju međusobna prava i</w:t>
      </w:r>
      <w:r w:rsidR="00854BE6">
        <w:rPr>
          <w:rFonts w:asciiTheme="minorHAnsi" w:hAnsiTheme="minorHAnsi"/>
          <w:sz w:val="22"/>
          <w:szCs w:val="22"/>
          <w:lang w:val="hr-HR"/>
        </w:rPr>
        <w:t xml:space="preserve"> obveze udruge i Općine Velika Trnovitica</w:t>
      </w:r>
      <w:r w:rsidRPr="0045626E">
        <w:rPr>
          <w:rFonts w:asciiTheme="minorHAnsi" w:hAnsiTheme="minorHAnsi"/>
          <w:sz w:val="22"/>
          <w:szCs w:val="22"/>
          <w:lang w:val="hr-HR"/>
        </w:rPr>
        <w:t xml:space="preserve"> (dinamika, visina, rok i način isplate potpore, rok izvršenja projekta/programa, način i dinamika izvješćivanja o provođenju projekta/programa i utrošku sredstava, obveza udruge u slučaju nenamjenskog trošenja sredstava, obveza vraćanja neutrošenih sredstava i slično).</w:t>
      </w:r>
    </w:p>
    <w:p w:rsidR="00391C46" w:rsidRDefault="00391C46" w:rsidP="006A1D87">
      <w:pPr>
        <w:jc w:val="both"/>
        <w:rPr>
          <w:rFonts w:asciiTheme="minorHAnsi" w:hAnsiTheme="minorHAnsi"/>
          <w:sz w:val="22"/>
          <w:szCs w:val="22"/>
          <w:lang w:val="hr-HR"/>
        </w:rPr>
      </w:pPr>
    </w:p>
    <w:p w:rsidR="00194DF8" w:rsidRPr="0045626E" w:rsidRDefault="00854BE6" w:rsidP="006A1D87">
      <w:pPr>
        <w:jc w:val="both"/>
        <w:rPr>
          <w:rFonts w:asciiTheme="minorHAnsi" w:hAnsiTheme="minorHAnsi"/>
          <w:sz w:val="22"/>
          <w:szCs w:val="22"/>
          <w:lang w:val="hr-HR"/>
        </w:rPr>
      </w:pPr>
      <w:r>
        <w:rPr>
          <w:rFonts w:asciiTheme="minorHAnsi" w:hAnsiTheme="minorHAnsi"/>
          <w:sz w:val="22"/>
          <w:szCs w:val="22"/>
          <w:lang w:val="hr-HR"/>
        </w:rPr>
        <w:t>Općina Velika Trnovitica</w:t>
      </w:r>
      <w:r w:rsidR="00194DF8" w:rsidRPr="0045626E">
        <w:rPr>
          <w:rFonts w:asciiTheme="minorHAnsi" w:hAnsiTheme="minorHAnsi"/>
          <w:sz w:val="22"/>
          <w:szCs w:val="22"/>
          <w:lang w:val="hr-HR"/>
        </w:rPr>
        <w:t xml:space="preserve"> će kontrolirati namjensko trošenje odobrenih sredstava na temelju  opisnog i financijskog izvješća koja su u</w:t>
      </w:r>
      <w:r>
        <w:rPr>
          <w:rFonts w:asciiTheme="minorHAnsi" w:hAnsiTheme="minorHAnsi"/>
          <w:sz w:val="22"/>
          <w:szCs w:val="22"/>
          <w:lang w:val="hr-HR"/>
        </w:rPr>
        <w:t>druge obvezne dostavljati Općini.</w:t>
      </w:r>
    </w:p>
    <w:p w:rsidR="00194DF8" w:rsidRPr="0045626E" w:rsidRDefault="00194DF8" w:rsidP="006A1D87">
      <w:pPr>
        <w:jc w:val="both"/>
        <w:rPr>
          <w:rFonts w:asciiTheme="minorHAnsi" w:hAnsiTheme="minorHAnsi"/>
          <w:sz w:val="22"/>
          <w:szCs w:val="22"/>
          <w:lang w:val="hr-HR"/>
        </w:rPr>
      </w:pPr>
    </w:p>
    <w:p w:rsidR="009348D1" w:rsidRDefault="00A57627" w:rsidP="009E4E5A">
      <w:pPr>
        <w:pStyle w:val="Guidelines2"/>
        <w:numPr>
          <w:ilvl w:val="0"/>
          <w:numId w:val="30"/>
        </w:numPr>
        <w:rPr>
          <w:rFonts w:asciiTheme="minorHAnsi" w:hAnsiTheme="minorHAnsi"/>
          <w:bCs/>
          <w:sz w:val="22"/>
          <w:szCs w:val="22"/>
          <w:lang w:val="hr-HR"/>
        </w:rPr>
      </w:pPr>
      <w:bookmarkStart w:id="23" w:name="_Toc419712062"/>
      <w:bookmarkStart w:id="24" w:name="_Toc504979937"/>
      <w:r w:rsidRPr="0045626E">
        <w:rPr>
          <w:rFonts w:asciiTheme="minorHAnsi" w:hAnsiTheme="minorHAnsi"/>
          <w:bCs/>
          <w:szCs w:val="24"/>
          <w:lang w:val="hr-HR"/>
        </w:rPr>
        <w:tab/>
      </w:r>
      <w:r w:rsidR="008D4C59" w:rsidRPr="0045626E">
        <w:rPr>
          <w:rFonts w:asciiTheme="minorHAnsi" w:hAnsiTheme="minorHAnsi"/>
          <w:bCs/>
          <w:sz w:val="22"/>
          <w:szCs w:val="22"/>
          <w:lang w:val="hr-HR"/>
        </w:rPr>
        <w:t xml:space="preserve">OBAVIJEST O DONESENOJ ODLUCI O </w:t>
      </w:r>
      <w:r w:rsidR="000869CA" w:rsidRPr="0045626E">
        <w:rPr>
          <w:rFonts w:asciiTheme="minorHAnsi" w:hAnsiTheme="minorHAnsi"/>
          <w:bCs/>
          <w:sz w:val="22"/>
          <w:szCs w:val="22"/>
          <w:lang w:val="hr-HR"/>
        </w:rPr>
        <w:t>DODJELI FINANCIJSKIH SREDSTAVA</w:t>
      </w:r>
      <w:bookmarkEnd w:id="23"/>
      <w:bookmarkEnd w:id="24"/>
    </w:p>
    <w:p w:rsidR="002523C6" w:rsidRDefault="00303763" w:rsidP="00A311AF">
      <w:pPr>
        <w:jc w:val="both"/>
        <w:outlineLvl w:val="0"/>
        <w:rPr>
          <w:rFonts w:ascii="Calibri" w:hAnsi="Calibri"/>
          <w:noProof/>
          <w:sz w:val="22"/>
          <w:szCs w:val="22"/>
          <w:lang w:val="hr-HR"/>
        </w:rPr>
      </w:pPr>
      <w:r w:rsidRPr="00767384">
        <w:rPr>
          <w:rFonts w:ascii="Calibri" w:hAnsi="Calibri"/>
          <w:noProof/>
          <w:sz w:val="22"/>
          <w:szCs w:val="22"/>
          <w:lang w:val="hr-HR"/>
        </w:rPr>
        <w:t>Nakon donošenja odluke o prijavama za koje su odobrena financijska sredstva, nadležni upravni odjel na službenim mrežnim stranicama</w:t>
      </w:r>
      <w:r w:rsidR="002523C6">
        <w:rPr>
          <w:rFonts w:ascii="Calibri" w:hAnsi="Calibri"/>
          <w:noProof/>
          <w:sz w:val="22"/>
          <w:szCs w:val="22"/>
          <w:lang w:val="hr-HR"/>
        </w:rPr>
        <w:t xml:space="preserve"> </w:t>
      </w:r>
      <w:r>
        <w:rPr>
          <w:rFonts w:ascii="Calibri" w:hAnsi="Calibri"/>
          <w:noProof/>
          <w:sz w:val="22"/>
          <w:szCs w:val="22"/>
          <w:lang w:val="hr-HR"/>
        </w:rPr>
        <w:t>Općine</w:t>
      </w:r>
      <w:r w:rsidRPr="00767384">
        <w:rPr>
          <w:rFonts w:ascii="Calibri" w:hAnsi="Calibri"/>
          <w:noProof/>
          <w:sz w:val="22"/>
          <w:szCs w:val="22"/>
          <w:lang w:val="hr-HR"/>
        </w:rPr>
        <w:t xml:space="preserve"> objavljuje rezultate natječaja</w:t>
      </w:r>
      <w:r>
        <w:rPr>
          <w:rFonts w:ascii="Calibri" w:hAnsi="Calibri"/>
          <w:noProof/>
          <w:sz w:val="22"/>
          <w:szCs w:val="22"/>
          <w:lang w:val="hr-HR"/>
        </w:rPr>
        <w:t>.</w:t>
      </w:r>
      <w:r w:rsidR="00A311AF" w:rsidRPr="00A311AF">
        <w:rPr>
          <w:rFonts w:ascii="Calibri" w:hAnsi="Calibri"/>
          <w:noProof/>
          <w:sz w:val="22"/>
          <w:szCs w:val="22"/>
          <w:lang w:val="hr-HR"/>
        </w:rPr>
        <w:t xml:space="preserve"> </w:t>
      </w:r>
    </w:p>
    <w:p w:rsidR="00194BCE" w:rsidRDefault="00194BCE" w:rsidP="00A311AF">
      <w:pPr>
        <w:jc w:val="both"/>
        <w:outlineLvl w:val="0"/>
        <w:rPr>
          <w:rFonts w:ascii="Calibri" w:hAnsi="Calibri"/>
          <w:noProof/>
          <w:sz w:val="22"/>
          <w:szCs w:val="22"/>
          <w:lang w:val="hr-HR"/>
        </w:rPr>
      </w:pPr>
    </w:p>
    <w:p w:rsidR="00303763" w:rsidRPr="000D36C1" w:rsidRDefault="00A311AF" w:rsidP="00303763">
      <w:pPr>
        <w:pStyle w:val="Text1"/>
        <w:spacing w:after="120"/>
        <w:ind w:left="0"/>
        <w:rPr>
          <w:rFonts w:ascii="Calibri" w:hAnsi="Calibri"/>
          <w:noProof/>
          <w:sz w:val="22"/>
          <w:szCs w:val="22"/>
          <w:lang w:val="hr-HR"/>
        </w:rPr>
      </w:pPr>
      <w:r w:rsidRPr="00767384">
        <w:rPr>
          <w:rFonts w:ascii="Calibri" w:hAnsi="Calibri"/>
          <w:noProof/>
          <w:sz w:val="22"/>
          <w:szCs w:val="22"/>
          <w:lang w:val="hr-HR"/>
        </w:rPr>
        <w:t xml:space="preserve">Udrugama kojima nisu odobrena financijska sredstva, može se na njihov zahtjev u roku od osam dana od dana primitka pisane obavijesti o  rezultatima natječaja omogućiti uvid u zbirnu ocjenu njihove prijave, uz pravo </w:t>
      </w:r>
      <w:r w:rsidR="002523C6">
        <w:rPr>
          <w:rFonts w:ascii="Calibri" w:hAnsi="Calibri"/>
          <w:noProof/>
          <w:sz w:val="22"/>
          <w:szCs w:val="22"/>
          <w:lang w:val="hr-HR"/>
        </w:rPr>
        <w:t>Općine</w:t>
      </w:r>
      <w:r w:rsidRPr="00767384">
        <w:rPr>
          <w:rFonts w:ascii="Calibri" w:hAnsi="Calibri"/>
          <w:noProof/>
          <w:sz w:val="22"/>
          <w:szCs w:val="22"/>
          <w:lang w:val="hr-HR"/>
        </w:rPr>
        <w:t xml:space="preserve"> </w:t>
      </w:r>
      <w:r w:rsidRPr="000D36C1">
        <w:rPr>
          <w:rFonts w:ascii="Calibri" w:hAnsi="Calibri"/>
          <w:noProof/>
          <w:sz w:val="22"/>
          <w:szCs w:val="22"/>
          <w:lang w:val="hr-HR"/>
        </w:rPr>
        <w:t xml:space="preserve">da zaštiti tajnost podataka o osobama koje su ocjenjivale prijavu. </w:t>
      </w:r>
    </w:p>
    <w:p w:rsidR="00A76276" w:rsidRPr="000D36C1" w:rsidRDefault="008D4C59" w:rsidP="006A1D87">
      <w:pPr>
        <w:pStyle w:val="Text1"/>
        <w:spacing w:after="120"/>
        <w:ind w:left="0"/>
        <w:rPr>
          <w:rFonts w:asciiTheme="minorHAnsi" w:hAnsiTheme="minorHAnsi"/>
          <w:sz w:val="22"/>
          <w:szCs w:val="22"/>
          <w:lang w:val="hr-HR"/>
        </w:rPr>
      </w:pPr>
      <w:r w:rsidRPr="000D36C1">
        <w:rPr>
          <w:rFonts w:asciiTheme="minorHAnsi" w:hAnsiTheme="minorHAnsi"/>
          <w:sz w:val="22"/>
          <w:szCs w:val="22"/>
          <w:lang w:val="hr-HR"/>
        </w:rPr>
        <w:t xml:space="preserve">Svi prijavitelji, čije su prijave ušle u postupak procjene, biti će obaviješteni o donesenoj Odluci o </w:t>
      </w:r>
      <w:r w:rsidR="00ED0970" w:rsidRPr="000D36C1">
        <w:rPr>
          <w:rFonts w:asciiTheme="minorHAnsi" w:hAnsiTheme="minorHAnsi"/>
          <w:sz w:val="22"/>
          <w:szCs w:val="22"/>
          <w:lang w:val="hr-HR"/>
        </w:rPr>
        <w:t xml:space="preserve">dodjeli </w:t>
      </w:r>
      <w:r w:rsidR="006B0ABC">
        <w:rPr>
          <w:rFonts w:asciiTheme="minorHAnsi" w:hAnsiTheme="minorHAnsi"/>
          <w:sz w:val="22"/>
          <w:szCs w:val="22"/>
          <w:lang w:val="hr-HR"/>
        </w:rPr>
        <w:t>financijskih</w:t>
      </w:r>
      <w:r w:rsidR="00ED0970" w:rsidRPr="000D36C1">
        <w:rPr>
          <w:rFonts w:asciiTheme="minorHAnsi" w:hAnsiTheme="minorHAnsi"/>
          <w:sz w:val="22"/>
          <w:szCs w:val="22"/>
          <w:lang w:val="hr-HR"/>
        </w:rPr>
        <w:t xml:space="preserve"> sredstava </w:t>
      </w:r>
      <w:r w:rsidRPr="000D36C1">
        <w:rPr>
          <w:rFonts w:asciiTheme="minorHAnsi" w:hAnsiTheme="minorHAnsi"/>
          <w:sz w:val="22"/>
          <w:szCs w:val="22"/>
          <w:lang w:val="hr-HR"/>
        </w:rPr>
        <w:t>projekt</w:t>
      </w:r>
      <w:r w:rsidR="00ED0970" w:rsidRPr="000D36C1">
        <w:rPr>
          <w:rFonts w:asciiTheme="minorHAnsi" w:hAnsiTheme="minorHAnsi"/>
          <w:sz w:val="22"/>
          <w:szCs w:val="22"/>
          <w:lang w:val="hr-HR"/>
        </w:rPr>
        <w:t>ima / programima</w:t>
      </w:r>
      <w:r w:rsidR="0025200D" w:rsidRPr="000D36C1">
        <w:rPr>
          <w:rFonts w:asciiTheme="minorHAnsi" w:hAnsiTheme="minorHAnsi"/>
          <w:sz w:val="22"/>
          <w:szCs w:val="22"/>
          <w:lang w:val="hr-HR"/>
        </w:rPr>
        <w:t xml:space="preserve"> u sklopu N</w:t>
      </w:r>
      <w:r w:rsidRPr="000D36C1">
        <w:rPr>
          <w:rFonts w:asciiTheme="minorHAnsi" w:hAnsiTheme="minorHAnsi"/>
          <w:sz w:val="22"/>
          <w:szCs w:val="22"/>
          <w:lang w:val="hr-HR"/>
        </w:rPr>
        <w:t>atječaja. U slučaju da prijavitelj nije ostvario dovoljan broj bodova, obavijest mora sadržavati razloge za dodjelu manje ocjene od strane Povjerenstva.</w:t>
      </w:r>
    </w:p>
    <w:p w:rsidR="00194BCE" w:rsidRPr="000D36C1" w:rsidRDefault="00194DF8" w:rsidP="00854BE6">
      <w:pPr>
        <w:shd w:val="clear" w:color="auto" w:fill="FFFFFF"/>
        <w:spacing w:line="240" w:lineRule="atLeast"/>
        <w:rPr>
          <w:rFonts w:asciiTheme="minorHAnsi" w:hAnsiTheme="minorHAnsi"/>
          <w:sz w:val="22"/>
          <w:szCs w:val="22"/>
          <w:lang w:val="hr-HR"/>
        </w:rPr>
      </w:pPr>
      <w:r w:rsidRPr="000D36C1">
        <w:rPr>
          <w:rFonts w:asciiTheme="minorHAnsi" w:hAnsiTheme="minorHAnsi"/>
          <w:sz w:val="22"/>
          <w:szCs w:val="22"/>
          <w:lang w:val="hr-HR"/>
        </w:rPr>
        <w:t xml:space="preserve">Rezultati javnog natječaja biti će objavljeni na </w:t>
      </w:r>
      <w:r w:rsidR="00854BE6" w:rsidRPr="000D36C1">
        <w:rPr>
          <w:rFonts w:asciiTheme="minorHAnsi" w:hAnsiTheme="minorHAnsi"/>
          <w:sz w:val="22"/>
          <w:szCs w:val="22"/>
          <w:lang w:val="hr-HR"/>
        </w:rPr>
        <w:t>mrežnoj stranici Općine Velika Trnovitica</w:t>
      </w:r>
      <w:r w:rsidR="0045626E" w:rsidRPr="000D36C1">
        <w:rPr>
          <w:rFonts w:asciiTheme="minorHAnsi" w:hAnsiTheme="minorHAnsi"/>
          <w:sz w:val="22"/>
          <w:szCs w:val="22"/>
          <w:lang w:val="hr-HR"/>
        </w:rPr>
        <w:t>:</w:t>
      </w:r>
      <w:r w:rsidR="00194BCE" w:rsidRPr="000D36C1">
        <w:rPr>
          <w:rFonts w:asciiTheme="minorHAnsi" w:hAnsiTheme="minorHAnsi"/>
          <w:sz w:val="22"/>
          <w:szCs w:val="22"/>
          <w:lang w:val="hr-HR"/>
        </w:rPr>
        <w:t xml:space="preserve"> </w:t>
      </w:r>
    </w:p>
    <w:p w:rsidR="00F5763C" w:rsidRPr="000D36C1" w:rsidRDefault="007C719E" w:rsidP="00854BE6">
      <w:pPr>
        <w:shd w:val="clear" w:color="auto" w:fill="FFFFFF"/>
        <w:spacing w:line="240" w:lineRule="atLeast"/>
        <w:rPr>
          <w:rFonts w:asciiTheme="minorHAnsi" w:hAnsiTheme="minorHAnsi"/>
          <w:sz w:val="22"/>
          <w:szCs w:val="22"/>
          <w:lang w:val="hr-HR"/>
        </w:rPr>
      </w:pPr>
      <w:hyperlink r:id="rId13" w:history="1">
        <w:r w:rsidR="00194BCE" w:rsidRPr="000D36C1">
          <w:rPr>
            <w:rStyle w:val="Hiperveza"/>
            <w:rFonts w:asciiTheme="minorHAnsi" w:hAnsiTheme="minorHAnsi" w:cs="Arial"/>
            <w:snapToGrid/>
            <w:sz w:val="22"/>
            <w:szCs w:val="22"/>
            <w:lang w:val="hr-HR" w:eastAsia="hr-HR"/>
          </w:rPr>
          <w:t>www.velika-</w:t>
        </w:r>
        <w:r w:rsidR="00194BCE" w:rsidRPr="000D36C1">
          <w:rPr>
            <w:rStyle w:val="Hiperveza"/>
            <w:rFonts w:asciiTheme="minorHAnsi" w:hAnsiTheme="minorHAnsi" w:cs="Arial"/>
            <w:bCs/>
            <w:snapToGrid/>
            <w:sz w:val="22"/>
            <w:szCs w:val="22"/>
            <w:lang w:val="hr-HR" w:eastAsia="hr-HR"/>
          </w:rPr>
          <w:t>trnovitica</w:t>
        </w:r>
        <w:r w:rsidR="00194BCE" w:rsidRPr="000D36C1">
          <w:rPr>
            <w:rStyle w:val="Hiperveza"/>
            <w:rFonts w:asciiTheme="minorHAnsi" w:hAnsiTheme="minorHAnsi" w:cs="Arial"/>
            <w:snapToGrid/>
            <w:sz w:val="22"/>
            <w:szCs w:val="22"/>
            <w:lang w:val="hr-HR" w:eastAsia="hr-HR"/>
          </w:rPr>
          <w:t>.hr</w:t>
        </w:r>
      </w:hyperlink>
    </w:p>
    <w:p w:rsidR="00194BCE" w:rsidRPr="000660C7" w:rsidRDefault="00194BCE" w:rsidP="00854BE6">
      <w:pPr>
        <w:shd w:val="clear" w:color="auto" w:fill="FFFFFF"/>
        <w:spacing w:line="240" w:lineRule="atLeast"/>
        <w:rPr>
          <w:rFonts w:asciiTheme="minorHAnsi" w:hAnsiTheme="minorHAnsi"/>
          <w:b/>
          <w:sz w:val="22"/>
          <w:szCs w:val="22"/>
          <w:lang w:val="hr-HR"/>
        </w:rPr>
      </w:pPr>
    </w:p>
    <w:p w:rsidR="00194BCE" w:rsidRPr="000660C7" w:rsidRDefault="009E4E5A" w:rsidP="00F8545A">
      <w:pPr>
        <w:pStyle w:val="Naslov2"/>
        <w:rPr>
          <w:rStyle w:val="Naglaeno"/>
          <w:rFonts w:asciiTheme="minorHAnsi" w:hAnsiTheme="minorHAnsi"/>
          <w:sz w:val="22"/>
          <w:szCs w:val="22"/>
        </w:rPr>
      </w:pPr>
      <w:r>
        <w:rPr>
          <w:rStyle w:val="Naglaeno"/>
          <w:rFonts w:asciiTheme="minorHAnsi" w:hAnsiTheme="minorHAnsi"/>
          <w:sz w:val="22"/>
          <w:szCs w:val="22"/>
        </w:rPr>
        <w:t>5</w:t>
      </w:r>
      <w:r w:rsidR="00194BCE" w:rsidRPr="000660C7">
        <w:rPr>
          <w:rStyle w:val="Naglaeno"/>
          <w:rFonts w:asciiTheme="minorHAnsi" w:hAnsiTheme="minorHAnsi"/>
          <w:sz w:val="22"/>
          <w:szCs w:val="22"/>
        </w:rPr>
        <w:t xml:space="preserve">.1. Podnošenje prigovora </w:t>
      </w:r>
    </w:p>
    <w:p w:rsidR="00194BCE" w:rsidRPr="00194BCE" w:rsidRDefault="00194BCE" w:rsidP="00854BE6">
      <w:pPr>
        <w:shd w:val="clear" w:color="auto" w:fill="FFFFFF"/>
        <w:spacing w:line="240" w:lineRule="atLeast"/>
        <w:rPr>
          <w:rFonts w:asciiTheme="minorHAnsi" w:hAnsiTheme="minorHAnsi"/>
          <w:b/>
          <w:sz w:val="22"/>
          <w:szCs w:val="22"/>
          <w:lang w:val="hr-HR"/>
        </w:rPr>
      </w:pPr>
    </w:p>
    <w:p w:rsidR="00194BCE" w:rsidRPr="000D36C1" w:rsidRDefault="00194BCE" w:rsidP="000D36C1">
      <w:pPr>
        <w:pStyle w:val="Text1"/>
        <w:spacing w:after="0"/>
        <w:ind w:left="0"/>
        <w:rPr>
          <w:rFonts w:asciiTheme="minorHAnsi" w:hAnsiTheme="minorHAnsi"/>
          <w:noProof/>
          <w:sz w:val="22"/>
          <w:szCs w:val="22"/>
          <w:lang w:val="hr-HR"/>
        </w:rPr>
      </w:pPr>
      <w:r w:rsidRPr="000D36C1">
        <w:rPr>
          <w:rFonts w:asciiTheme="minorHAnsi" w:hAnsiTheme="minorHAnsi"/>
          <w:noProof/>
          <w:sz w:val="22"/>
          <w:szCs w:val="22"/>
          <w:lang w:val="hr-HR"/>
        </w:rPr>
        <w:t>Općina udrugama koje su nezadovoljne odlukom o dodjeli financijskih sredstava omogućuje pravo na prigovor.</w:t>
      </w:r>
    </w:p>
    <w:p w:rsidR="00194BCE" w:rsidRPr="000D36C1" w:rsidRDefault="00194BCE" w:rsidP="000D36C1">
      <w:pPr>
        <w:pStyle w:val="Text1"/>
        <w:spacing w:after="0"/>
        <w:ind w:left="0"/>
        <w:rPr>
          <w:rFonts w:asciiTheme="minorHAnsi" w:hAnsiTheme="minorHAnsi"/>
          <w:noProof/>
          <w:sz w:val="22"/>
          <w:szCs w:val="22"/>
          <w:lang w:val="hr-HR"/>
        </w:rPr>
      </w:pPr>
      <w:r w:rsidRPr="000D36C1">
        <w:rPr>
          <w:rFonts w:asciiTheme="minorHAnsi" w:hAnsiTheme="minorHAnsi"/>
          <w:noProof/>
          <w:sz w:val="22"/>
          <w:szCs w:val="22"/>
          <w:lang w:val="hr-HR"/>
        </w:rPr>
        <w:t>Prigovor se ne može podnijeti na odluku o neodobravanju sredstava ili visinu dodijeljenih sredstava.</w:t>
      </w:r>
    </w:p>
    <w:p w:rsidR="00A94DB0" w:rsidRDefault="00194BCE" w:rsidP="000D36C1">
      <w:pPr>
        <w:pStyle w:val="Text1"/>
        <w:spacing w:after="0"/>
        <w:ind w:left="0"/>
        <w:rPr>
          <w:rFonts w:asciiTheme="minorHAnsi" w:hAnsiTheme="minorHAnsi"/>
          <w:noProof/>
          <w:sz w:val="22"/>
          <w:szCs w:val="22"/>
          <w:lang w:val="hr-HR"/>
        </w:rPr>
      </w:pPr>
      <w:r w:rsidRPr="000D36C1">
        <w:rPr>
          <w:rFonts w:asciiTheme="minorHAnsi" w:hAnsiTheme="minorHAnsi"/>
          <w:noProof/>
          <w:sz w:val="22"/>
          <w:szCs w:val="22"/>
          <w:lang w:val="hr-HR"/>
        </w:rPr>
        <w:t xml:space="preserve">Prigovori se podnose Jedinstvnom upravnom odjelu Općine Velika Trnovitica u pisanom obliku, u roku od osam dana od dana dostave pisane obavijesti o rezultatima natječaja, a odluku po prigovoru, uzimajući u obzir sve činjenice i na temelju prethodnog mišljenja posebnog povjerenstva, donosi Načelnik. </w:t>
      </w:r>
    </w:p>
    <w:p w:rsidR="00A94DB0" w:rsidRDefault="00A94DB0" w:rsidP="000D36C1">
      <w:pPr>
        <w:pStyle w:val="Text1"/>
        <w:spacing w:after="0"/>
        <w:ind w:left="0"/>
        <w:rPr>
          <w:rFonts w:asciiTheme="minorHAnsi" w:hAnsiTheme="minorHAnsi"/>
          <w:noProof/>
          <w:sz w:val="22"/>
          <w:szCs w:val="22"/>
          <w:lang w:val="hr-HR"/>
        </w:rPr>
      </w:pPr>
    </w:p>
    <w:p w:rsidR="00194BCE" w:rsidRPr="000D36C1" w:rsidRDefault="00194BCE" w:rsidP="000D36C1">
      <w:pPr>
        <w:pStyle w:val="Text1"/>
        <w:spacing w:after="0"/>
        <w:ind w:left="0"/>
        <w:rPr>
          <w:rFonts w:asciiTheme="minorHAnsi" w:hAnsiTheme="minorHAnsi"/>
          <w:noProof/>
          <w:sz w:val="22"/>
          <w:szCs w:val="22"/>
          <w:lang w:val="hr-HR"/>
        </w:rPr>
      </w:pPr>
      <w:r w:rsidRPr="000D36C1">
        <w:rPr>
          <w:rFonts w:asciiTheme="minorHAnsi" w:hAnsiTheme="minorHAnsi"/>
          <w:noProof/>
          <w:sz w:val="22"/>
          <w:szCs w:val="22"/>
          <w:lang w:val="hr-HR"/>
        </w:rPr>
        <w:t>Rok za donošenje odluke po prigovoru je osam dana od dana primitka prigovora.</w:t>
      </w:r>
    </w:p>
    <w:p w:rsidR="00194BCE" w:rsidRPr="000D36C1" w:rsidRDefault="00194BCE" w:rsidP="000D36C1">
      <w:pPr>
        <w:pStyle w:val="Text1"/>
        <w:spacing w:after="0"/>
        <w:ind w:left="0"/>
        <w:rPr>
          <w:rFonts w:asciiTheme="minorHAnsi" w:hAnsiTheme="minorHAnsi"/>
          <w:noProof/>
          <w:sz w:val="22"/>
          <w:szCs w:val="22"/>
          <w:lang w:val="hr-HR"/>
        </w:rPr>
      </w:pPr>
      <w:r w:rsidRPr="000D36C1">
        <w:rPr>
          <w:rFonts w:asciiTheme="minorHAnsi" w:hAnsiTheme="minorHAnsi"/>
          <w:noProof/>
          <w:sz w:val="22"/>
          <w:szCs w:val="22"/>
          <w:lang w:val="hr-HR"/>
        </w:rPr>
        <w:t>Prigovor ne odgađa izvršenje odluke i daljnju provedbu natječajnog postupka.</w:t>
      </w:r>
    </w:p>
    <w:p w:rsidR="00F8545A" w:rsidRPr="000D36C1" w:rsidRDefault="00194BCE" w:rsidP="000D36C1">
      <w:pPr>
        <w:pStyle w:val="Text1"/>
        <w:spacing w:after="0"/>
        <w:ind w:left="0"/>
        <w:rPr>
          <w:rFonts w:asciiTheme="minorHAnsi" w:hAnsiTheme="minorHAnsi"/>
          <w:noProof/>
          <w:sz w:val="22"/>
          <w:szCs w:val="22"/>
          <w:lang w:val="hr-HR"/>
        </w:rPr>
      </w:pPr>
      <w:r w:rsidRPr="000D36C1">
        <w:rPr>
          <w:rFonts w:asciiTheme="minorHAnsi" w:hAnsiTheme="minorHAnsi"/>
          <w:noProof/>
          <w:sz w:val="22"/>
          <w:szCs w:val="22"/>
          <w:lang w:val="hr-HR"/>
        </w:rPr>
        <w:t xml:space="preserve">Temeljem odluke </w:t>
      </w:r>
      <w:r w:rsidR="00CE0B50" w:rsidRPr="000D36C1">
        <w:rPr>
          <w:rFonts w:asciiTheme="minorHAnsi" w:hAnsiTheme="minorHAnsi"/>
          <w:noProof/>
          <w:sz w:val="22"/>
          <w:szCs w:val="22"/>
          <w:lang w:val="hr-HR"/>
        </w:rPr>
        <w:t>Načelnik</w:t>
      </w:r>
      <w:r w:rsidRPr="000D36C1">
        <w:rPr>
          <w:rFonts w:asciiTheme="minorHAnsi" w:hAnsiTheme="minorHAnsi"/>
          <w:noProof/>
          <w:sz w:val="22"/>
          <w:szCs w:val="22"/>
          <w:lang w:val="hr-HR"/>
        </w:rPr>
        <w:t>a po prigovoru, odluka o dodjeli financijskih sredstava je konačna.</w:t>
      </w:r>
    </w:p>
    <w:p w:rsidR="00F8545A" w:rsidRPr="000D36C1" w:rsidRDefault="00F8545A" w:rsidP="000D36C1">
      <w:pPr>
        <w:pStyle w:val="Text1"/>
        <w:spacing w:after="0"/>
        <w:ind w:left="0"/>
        <w:rPr>
          <w:rFonts w:asciiTheme="minorHAnsi" w:hAnsiTheme="minorHAnsi" w:cs="Arial"/>
          <w:snapToGrid/>
          <w:color w:val="545454"/>
          <w:sz w:val="22"/>
          <w:szCs w:val="22"/>
          <w:shd w:val="clear" w:color="auto" w:fill="FFFFFF"/>
          <w:lang w:val="hr-HR" w:eastAsia="hr-HR"/>
        </w:rPr>
      </w:pPr>
    </w:p>
    <w:p w:rsidR="00F8545A" w:rsidRPr="000660C7" w:rsidRDefault="009E4E5A" w:rsidP="000D36C1">
      <w:pPr>
        <w:pStyle w:val="Naslov2"/>
        <w:spacing w:after="0"/>
        <w:rPr>
          <w:rFonts w:asciiTheme="minorHAnsi" w:hAnsiTheme="minorHAnsi"/>
          <w:snapToGrid/>
          <w:sz w:val="22"/>
          <w:szCs w:val="22"/>
          <w:shd w:val="clear" w:color="auto" w:fill="FFFFFF"/>
          <w:lang w:val="hr-HR" w:eastAsia="hr-HR"/>
        </w:rPr>
      </w:pPr>
      <w:r>
        <w:rPr>
          <w:rFonts w:asciiTheme="minorHAnsi" w:hAnsiTheme="minorHAnsi"/>
          <w:snapToGrid/>
          <w:sz w:val="22"/>
          <w:szCs w:val="22"/>
          <w:shd w:val="clear" w:color="auto" w:fill="FFFFFF"/>
          <w:lang w:val="hr-HR" w:eastAsia="hr-HR"/>
        </w:rPr>
        <w:t>5</w:t>
      </w:r>
      <w:r w:rsidR="00F8545A" w:rsidRPr="000660C7">
        <w:rPr>
          <w:rFonts w:asciiTheme="minorHAnsi" w:hAnsiTheme="minorHAnsi"/>
          <w:snapToGrid/>
          <w:sz w:val="22"/>
          <w:szCs w:val="22"/>
          <w:shd w:val="clear" w:color="auto" w:fill="FFFFFF"/>
          <w:lang w:val="hr-HR" w:eastAsia="hr-HR"/>
        </w:rPr>
        <w:t xml:space="preserve">.2. </w:t>
      </w:r>
      <w:r w:rsidR="00F8545A" w:rsidRPr="0023056A">
        <w:rPr>
          <w:rFonts w:asciiTheme="minorHAnsi" w:hAnsiTheme="minorHAnsi"/>
          <w:b w:val="0"/>
          <w:snapToGrid/>
          <w:sz w:val="22"/>
          <w:szCs w:val="22"/>
          <w:shd w:val="clear" w:color="auto" w:fill="FFFFFF"/>
          <w:lang w:val="hr-HR" w:eastAsia="hr-HR"/>
        </w:rPr>
        <w:t>Informiranje i vidljivost</w:t>
      </w:r>
    </w:p>
    <w:p w:rsidR="00F8545A" w:rsidRPr="000D36C1" w:rsidRDefault="00F8545A" w:rsidP="000D36C1">
      <w:pPr>
        <w:jc w:val="both"/>
        <w:rPr>
          <w:rFonts w:asciiTheme="minorHAnsi" w:hAnsiTheme="minorHAnsi"/>
          <w:sz w:val="22"/>
          <w:szCs w:val="22"/>
          <w:lang w:val="hr-HR" w:eastAsia="hr-HR"/>
        </w:rPr>
      </w:pPr>
    </w:p>
    <w:p w:rsidR="00F8545A" w:rsidRPr="000D36C1" w:rsidRDefault="00F8545A" w:rsidP="000D36C1">
      <w:pPr>
        <w:jc w:val="both"/>
        <w:rPr>
          <w:rFonts w:asciiTheme="minorHAnsi" w:hAnsiTheme="minorHAnsi"/>
          <w:color w:val="000000"/>
          <w:sz w:val="22"/>
          <w:szCs w:val="22"/>
          <w:lang w:val="hr-HR"/>
        </w:rPr>
      </w:pPr>
      <w:r w:rsidRPr="000D36C1">
        <w:rPr>
          <w:rFonts w:asciiTheme="minorHAnsi" w:hAnsiTheme="minorHAnsi"/>
          <w:color w:val="000000"/>
          <w:sz w:val="22"/>
          <w:szCs w:val="22"/>
          <w:lang w:val="hr-HR"/>
        </w:rPr>
        <w:t>Korisnik mora osigurati vidljivost financiranja programa od strane Općine Velika Trnovitica.</w:t>
      </w:r>
    </w:p>
    <w:p w:rsidR="00F8545A" w:rsidRPr="000D36C1" w:rsidRDefault="00F8545A" w:rsidP="000D36C1">
      <w:pPr>
        <w:jc w:val="both"/>
        <w:rPr>
          <w:rFonts w:asciiTheme="minorHAnsi" w:hAnsiTheme="minorHAnsi"/>
          <w:color w:val="000000"/>
          <w:sz w:val="22"/>
          <w:szCs w:val="22"/>
          <w:u w:val="single"/>
          <w:lang w:val="hr-HR"/>
        </w:rPr>
      </w:pPr>
    </w:p>
    <w:p w:rsidR="00F8545A" w:rsidRPr="000D36C1" w:rsidRDefault="00F8545A" w:rsidP="000D36C1">
      <w:pPr>
        <w:jc w:val="both"/>
        <w:rPr>
          <w:rFonts w:asciiTheme="minorHAnsi" w:hAnsiTheme="minorHAnsi"/>
          <w:color w:val="000000"/>
          <w:sz w:val="22"/>
          <w:szCs w:val="22"/>
          <w:lang w:val="hr-HR"/>
        </w:rPr>
      </w:pPr>
      <w:r w:rsidRPr="000D36C1">
        <w:rPr>
          <w:rFonts w:asciiTheme="minorHAnsi" w:hAnsiTheme="minorHAnsi"/>
          <w:color w:val="000000"/>
          <w:sz w:val="22"/>
          <w:szCs w:val="22"/>
          <w:lang w:val="hr-HR"/>
        </w:rPr>
        <w:t xml:space="preserve">Cilj informiranja i vidljivosti je podizanje svijesti javnosti, medija i dionika o ulozi Općine Velika Trnovitica te rezultatima i učincima financiranih </w:t>
      </w:r>
      <w:r w:rsidR="000D36C1">
        <w:rPr>
          <w:rFonts w:asciiTheme="minorHAnsi" w:hAnsiTheme="minorHAnsi"/>
          <w:color w:val="000000"/>
          <w:sz w:val="22"/>
          <w:szCs w:val="22"/>
          <w:lang w:val="hr-HR"/>
        </w:rPr>
        <w:t>projekata.</w:t>
      </w:r>
    </w:p>
    <w:p w:rsidR="00194DF8" w:rsidRDefault="00194DF8" w:rsidP="00CE0B50">
      <w:pPr>
        <w:pStyle w:val="Text1"/>
        <w:spacing w:after="120"/>
        <w:ind w:left="0"/>
        <w:rPr>
          <w:rFonts w:ascii="Arial" w:hAnsi="Arial" w:cs="Arial"/>
          <w:snapToGrid/>
          <w:color w:val="545454"/>
          <w:szCs w:val="24"/>
          <w:shd w:val="clear" w:color="auto" w:fill="FFFFFF"/>
          <w:lang w:val="hr-HR" w:eastAsia="hr-HR"/>
        </w:rPr>
      </w:pPr>
    </w:p>
    <w:p w:rsidR="000D36C1" w:rsidRDefault="000D36C1" w:rsidP="00CE0B50">
      <w:pPr>
        <w:pStyle w:val="Text1"/>
        <w:spacing w:after="120"/>
        <w:ind w:left="0"/>
        <w:rPr>
          <w:rFonts w:ascii="Arial" w:hAnsi="Arial" w:cs="Arial"/>
          <w:snapToGrid/>
          <w:color w:val="545454"/>
          <w:szCs w:val="24"/>
          <w:shd w:val="clear" w:color="auto" w:fill="FFFFFF"/>
          <w:lang w:val="hr-HR" w:eastAsia="hr-HR"/>
        </w:rPr>
      </w:pPr>
    </w:p>
    <w:p w:rsidR="000D36C1" w:rsidRDefault="000D36C1" w:rsidP="00CE0B50">
      <w:pPr>
        <w:pStyle w:val="Text1"/>
        <w:spacing w:after="120"/>
        <w:ind w:left="0"/>
        <w:rPr>
          <w:rFonts w:ascii="Arial" w:hAnsi="Arial" w:cs="Arial"/>
          <w:snapToGrid/>
          <w:color w:val="545454"/>
          <w:szCs w:val="24"/>
          <w:shd w:val="clear" w:color="auto" w:fill="FFFFFF"/>
          <w:lang w:val="hr-HR" w:eastAsia="hr-HR"/>
        </w:rPr>
      </w:pPr>
    </w:p>
    <w:p w:rsidR="000D36C1" w:rsidRDefault="000D36C1" w:rsidP="00CE0B50">
      <w:pPr>
        <w:pStyle w:val="Text1"/>
        <w:spacing w:after="120"/>
        <w:ind w:left="0"/>
        <w:rPr>
          <w:rFonts w:ascii="Arial" w:hAnsi="Arial" w:cs="Arial"/>
          <w:snapToGrid/>
          <w:color w:val="545454"/>
          <w:szCs w:val="24"/>
          <w:shd w:val="clear" w:color="auto" w:fill="FFFFFF"/>
          <w:lang w:val="hr-HR" w:eastAsia="hr-HR"/>
        </w:rPr>
      </w:pPr>
    </w:p>
    <w:p w:rsidR="000D36C1" w:rsidRDefault="000D36C1" w:rsidP="00CE0B50">
      <w:pPr>
        <w:pStyle w:val="Text1"/>
        <w:spacing w:after="120"/>
        <w:ind w:left="0"/>
        <w:rPr>
          <w:rFonts w:ascii="Arial" w:hAnsi="Arial" w:cs="Arial"/>
          <w:snapToGrid/>
          <w:color w:val="545454"/>
          <w:szCs w:val="24"/>
          <w:shd w:val="clear" w:color="auto" w:fill="FFFFFF"/>
          <w:lang w:val="hr-HR" w:eastAsia="hr-HR"/>
        </w:rPr>
      </w:pPr>
    </w:p>
    <w:p w:rsidR="000D36C1" w:rsidRDefault="000D36C1" w:rsidP="00CE0B50">
      <w:pPr>
        <w:pStyle w:val="Text1"/>
        <w:spacing w:after="120"/>
        <w:ind w:left="0"/>
        <w:rPr>
          <w:rFonts w:ascii="Arial" w:hAnsi="Arial" w:cs="Arial"/>
          <w:snapToGrid/>
          <w:color w:val="545454"/>
          <w:szCs w:val="24"/>
          <w:shd w:val="clear" w:color="auto" w:fill="FFFFFF"/>
          <w:lang w:val="hr-HR" w:eastAsia="hr-HR"/>
        </w:rPr>
      </w:pPr>
    </w:p>
    <w:p w:rsidR="000D36C1" w:rsidRDefault="000D36C1" w:rsidP="00CE0B50">
      <w:pPr>
        <w:pStyle w:val="Text1"/>
        <w:spacing w:after="120"/>
        <w:ind w:left="0"/>
        <w:rPr>
          <w:rFonts w:ascii="Arial" w:hAnsi="Arial" w:cs="Arial"/>
          <w:snapToGrid/>
          <w:color w:val="545454"/>
          <w:szCs w:val="24"/>
          <w:shd w:val="clear" w:color="auto" w:fill="FFFFFF"/>
          <w:lang w:val="hr-HR" w:eastAsia="hr-HR"/>
        </w:rPr>
      </w:pPr>
    </w:p>
    <w:p w:rsidR="000D36C1" w:rsidRDefault="000D36C1" w:rsidP="00CE0B50">
      <w:pPr>
        <w:pStyle w:val="Text1"/>
        <w:spacing w:after="120"/>
        <w:ind w:left="0"/>
        <w:rPr>
          <w:rFonts w:ascii="Arial" w:hAnsi="Arial" w:cs="Arial"/>
          <w:snapToGrid/>
          <w:color w:val="545454"/>
          <w:szCs w:val="24"/>
          <w:shd w:val="clear" w:color="auto" w:fill="FFFFFF"/>
          <w:lang w:val="hr-HR" w:eastAsia="hr-HR"/>
        </w:rPr>
      </w:pPr>
    </w:p>
    <w:p w:rsidR="00334DCB" w:rsidRDefault="009E4E5A" w:rsidP="00334DCB">
      <w:pPr>
        <w:pStyle w:val="Naslov2"/>
        <w:rPr>
          <w:noProof/>
          <w:lang w:val="hr-HR"/>
        </w:rPr>
      </w:pPr>
      <w:r>
        <w:rPr>
          <w:noProof/>
          <w:lang w:val="hr-HR"/>
        </w:rPr>
        <w:lastRenderedPageBreak/>
        <w:t>6</w:t>
      </w:r>
      <w:r w:rsidR="00334DCB">
        <w:rPr>
          <w:noProof/>
          <w:lang w:val="hr-HR"/>
        </w:rPr>
        <w:t>. Indikativni kalendar natječajnog postupka</w:t>
      </w:r>
    </w:p>
    <w:p w:rsidR="00334DCB" w:rsidRDefault="00334DCB">
      <w:pPr>
        <w:rPr>
          <w:rFonts w:ascii="Calibri" w:hAnsi="Calibri"/>
          <w:noProof/>
          <w:sz w:val="22"/>
          <w:szCs w:val="22"/>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2409"/>
      </w:tblGrid>
      <w:tr w:rsidR="00334DCB" w:rsidRPr="00334DCB" w:rsidTr="00803DFD">
        <w:tc>
          <w:tcPr>
            <w:tcW w:w="7230" w:type="dxa"/>
            <w:tcBorders>
              <w:bottom w:val="nil"/>
            </w:tcBorders>
            <w:shd w:val="clear" w:color="auto" w:fill="BFBFBF"/>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Faze natječajnog postupka</w:t>
            </w:r>
          </w:p>
        </w:tc>
        <w:tc>
          <w:tcPr>
            <w:tcW w:w="2409" w:type="dxa"/>
            <w:tcBorders>
              <w:bottom w:val="nil"/>
            </w:tcBorders>
            <w:shd w:val="clear" w:color="auto" w:fill="BFBFBF"/>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Datum</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Objava Natječaja</w:t>
            </w:r>
          </w:p>
        </w:tc>
        <w:tc>
          <w:tcPr>
            <w:tcW w:w="2409" w:type="dxa"/>
          </w:tcPr>
          <w:p w:rsidR="00334DCB" w:rsidRPr="00334DCB" w:rsidRDefault="00334DCB" w:rsidP="00334DCB">
            <w:pPr>
              <w:rPr>
                <w:rFonts w:ascii="Calibri" w:hAnsi="Calibri"/>
                <w:noProof/>
                <w:sz w:val="22"/>
                <w:szCs w:val="22"/>
                <w:lang w:val="hr-HR"/>
              </w:rPr>
            </w:pPr>
            <w:r>
              <w:rPr>
                <w:rFonts w:ascii="Calibri" w:hAnsi="Calibri"/>
                <w:noProof/>
                <w:sz w:val="22"/>
                <w:szCs w:val="22"/>
                <w:lang w:val="hr-HR"/>
              </w:rPr>
              <w:t>31</w:t>
            </w:r>
            <w:r w:rsidRPr="00334DCB">
              <w:rPr>
                <w:rFonts w:ascii="Calibri" w:hAnsi="Calibri"/>
                <w:noProof/>
                <w:sz w:val="22"/>
                <w:szCs w:val="22"/>
                <w:lang w:val="hr-HR"/>
              </w:rPr>
              <w:t>.1.2018.</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Rok za dostavu prijava</w:t>
            </w:r>
          </w:p>
        </w:tc>
        <w:tc>
          <w:tcPr>
            <w:tcW w:w="2409" w:type="dxa"/>
          </w:tcPr>
          <w:p w:rsidR="00334DCB" w:rsidRPr="00334DCB" w:rsidRDefault="00334DCB" w:rsidP="00334DCB">
            <w:pPr>
              <w:rPr>
                <w:rFonts w:ascii="Calibri" w:hAnsi="Calibri"/>
                <w:noProof/>
                <w:sz w:val="22"/>
                <w:szCs w:val="22"/>
                <w:lang w:val="hr-HR"/>
              </w:rPr>
            </w:pPr>
            <w:r>
              <w:rPr>
                <w:rFonts w:ascii="Calibri" w:hAnsi="Calibri"/>
                <w:noProof/>
                <w:sz w:val="22"/>
                <w:szCs w:val="22"/>
                <w:lang w:val="hr-HR"/>
              </w:rPr>
              <w:t>02.03.</w:t>
            </w:r>
            <w:r w:rsidRPr="00334DCB">
              <w:rPr>
                <w:rFonts w:ascii="Calibri" w:hAnsi="Calibri"/>
                <w:noProof/>
                <w:sz w:val="22"/>
                <w:szCs w:val="22"/>
                <w:lang w:val="hr-HR"/>
              </w:rPr>
              <w:t>2018.</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Rok za slanje pitanja vezanih uz Natječaj</w:t>
            </w:r>
          </w:p>
        </w:tc>
        <w:tc>
          <w:tcPr>
            <w:tcW w:w="2409" w:type="dxa"/>
          </w:tcPr>
          <w:p w:rsidR="00334DCB" w:rsidRPr="00334DCB" w:rsidRDefault="00334DCB" w:rsidP="00334DCB">
            <w:pPr>
              <w:rPr>
                <w:rFonts w:ascii="Calibri" w:hAnsi="Calibri"/>
                <w:noProof/>
                <w:sz w:val="22"/>
                <w:szCs w:val="22"/>
                <w:lang w:val="hr-HR"/>
              </w:rPr>
            </w:pPr>
            <w:r>
              <w:rPr>
                <w:rFonts w:ascii="Calibri" w:hAnsi="Calibri"/>
                <w:noProof/>
                <w:sz w:val="22"/>
                <w:szCs w:val="22"/>
                <w:lang w:val="hr-HR"/>
              </w:rPr>
              <w:t>1</w:t>
            </w:r>
            <w:r w:rsidRPr="00334DCB">
              <w:rPr>
                <w:rFonts w:ascii="Calibri" w:hAnsi="Calibri"/>
                <w:noProof/>
                <w:sz w:val="22"/>
                <w:szCs w:val="22"/>
                <w:lang w:val="hr-HR"/>
              </w:rPr>
              <w:t>6.2.2018.</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 xml:space="preserve">Rok za upućivanje odgovora na pitanja vezana uz Natječaj </w:t>
            </w:r>
          </w:p>
        </w:tc>
        <w:tc>
          <w:tcPr>
            <w:tcW w:w="2409" w:type="dxa"/>
          </w:tcPr>
          <w:p w:rsidR="00334DCB" w:rsidRPr="00334DCB" w:rsidRDefault="00334DCB" w:rsidP="00334DCB">
            <w:pPr>
              <w:rPr>
                <w:rFonts w:ascii="Calibri" w:hAnsi="Calibri"/>
                <w:noProof/>
                <w:sz w:val="22"/>
                <w:szCs w:val="22"/>
                <w:lang w:val="hr-HR"/>
              </w:rPr>
            </w:pPr>
            <w:r>
              <w:rPr>
                <w:rFonts w:ascii="Calibri" w:hAnsi="Calibri"/>
                <w:noProof/>
                <w:sz w:val="22"/>
                <w:szCs w:val="22"/>
                <w:lang w:val="hr-HR"/>
              </w:rPr>
              <w:t>22</w:t>
            </w:r>
            <w:r w:rsidRPr="00334DCB">
              <w:rPr>
                <w:rFonts w:ascii="Calibri" w:hAnsi="Calibri"/>
                <w:noProof/>
                <w:sz w:val="22"/>
                <w:szCs w:val="22"/>
                <w:lang w:val="hr-HR"/>
              </w:rPr>
              <w:t xml:space="preserve">.2.2018.                         </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Rok za provjeru propisanih uvjeta Natječaja</w:t>
            </w:r>
          </w:p>
        </w:tc>
        <w:tc>
          <w:tcPr>
            <w:tcW w:w="2409" w:type="dxa"/>
          </w:tcPr>
          <w:p w:rsidR="00334DCB" w:rsidRPr="00334DCB" w:rsidRDefault="00334DCB" w:rsidP="00334DCB">
            <w:pPr>
              <w:rPr>
                <w:rFonts w:ascii="Calibri" w:hAnsi="Calibri"/>
                <w:noProof/>
                <w:sz w:val="22"/>
                <w:szCs w:val="22"/>
                <w:lang w:val="hr-HR"/>
              </w:rPr>
            </w:pPr>
            <w:r w:rsidRPr="00334DCB">
              <w:rPr>
                <w:rFonts w:ascii="Calibri" w:hAnsi="Calibri"/>
                <w:noProof/>
                <w:sz w:val="22"/>
                <w:szCs w:val="22"/>
                <w:lang w:val="hr-HR"/>
              </w:rPr>
              <w:t>7 dana od isteka roka za dostavu prijava</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Rok za slanje obavijesti o nezadovoljavanju propisanih uvjeta Natječaja</w:t>
            </w:r>
          </w:p>
        </w:tc>
        <w:tc>
          <w:tcPr>
            <w:tcW w:w="2409" w:type="dxa"/>
          </w:tcPr>
          <w:p w:rsidR="00334DCB" w:rsidRPr="00334DCB" w:rsidRDefault="00334DCB" w:rsidP="00334DCB">
            <w:pPr>
              <w:rPr>
                <w:rFonts w:ascii="Calibri" w:hAnsi="Calibri"/>
                <w:noProof/>
                <w:sz w:val="22"/>
                <w:szCs w:val="22"/>
                <w:lang w:val="hr-HR"/>
              </w:rPr>
            </w:pPr>
            <w:r w:rsidRPr="00334DCB">
              <w:rPr>
                <w:rFonts w:ascii="Calibri" w:hAnsi="Calibri"/>
                <w:noProof/>
                <w:sz w:val="22"/>
                <w:szCs w:val="22"/>
                <w:lang w:val="hr-HR"/>
              </w:rPr>
              <w:t>8 dana od donošenja odluke o neispunjavanju uvjeta</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Rok za podnošenje prigovora o nezadovoljavanju propisanih uvjeta Natječaja</w:t>
            </w:r>
          </w:p>
        </w:tc>
        <w:tc>
          <w:tcPr>
            <w:tcW w:w="2409" w:type="dxa"/>
          </w:tcPr>
          <w:p w:rsidR="00334DCB" w:rsidRPr="00334DCB" w:rsidRDefault="00334DCB" w:rsidP="00334DCB">
            <w:pPr>
              <w:rPr>
                <w:rFonts w:ascii="Calibri" w:hAnsi="Calibri"/>
                <w:noProof/>
                <w:sz w:val="22"/>
                <w:szCs w:val="22"/>
                <w:lang w:val="hr-HR"/>
              </w:rPr>
            </w:pPr>
            <w:r w:rsidRPr="00334DCB">
              <w:rPr>
                <w:rFonts w:ascii="Calibri" w:hAnsi="Calibri"/>
                <w:noProof/>
                <w:sz w:val="22"/>
                <w:szCs w:val="22"/>
                <w:lang w:val="hr-HR"/>
              </w:rPr>
              <w:t>do 8 dana od dostave pisane obavijesti</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Rok za procjenu prijava koje su zadovoljile propisane uvjete Natječaja</w:t>
            </w:r>
          </w:p>
        </w:tc>
        <w:tc>
          <w:tcPr>
            <w:tcW w:w="2409" w:type="dxa"/>
          </w:tcPr>
          <w:p w:rsidR="00334DCB" w:rsidRPr="00334DCB" w:rsidRDefault="00334DCB" w:rsidP="00334DCB">
            <w:pPr>
              <w:rPr>
                <w:rFonts w:ascii="Calibri" w:hAnsi="Calibri"/>
                <w:noProof/>
                <w:sz w:val="22"/>
                <w:szCs w:val="22"/>
                <w:lang w:val="hr-HR"/>
              </w:rPr>
            </w:pPr>
            <w:r w:rsidRPr="00334DCB">
              <w:rPr>
                <w:rFonts w:ascii="Calibri" w:hAnsi="Calibri"/>
                <w:noProof/>
                <w:sz w:val="22"/>
                <w:szCs w:val="22"/>
                <w:lang w:val="hr-HR"/>
              </w:rPr>
              <w:t xml:space="preserve">30 dana od isteka roka za dostavu prijava </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Rok za objavu odluke o dodjeli financijskih sredstava i slanje obavijesti prijaviteljima</w:t>
            </w:r>
          </w:p>
        </w:tc>
        <w:tc>
          <w:tcPr>
            <w:tcW w:w="2409" w:type="dxa"/>
          </w:tcPr>
          <w:p w:rsidR="00334DCB" w:rsidRPr="00334DCB" w:rsidRDefault="00334DCB" w:rsidP="00334DCB">
            <w:pPr>
              <w:rPr>
                <w:rFonts w:ascii="Calibri" w:hAnsi="Calibri"/>
                <w:noProof/>
                <w:sz w:val="22"/>
                <w:szCs w:val="22"/>
                <w:lang w:val="hr-HR"/>
              </w:rPr>
            </w:pPr>
            <w:r w:rsidRPr="00334DCB">
              <w:rPr>
                <w:rFonts w:ascii="Calibri" w:hAnsi="Calibri"/>
                <w:noProof/>
                <w:sz w:val="22"/>
                <w:szCs w:val="22"/>
                <w:lang w:val="hr-HR"/>
              </w:rPr>
              <w:t>45 dana od isteka roka za dostavu prijava</w:t>
            </w:r>
          </w:p>
        </w:tc>
      </w:tr>
      <w:tr w:rsidR="00334DCB" w:rsidRPr="00334DCB" w:rsidTr="00803DFD">
        <w:tc>
          <w:tcPr>
            <w:tcW w:w="7230" w:type="dxa"/>
            <w:shd w:val="clear" w:color="auto" w:fill="D9D9D9"/>
          </w:tcPr>
          <w:p w:rsidR="00334DCB" w:rsidRPr="00334DCB" w:rsidRDefault="00334DCB" w:rsidP="00334DCB">
            <w:pPr>
              <w:rPr>
                <w:rFonts w:ascii="Calibri" w:hAnsi="Calibri"/>
                <w:b/>
                <w:noProof/>
                <w:sz w:val="22"/>
                <w:szCs w:val="22"/>
                <w:lang w:val="hr-HR"/>
              </w:rPr>
            </w:pPr>
            <w:r w:rsidRPr="00334DCB">
              <w:rPr>
                <w:rFonts w:ascii="Calibri" w:hAnsi="Calibri"/>
                <w:b/>
                <w:noProof/>
                <w:sz w:val="22"/>
                <w:szCs w:val="22"/>
                <w:lang w:val="hr-HR"/>
              </w:rPr>
              <w:t>Rok za ugovaranje</w:t>
            </w:r>
          </w:p>
        </w:tc>
        <w:tc>
          <w:tcPr>
            <w:tcW w:w="2409" w:type="dxa"/>
          </w:tcPr>
          <w:p w:rsidR="00334DCB" w:rsidRPr="00334DCB" w:rsidRDefault="00334DCB" w:rsidP="00334DCB">
            <w:pPr>
              <w:rPr>
                <w:rFonts w:ascii="Calibri" w:hAnsi="Calibri"/>
                <w:noProof/>
                <w:sz w:val="22"/>
                <w:szCs w:val="22"/>
                <w:lang w:val="hr-HR"/>
              </w:rPr>
            </w:pPr>
            <w:r w:rsidRPr="00334DCB">
              <w:rPr>
                <w:rFonts w:ascii="Calibri" w:hAnsi="Calibri"/>
                <w:noProof/>
                <w:sz w:val="22"/>
                <w:szCs w:val="22"/>
                <w:lang w:val="hr-HR"/>
              </w:rPr>
              <w:t>15 dana od dana donošenja odluke o financiranju</w:t>
            </w:r>
          </w:p>
        </w:tc>
      </w:tr>
    </w:tbl>
    <w:p w:rsidR="00334DCB" w:rsidRDefault="00334DCB">
      <w:pPr>
        <w:rPr>
          <w:rFonts w:ascii="Calibri" w:hAnsi="Calibri"/>
          <w:noProof/>
          <w:sz w:val="22"/>
          <w:szCs w:val="22"/>
          <w:lang w:val="hr-HR"/>
        </w:rPr>
      </w:pPr>
    </w:p>
    <w:p w:rsidR="000D36C1" w:rsidRDefault="00991DE1" w:rsidP="00CE0B50">
      <w:pPr>
        <w:pStyle w:val="Text1"/>
        <w:spacing w:after="120"/>
        <w:ind w:left="0"/>
        <w:rPr>
          <w:rFonts w:ascii="Calibri" w:hAnsi="Calibri"/>
          <w:noProof/>
          <w:sz w:val="22"/>
          <w:szCs w:val="22"/>
          <w:lang w:val="hr-HR"/>
        </w:rPr>
      </w:pPr>
      <w:r w:rsidRPr="00767384">
        <w:rPr>
          <w:rFonts w:ascii="Calibri" w:hAnsi="Calibri"/>
          <w:noProof/>
          <w:sz w:val="22"/>
          <w:szCs w:val="22"/>
          <w:lang w:val="hr-HR"/>
        </w:rPr>
        <w:t xml:space="preserve">Davatelj financijskih sredstava ima mogućnost ažuriranja ovog indikativnog kalendara. Obavijest o tome, kao i ažurirana tablica, objavit će se na sljedećoj web stranici: </w:t>
      </w:r>
      <w:hyperlink r:id="rId14" w:history="1">
        <w:r w:rsidRPr="00E86927">
          <w:rPr>
            <w:rStyle w:val="Hiperveza"/>
            <w:rFonts w:ascii="Calibri" w:hAnsi="Calibri"/>
            <w:noProof/>
            <w:sz w:val="22"/>
            <w:szCs w:val="22"/>
            <w:lang w:val="hr-HR"/>
          </w:rPr>
          <w:t>http://www.velika-trnovitica.hr/</w:t>
        </w:r>
      </w:hyperlink>
    </w:p>
    <w:p w:rsidR="00991DE1" w:rsidRDefault="00991DE1" w:rsidP="00CE0B50">
      <w:pPr>
        <w:pStyle w:val="Text1"/>
        <w:spacing w:after="120"/>
        <w:ind w:left="0"/>
        <w:rPr>
          <w:rFonts w:ascii="Calibri" w:hAnsi="Calibri"/>
          <w:noProof/>
          <w:sz w:val="22"/>
          <w:szCs w:val="22"/>
          <w:lang w:val="hr-HR"/>
        </w:rPr>
      </w:pPr>
    </w:p>
    <w:p w:rsidR="00991DE1" w:rsidRDefault="00991DE1" w:rsidP="00CE0B50">
      <w:pPr>
        <w:pStyle w:val="Text1"/>
        <w:spacing w:after="120"/>
        <w:ind w:left="0"/>
        <w:rPr>
          <w:rFonts w:ascii="Calibri" w:hAnsi="Calibri"/>
          <w:noProof/>
          <w:sz w:val="22"/>
          <w:szCs w:val="22"/>
          <w:lang w:val="hr-HR"/>
        </w:rPr>
      </w:pPr>
    </w:p>
    <w:p w:rsidR="00991DE1" w:rsidRPr="00CE0B50" w:rsidRDefault="00991DE1" w:rsidP="00CE0B50">
      <w:pPr>
        <w:pStyle w:val="Text1"/>
        <w:spacing w:after="120"/>
        <w:ind w:left="0"/>
        <w:rPr>
          <w:rFonts w:ascii="Calibri" w:hAnsi="Calibri"/>
          <w:noProof/>
          <w:sz w:val="22"/>
          <w:szCs w:val="22"/>
          <w:lang w:val="hr-HR"/>
        </w:rPr>
      </w:pPr>
    </w:p>
    <w:p w:rsidR="0007408E" w:rsidRDefault="009E4E5A" w:rsidP="00614140">
      <w:pPr>
        <w:spacing w:after="240"/>
        <w:jc w:val="both"/>
        <w:rPr>
          <w:rFonts w:asciiTheme="minorHAnsi" w:hAnsiTheme="minorHAnsi"/>
          <w:b/>
          <w:sz w:val="28"/>
          <w:szCs w:val="28"/>
          <w:lang w:val="hr-HR"/>
        </w:rPr>
      </w:pPr>
      <w:bookmarkStart w:id="25" w:name="_Toc40507656"/>
      <w:r>
        <w:rPr>
          <w:rFonts w:asciiTheme="minorHAnsi" w:hAnsiTheme="minorHAnsi"/>
          <w:b/>
          <w:sz w:val="28"/>
          <w:szCs w:val="28"/>
          <w:lang w:val="hr-HR"/>
        </w:rPr>
        <w:t>7</w:t>
      </w:r>
      <w:r w:rsidR="0007408E" w:rsidRPr="0045626E">
        <w:rPr>
          <w:rFonts w:asciiTheme="minorHAnsi" w:hAnsiTheme="minorHAnsi"/>
          <w:b/>
          <w:sz w:val="28"/>
          <w:szCs w:val="28"/>
          <w:lang w:val="hr-HR"/>
        </w:rPr>
        <w:t>.</w:t>
      </w:r>
      <w:bookmarkEnd w:id="25"/>
      <w:r w:rsidR="008D4C59" w:rsidRPr="0045626E">
        <w:rPr>
          <w:rFonts w:asciiTheme="minorHAnsi" w:hAnsiTheme="minorHAnsi"/>
          <w:b/>
          <w:sz w:val="28"/>
          <w:szCs w:val="28"/>
          <w:lang w:val="hr-HR"/>
        </w:rPr>
        <w:t>POPIS NATJEČAJNE DOKUMENTACIJE</w:t>
      </w:r>
    </w:p>
    <w:p w:rsidR="00DC448D" w:rsidRDefault="00DC448D" w:rsidP="00DC448D">
      <w:pPr>
        <w:spacing w:after="240"/>
        <w:rPr>
          <w:rFonts w:ascii="Calibri" w:hAnsi="Calibri"/>
          <w:noProof/>
          <w:sz w:val="22"/>
          <w:szCs w:val="22"/>
          <w:lang w:val="hr-HR"/>
        </w:rPr>
      </w:pPr>
      <w:r w:rsidRPr="00767384">
        <w:rPr>
          <w:rFonts w:ascii="Calibri" w:hAnsi="Calibri"/>
          <w:noProof/>
          <w:sz w:val="22"/>
          <w:szCs w:val="22"/>
          <w:lang w:val="hr-HR"/>
        </w:rPr>
        <w:t xml:space="preserve">Natječajna dokumenatcija objavljena je ne mrežnim stranicama </w:t>
      </w:r>
      <w:r>
        <w:rPr>
          <w:rFonts w:ascii="Calibri" w:hAnsi="Calibri"/>
          <w:noProof/>
          <w:sz w:val="22"/>
          <w:szCs w:val="22"/>
          <w:lang w:val="hr-HR"/>
        </w:rPr>
        <w:t xml:space="preserve">Općine Velika Trnovitica </w:t>
      </w:r>
      <w:r w:rsidRPr="00767384">
        <w:rPr>
          <w:rFonts w:ascii="Calibri" w:hAnsi="Calibri"/>
          <w:noProof/>
          <w:sz w:val="22"/>
          <w:szCs w:val="22"/>
          <w:lang w:val="hr-HR"/>
        </w:rPr>
        <w:t xml:space="preserve">: </w:t>
      </w:r>
      <w:hyperlink r:id="rId15" w:history="1">
        <w:r w:rsidRPr="00E86927">
          <w:rPr>
            <w:rStyle w:val="Hiperveza"/>
            <w:rFonts w:ascii="Calibri" w:hAnsi="Calibri"/>
            <w:noProof/>
            <w:sz w:val="22"/>
            <w:szCs w:val="22"/>
            <w:lang w:val="hr-HR"/>
          </w:rPr>
          <w:t>http://www.velika-trnovitica.hr/</w:t>
        </w:r>
      </w:hyperlink>
      <w:r>
        <w:rPr>
          <w:rFonts w:ascii="Calibri" w:hAnsi="Calibri"/>
          <w:noProof/>
          <w:sz w:val="22"/>
          <w:szCs w:val="22"/>
          <w:lang w:val="hr-HR"/>
        </w:rPr>
        <w:t xml:space="preserve"> </w:t>
      </w:r>
    </w:p>
    <w:p w:rsidR="00DC448D" w:rsidRPr="00DC448D" w:rsidRDefault="00DC448D" w:rsidP="00DC448D">
      <w:pPr>
        <w:spacing w:after="240"/>
        <w:rPr>
          <w:rFonts w:ascii="Calibri" w:hAnsi="Calibri"/>
          <w:noProof/>
          <w:sz w:val="22"/>
          <w:szCs w:val="22"/>
          <w:lang w:val="hr-HR"/>
        </w:rPr>
      </w:pPr>
    </w:p>
    <w:p w:rsidR="00112E4F" w:rsidRPr="0045626E" w:rsidRDefault="008D4C59">
      <w:pPr>
        <w:spacing w:after="240"/>
        <w:rPr>
          <w:rFonts w:asciiTheme="minorHAnsi" w:hAnsiTheme="minorHAnsi"/>
          <w:b/>
          <w:smallCaps/>
          <w:sz w:val="22"/>
          <w:szCs w:val="22"/>
          <w:lang w:val="hr-HR"/>
        </w:rPr>
      </w:pPr>
      <w:bookmarkStart w:id="26" w:name="_Toc40507657"/>
      <w:r w:rsidRPr="0045626E">
        <w:rPr>
          <w:rFonts w:asciiTheme="minorHAnsi" w:hAnsiTheme="minorHAnsi"/>
          <w:b/>
          <w:smallCaps/>
          <w:sz w:val="22"/>
          <w:szCs w:val="22"/>
          <w:lang w:val="hr-HR"/>
        </w:rPr>
        <w:t xml:space="preserve">OBRASCI </w:t>
      </w:r>
    </w:p>
    <w:p w:rsidR="000D2543" w:rsidRPr="0045626E" w:rsidRDefault="000D2543" w:rsidP="000D2543">
      <w:pPr>
        <w:numPr>
          <w:ilvl w:val="0"/>
          <w:numId w:val="22"/>
        </w:numPr>
        <w:rPr>
          <w:rFonts w:asciiTheme="minorHAnsi" w:hAnsiTheme="minorHAnsi"/>
          <w:sz w:val="22"/>
          <w:szCs w:val="22"/>
          <w:lang w:val="hr-HR"/>
        </w:rPr>
      </w:pPr>
      <w:bookmarkStart w:id="27" w:name="_Toc40507661"/>
      <w:bookmarkEnd w:id="26"/>
      <w:r w:rsidRPr="0045626E">
        <w:rPr>
          <w:rFonts w:asciiTheme="minorHAnsi" w:hAnsiTheme="minorHAnsi"/>
          <w:sz w:val="22"/>
          <w:szCs w:val="22"/>
          <w:lang w:val="hr-HR"/>
        </w:rPr>
        <w:t>Opisni obrazac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proračuna (</w:t>
      </w:r>
      <w:r w:rsidR="00B23A0C">
        <w:rPr>
          <w:rFonts w:asciiTheme="minorHAnsi" w:hAnsiTheme="minorHAnsi"/>
          <w:sz w:val="22"/>
          <w:szCs w:val="22"/>
          <w:lang w:val="hr-HR"/>
        </w:rPr>
        <w:t>E</w:t>
      </w:r>
      <w:r w:rsidRPr="0045626E">
        <w:rPr>
          <w:rFonts w:asciiTheme="minorHAnsi" w:hAnsiTheme="minorHAnsi"/>
          <w:sz w:val="22"/>
          <w:szCs w:val="22"/>
          <w:lang w:val="hr-HR"/>
        </w:rPr>
        <w:t>xcel format)</w:t>
      </w:r>
      <w:r w:rsidR="0045626E">
        <w:rPr>
          <w:rFonts w:asciiTheme="minorHAnsi" w:hAnsiTheme="minorHAnsi"/>
          <w:sz w:val="22"/>
          <w:szCs w:val="22"/>
          <w:lang w:val="hr-HR"/>
        </w:rPr>
        <w:t>,</w:t>
      </w:r>
    </w:p>
    <w:p w:rsidR="000D2543" w:rsidRPr="0045626E" w:rsidRDefault="00614140"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izjave o partnerstvu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614140" w:rsidRPr="0045626E" w:rsidRDefault="00614140"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Popis priloga koje je potrebno priložiti uz prijavu (</w:t>
      </w:r>
      <w:r w:rsidR="00B23A0C">
        <w:rPr>
          <w:rFonts w:asciiTheme="minorHAnsi" w:hAnsiTheme="minorHAnsi"/>
          <w:sz w:val="22"/>
          <w:szCs w:val="22"/>
          <w:lang w:val="hr-HR"/>
        </w:rPr>
        <w:t>E</w:t>
      </w:r>
      <w:r w:rsidRPr="0045626E">
        <w:rPr>
          <w:rFonts w:asciiTheme="minorHAnsi" w:hAnsiTheme="minorHAnsi"/>
          <w:sz w:val="22"/>
          <w:szCs w:val="22"/>
          <w:lang w:val="hr-HR"/>
        </w:rPr>
        <w:t>xcel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ocjenu kvalitete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izjave o nepostojanju dvostrukog financiranja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ugovora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0D2543" w:rsidRPr="0045626E"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opisni izvještaj (</w:t>
      </w:r>
      <w:r w:rsidR="00B23A0C">
        <w:rPr>
          <w:rFonts w:asciiTheme="minorHAnsi" w:hAnsiTheme="minorHAnsi"/>
          <w:sz w:val="22"/>
          <w:szCs w:val="22"/>
          <w:lang w:val="hr-HR"/>
        </w:rPr>
        <w:t>W</w:t>
      </w:r>
      <w:r w:rsidRPr="0045626E">
        <w:rPr>
          <w:rFonts w:asciiTheme="minorHAnsi" w:hAnsiTheme="minorHAnsi"/>
          <w:sz w:val="22"/>
          <w:szCs w:val="22"/>
          <w:lang w:val="hr-HR"/>
        </w:rPr>
        <w:t>ord format)</w:t>
      </w:r>
      <w:r w:rsidR="0045626E">
        <w:rPr>
          <w:rFonts w:asciiTheme="minorHAnsi" w:hAnsiTheme="minorHAnsi"/>
          <w:sz w:val="22"/>
          <w:szCs w:val="22"/>
          <w:lang w:val="hr-HR"/>
        </w:rPr>
        <w:t>,</w:t>
      </w:r>
    </w:p>
    <w:p w:rsidR="00EC667A" w:rsidRDefault="000D2543" w:rsidP="000D2543">
      <w:pPr>
        <w:numPr>
          <w:ilvl w:val="0"/>
          <w:numId w:val="22"/>
        </w:numPr>
        <w:rPr>
          <w:rFonts w:asciiTheme="minorHAnsi" w:hAnsiTheme="minorHAnsi"/>
          <w:sz w:val="22"/>
          <w:szCs w:val="22"/>
          <w:lang w:val="hr-HR"/>
        </w:rPr>
      </w:pPr>
      <w:r w:rsidRPr="0045626E">
        <w:rPr>
          <w:rFonts w:asciiTheme="minorHAnsi" w:hAnsiTheme="minorHAnsi"/>
          <w:sz w:val="22"/>
          <w:szCs w:val="22"/>
          <w:lang w:val="hr-HR"/>
        </w:rPr>
        <w:t>Obrazac za financijski izvještaj (</w:t>
      </w:r>
      <w:r w:rsidR="00B23A0C">
        <w:rPr>
          <w:rFonts w:asciiTheme="minorHAnsi" w:hAnsiTheme="minorHAnsi"/>
          <w:sz w:val="22"/>
          <w:szCs w:val="22"/>
          <w:lang w:val="hr-HR"/>
        </w:rPr>
        <w:t>E</w:t>
      </w:r>
      <w:r w:rsidRPr="0045626E">
        <w:rPr>
          <w:rFonts w:asciiTheme="minorHAnsi" w:hAnsiTheme="minorHAnsi"/>
          <w:sz w:val="22"/>
          <w:szCs w:val="22"/>
          <w:lang w:val="hr-HR"/>
        </w:rPr>
        <w:t>xcel format)</w:t>
      </w:r>
      <w:r w:rsidR="0045626E">
        <w:rPr>
          <w:rFonts w:asciiTheme="minorHAnsi" w:hAnsiTheme="minorHAnsi"/>
          <w:sz w:val="22"/>
          <w:szCs w:val="22"/>
          <w:lang w:val="hr-HR"/>
        </w:rPr>
        <w:t>.</w:t>
      </w:r>
    </w:p>
    <w:p w:rsidR="00DC448D" w:rsidRDefault="00DC448D" w:rsidP="00DC448D">
      <w:pPr>
        <w:rPr>
          <w:rFonts w:asciiTheme="minorHAnsi" w:hAnsiTheme="minorHAnsi"/>
          <w:sz w:val="22"/>
          <w:szCs w:val="22"/>
          <w:lang w:val="hr-HR"/>
        </w:rPr>
      </w:pPr>
    </w:p>
    <w:p w:rsidR="00DC448D" w:rsidRPr="0045626E" w:rsidRDefault="00DC448D" w:rsidP="00DC448D">
      <w:pPr>
        <w:rPr>
          <w:rFonts w:asciiTheme="minorHAnsi" w:hAnsiTheme="minorHAnsi"/>
          <w:sz w:val="22"/>
          <w:szCs w:val="22"/>
          <w:lang w:val="hr-HR"/>
        </w:rPr>
      </w:pPr>
    </w:p>
    <w:bookmarkEnd w:id="27"/>
    <w:p w:rsidR="000D2543" w:rsidRPr="0045626E" w:rsidRDefault="000D2543" w:rsidP="000D2543">
      <w:pPr>
        <w:ind w:left="720"/>
        <w:rPr>
          <w:rFonts w:asciiTheme="minorHAnsi" w:hAnsiTheme="minorHAnsi"/>
          <w:sz w:val="22"/>
          <w:szCs w:val="22"/>
          <w:lang w:val="hr-HR"/>
        </w:rPr>
      </w:pPr>
    </w:p>
    <w:sectPr w:rsidR="000D2543" w:rsidRPr="0045626E" w:rsidSect="002330A5">
      <w:footerReference w:type="default" r:id="rId16"/>
      <w:footerReference w:type="first" r:id="rId17"/>
      <w:pgSz w:w="11906" w:h="16838" w:code="9"/>
      <w:pgMar w:top="1021" w:right="1134" w:bottom="1021" w:left="1134" w:header="567" w:footer="545"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F89" w:rsidRDefault="00962F89">
      <w:r>
        <w:separator/>
      </w:r>
    </w:p>
  </w:endnote>
  <w:endnote w:type="continuationSeparator" w:id="1">
    <w:p w:rsidR="00962F89" w:rsidRDefault="00962F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FD" w:rsidRPr="008D4C59" w:rsidRDefault="00803DFD"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7C719E" w:rsidRPr="008D4C59">
      <w:rPr>
        <w:noProof/>
        <w:lang w:val="hr-HR"/>
      </w:rPr>
      <w:fldChar w:fldCharType="begin"/>
    </w:r>
    <w:r w:rsidRPr="008D4C59">
      <w:rPr>
        <w:noProof/>
        <w:lang w:val="hr-HR"/>
      </w:rPr>
      <w:instrText xml:space="preserve"> PAGE   \* MERGEFORMAT </w:instrText>
    </w:r>
    <w:r w:rsidR="007C719E" w:rsidRPr="008D4C59">
      <w:rPr>
        <w:noProof/>
        <w:lang w:val="hr-HR"/>
      </w:rPr>
      <w:fldChar w:fldCharType="separate"/>
    </w:r>
    <w:r w:rsidR="00C41982" w:rsidRPr="00C41982">
      <w:rPr>
        <w:rFonts w:ascii="Cambria" w:hAnsi="Cambria"/>
        <w:noProof/>
        <w:lang w:val="hr-HR"/>
      </w:rPr>
      <w:t>10</w:t>
    </w:r>
    <w:r w:rsidR="007C719E" w:rsidRPr="008D4C59">
      <w:rPr>
        <w:noProof/>
        <w:lang w:val="hr-HR"/>
      </w:rPr>
      <w:fldChar w:fldCharType="end"/>
    </w:r>
  </w:p>
  <w:p w:rsidR="00803DFD" w:rsidRPr="008D4C59" w:rsidRDefault="00803DFD" w:rsidP="00CF6359">
    <w:pPr>
      <w:pStyle w:val="Podnoje"/>
      <w:tabs>
        <w:tab w:val="right" w:pos="9639"/>
      </w:tabs>
      <w:rPr>
        <w:rFonts w:ascii="Times New Roman" w:hAnsi="Times New Roman"/>
        <w:sz w:val="18"/>
        <w:szCs w:val="18"/>
        <w:lang w:val="hr-H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FD" w:rsidRDefault="00803DFD" w:rsidP="00331983">
    <w:pPr>
      <w:pStyle w:val="Podnoje"/>
      <w:tabs>
        <w:tab w:val="left" w:pos="3705"/>
        <w:tab w:val="right" w:pos="10205"/>
      </w:tabs>
    </w:pPr>
    <w:r w:rsidRPr="008D4C59">
      <w:rPr>
        <w:noProof/>
        <w:lang w:val="hr-HR"/>
      </w:rPr>
      <w:t>Upute za prijavitelje</w:t>
    </w:r>
    <w:r>
      <w:tab/>
    </w:r>
    <w:r>
      <w:tab/>
    </w:r>
  </w:p>
  <w:p w:rsidR="00803DFD" w:rsidRDefault="00803DFD">
    <w:pPr>
      <w:pStyle w:val="Podnoje"/>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F89" w:rsidRDefault="00962F89">
      <w:r>
        <w:separator/>
      </w:r>
    </w:p>
  </w:footnote>
  <w:footnote w:type="continuationSeparator" w:id="1">
    <w:p w:rsidR="00962F89" w:rsidRDefault="00962F89">
      <w:r>
        <w:continuationSeparator/>
      </w:r>
    </w:p>
  </w:footnote>
  <w:footnote w:id="2">
    <w:p w:rsidR="00803DFD" w:rsidRPr="00C50DA8" w:rsidRDefault="00803DFD" w:rsidP="00794505">
      <w:pPr>
        <w:pStyle w:val="Tekstfusnote"/>
        <w:ind w:left="0" w:firstLine="0"/>
        <w:rPr>
          <w:lang w:val="hr-HR"/>
        </w:rPr>
      </w:pPr>
      <w:r w:rsidRPr="00C50DA8">
        <w:t>*ovi bodovimnože se s 2 zbogsvojevažnosti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6CE3797"/>
    <w:multiLevelType w:val="hybridMultilevel"/>
    <w:tmpl w:val="67DCF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A2F22BE"/>
    <w:multiLevelType w:val="multilevel"/>
    <w:tmpl w:val="0720B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0D784F"/>
    <w:multiLevelType w:val="hybridMultilevel"/>
    <w:tmpl w:val="56F218EC"/>
    <w:lvl w:ilvl="0" w:tplc="85CA12E6">
      <w:start w:val="5"/>
      <w:numFmt w:val="decimal"/>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1F8A2CC9"/>
    <w:multiLevelType w:val="hybridMultilevel"/>
    <w:tmpl w:val="508A37B2"/>
    <w:lvl w:ilvl="0" w:tplc="541E590C">
      <w:start w:val="2"/>
      <w:numFmt w:val="bullet"/>
      <w:lvlText w:val="-"/>
      <w:lvlJc w:val="left"/>
      <w:pPr>
        <w:ind w:left="502"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0BE5302"/>
    <w:multiLevelType w:val="multilevel"/>
    <w:tmpl w:val="8FAA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F95EF8"/>
    <w:multiLevelType w:val="multilevel"/>
    <w:tmpl w:val="103AD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6034B8"/>
    <w:multiLevelType w:val="hybridMultilevel"/>
    <w:tmpl w:val="ADAE6B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367374E"/>
    <w:multiLevelType w:val="hybridMultilevel"/>
    <w:tmpl w:val="D55010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43A2786"/>
    <w:multiLevelType w:val="hybridMultilevel"/>
    <w:tmpl w:val="254AEE7E"/>
    <w:lvl w:ilvl="0" w:tplc="168659A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1">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87B35DA"/>
    <w:multiLevelType w:val="hybridMultilevel"/>
    <w:tmpl w:val="91C83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nsid w:val="622F7327"/>
    <w:multiLevelType w:val="hybridMultilevel"/>
    <w:tmpl w:val="F462091C"/>
    <w:lvl w:ilvl="0" w:tplc="FF949D2A">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5"/>
  </w:num>
  <w:num w:numId="3">
    <w:abstractNumId w:val="21"/>
  </w:num>
  <w:num w:numId="4">
    <w:abstractNumId w:val="19"/>
  </w:num>
  <w:num w:numId="5">
    <w:abstractNumId w:val="1"/>
  </w:num>
  <w:num w:numId="6">
    <w:abstractNumId w:val="10"/>
  </w:num>
  <w:num w:numId="7">
    <w:abstractNumId w:val="3"/>
  </w:num>
  <w:num w:numId="8">
    <w:abstractNumId w:val="16"/>
  </w:num>
  <w:num w:numId="9">
    <w:abstractNumId w:val="20"/>
  </w:num>
  <w:num w:numId="10">
    <w:abstractNumId w:val="25"/>
  </w:num>
  <w:num w:numId="11">
    <w:abstractNumId w:val="17"/>
  </w:num>
  <w:num w:numId="12">
    <w:abstractNumId w:val="27"/>
  </w:num>
  <w:num w:numId="13">
    <w:abstractNumId w:val="13"/>
  </w:num>
  <w:num w:numId="14">
    <w:abstractNumId w:val="8"/>
  </w:num>
  <w:num w:numId="15">
    <w:abstractNumId w:val="24"/>
  </w:num>
  <w:num w:numId="16">
    <w:abstractNumId w:val="28"/>
  </w:num>
  <w:num w:numId="17">
    <w:abstractNumId w:val="14"/>
  </w:num>
  <w:num w:numId="18">
    <w:abstractNumId w:val="18"/>
  </w:num>
  <w:num w:numId="19">
    <w:abstractNumId w:val="2"/>
  </w:num>
  <w:num w:numId="20">
    <w:abstractNumId w:val="4"/>
  </w:num>
  <w:num w:numId="21">
    <w:abstractNumId w:val="5"/>
  </w:num>
  <w:num w:numId="22">
    <w:abstractNumId w:val="29"/>
  </w:num>
  <w:num w:numId="23">
    <w:abstractNumId w:val="9"/>
  </w:num>
  <w:num w:numId="24">
    <w:abstractNumId w:val="6"/>
  </w:num>
  <w:num w:numId="25">
    <w:abstractNumId w:val="11"/>
  </w:num>
  <w:num w:numId="26">
    <w:abstractNumId w:val="26"/>
  </w:num>
  <w:num w:numId="27">
    <w:abstractNumId w:val="12"/>
  </w:num>
  <w:num w:numId="28">
    <w:abstractNumId w:val="2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docVars>
    <w:docVar w:name="LW_DocType" w:val="NORMAL"/>
  </w:docVars>
  <w:rsids>
    <w:rsidRoot w:val="003749B5"/>
    <w:rsid w:val="000015E7"/>
    <w:rsid w:val="000015FC"/>
    <w:rsid w:val="00003166"/>
    <w:rsid w:val="0000587D"/>
    <w:rsid w:val="00006318"/>
    <w:rsid w:val="0001129D"/>
    <w:rsid w:val="00011765"/>
    <w:rsid w:val="000127B4"/>
    <w:rsid w:val="00012D9A"/>
    <w:rsid w:val="0001485A"/>
    <w:rsid w:val="000159A3"/>
    <w:rsid w:val="0002187E"/>
    <w:rsid w:val="000220E5"/>
    <w:rsid w:val="000227B2"/>
    <w:rsid w:val="00023EAF"/>
    <w:rsid w:val="0002503B"/>
    <w:rsid w:val="00025134"/>
    <w:rsid w:val="00026298"/>
    <w:rsid w:val="0002667D"/>
    <w:rsid w:val="00026D5B"/>
    <w:rsid w:val="00027881"/>
    <w:rsid w:val="00027C2F"/>
    <w:rsid w:val="00030A89"/>
    <w:rsid w:val="00030E42"/>
    <w:rsid w:val="000312D2"/>
    <w:rsid w:val="00031E41"/>
    <w:rsid w:val="00034BC8"/>
    <w:rsid w:val="00035705"/>
    <w:rsid w:val="00035E4B"/>
    <w:rsid w:val="00035FDC"/>
    <w:rsid w:val="0003772E"/>
    <w:rsid w:val="000405C5"/>
    <w:rsid w:val="00041441"/>
    <w:rsid w:val="00045E79"/>
    <w:rsid w:val="00046C46"/>
    <w:rsid w:val="00047C7D"/>
    <w:rsid w:val="00050E48"/>
    <w:rsid w:val="0005169C"/>
    <w:rsid w:val="00051AC1"/>
    <w:rsid w:val="00051F7A"/>
    <w:rsid w:val="00053656"/>
    <w:rsid w:val="00053A97"/>
    <w:rsid w:val="00054B49"/>
    <w:rsid w:val="000556AE"/>
    <w:rsid w:val="000603C3"/>
    <w:rsid w:val="00061871"/>
    <w:rsid w:val="00062A91"/>
    <w:rsid w:val="000638B5"/>
    <w:rsid w:val="00063A68"/>
    <w:rsid w:val="0006488E"/>
    <w:rsid w:val="000648BB"/>
    <w:rsid w:val="00065311"/>
    <w:rsid w:val="00065A10"/>
    <w:rsid w:val="000660C7"/>
    <w:rsid w:val="00067591"/>
    <w:rsid w:val="00067A85"/>
    <w:rsid w:val="00071418"/>
    <w:rsid w:val="000718DC"/>
    <w:rsid w:val="000734D6"/>
    <w:rsid w:val="000735EC"/>
    <w:rsid w:val="0007408E"/>
    <w:rsid w:val="000745FC"/>
    <w:rsid w:val="0007546C"/>
    <w:rsid w:val="00075817"/>
    <w:rsid w:val="00076A04"/>
    <w:rsid w:val="00077BB8"/>
    <w:rsid w:val="00081B91"/>
    <w:rsid w:val="000842B5"/>
    <w:rsid w:val="0008570E"/>
    <w:rsid w:val="0008672E"/>
    <w:rsid w:val="000869CA"/>
    <w:rsid w:val="00087373"/>
    <w:rsid w:val="000919FB"/>
    <w:rsid w:val="00093C1F"/>
    <w:rsid w:val="00093DA8"/>
    <w:rsid w:val="00095C5E"/>
    <w:rsid w:val="00097401"/>
    <w:rsid w:val="00097B47"/>
    <w:rsid w:val="000A1E01"/>
    <w:rsid w:val="000A3E36"/>
    <w:rsid w:val="000A4055"/>
    <w:rsid w:val="000A4586"/>
    <w:rsid w:val="000A495B"/>
    <w:rsid w:val="000B0924"/>
    <w:rsid w:val="000B0FFB"/>
    <w:rsid w:val="000B21CB"/>
    <w:rsid w:val="000B2496"/>
    <w:rsid w:val="000B24FE"/>
    <w:rsid w:val="000B2A3D"/>
    <w:rsid w:val="000B327F"/>
    <w:rsid w:val="000B78E4"/>
    <w:rsid w:val="000B7AC2"/>
    <w:rsid w:val="000C00BF"/>
    <w:rsid w:val="000C024F"/>
    <w:rsid w:val="000C0AD6"/>
    <w:rsid w:val="000C183F"/>
    <w:rsid w:val="000C251A"/>
    <w:rsid w:val="000C4252"/>
    <w:rsid w:val="000C6140"/>
    <w:rsid w:val="000C6593"/>
    <w:rsid w:val="000D20BB"/>
    <w:rsid w:val="000D240A"/>
    <w:rsid w:val="000D2543"/>
    <w:rsid w:val="000D36C1"/>
    <w:rsid w:val="000D5F55"/>
    <w:rsid w:val="000E123D"/>
    <w:rsid w:val="000E2E9C"/>
    <w:rsid w:val="000E3294"/>
    <w:rsid w:val="000E32B1"/>
    <w:rsid w:val="000E76E9"/>
    <w:rsid w:val="000F22BC"/>
    <w:rsid w:val="000F5215"/>
    <w:rsid w:val="001003C5"/>
    <w:rsid w:val="00100C6B"/>
    <w:rsid w:val="00100E22"/>
    <w:rsid w:val="00100FAC"/>
    <w:rsid w:val="001016F4"/>
    <w:rsid w:val="00101B6B"/>
    <w:rsid w:val="00101E54"/>
    <w:rsid w:val="00105C14"/>
    <w:rsid w:val="00112CC1"/>
    <w:rsid w:val="00112E4F"/>
    <w:rsid w:val="00113CCE"/>
    <w:rsid w:val="00116266"/>
    <w:rsid w:val="001162F0"/>
    <w:rsid w:val="00117009"/>
    <w:rsid w:val="00117317"/>
    <w:rsid w:val="001178DC"/>
    <w:rsid w:val="00121CA0"/>
    <w:rsid w:val="00122B03"/>
    <w:rsid w:val="001232A6"/>
    <w:rsid w:val="001236BA"/>
    <w:rsid w:val="00124239"/>
    <w:rsid w:val="00130D6D"/>
    <w:rsid w:val="00132E55"/>
    <w:rsid w:val="001333AF"/>
    <w:rsid w:val="00133F54"/>
    <w:rsid w:val="0013435B"/>
    <w:rsid w:val="00136AD0"/>
    <w:rsid w:val="001372C0"/>
    <w:rsid w:val="001417E5"/>
    <w:rsid w:val="00143E05"/>
    <w:rsid w:val="00143ECA"/>
    <w:rsid w:val="0014513B"/>
    <w:rsid w:val="00145E29"/>
    <w:rsid w:val="0014692E"/>
    <w:rsid w:val="00147ECE"/>
    <w:rsid w:val="001507E7"/>
    <w:rsid w:val="00152477"/>
    <w:rsid w:val="00153C75"/>
    <w:rsid w:val="00154C34"/>
    <w:rsid w:val="001561E0"/>
    <w:rsid w:val="001561E6"/>
    <w:rsid w:val="001566CE"/>
    <w:rsid w:val="00157648"/>
    <w:rsid w:val="00160781"/>
    <w:rsid w:val="00161C69"/>
    <w:rsid w:val="00162AFD"/>
    <w:rsid w:val="001640CB"/>
    <w:rsid w:val="001641E9"/>
    <w:rsid w:val="001664B1"/>
    <w:rsid w:val="00166772"/>
    <w:rsid w:val="00166E1D"/>
    <w:rsid w:val="00172079"/>
    <w:rsid w:val="00173C10"/>
    <w:rsid w:val="00173FF9"/>
    <w:rsid w:val="001741DD"/>
    <w:rsid w:val="00175DE7"/>
    <w:rsid w:val="00176629"/>
    <w:rsid w:val="00176719"/>
    <w:rsid w:val="00176FB1"/>
    <w:rsid w:val="0017762C"/>
    <w:rsid w:val="00180523"/>
    <w:rsid w:val="001817FD"/>
    <w:rsid w:val="0018183E"/>
    <w:rsid w:val="00182695"/>
    <w:rsid w:val="001851C2"/>
    <w:rsid w:val="00185D09"/>
    <w:rsid w:val="001870D3"/>
    <w:rsid w:val="0019016C"/>
    <w:rsid w:val="00190A83"/>
    <w:rsid w:val="00192503"/>
    <w:rsid w:val="00194B2D"/>
    <w:rsid w:val="00194BCE"/>
    <w:rsid w:val="00194DF8"/>
    <w:rsid w:val="001A0FEC"/>
    <w:rsid w:val="001A1E08"/>
    <w:rsid w:val="001A1E7A"/>
    <w:rsid w:val="001A3322"/>
    <w:rsid w:val="001A394F"/>
    <w:rsid w:val="001A3FE1"/>
    <w:rsid w:val="001A4D38"/>
    <w:rsid w:val="001A4F8E"/>
    <w:rsid w:val="001B03E2"/>
    <w:rsid w:val="001B2484"/>
    <w:rsid w:val="001B26AC"/>
    <w:rsid w:val="001B53ED"/>
    <w:rsid w:val="001B6BA2"/>
    <w:rsid w:val="001C0A89"/>
    <w:rsid w:val="001C1D2C"/>
    <w:rsid w:val="001C1EB6"/>
    <w:rsid w:val="001C274C"/>
    <w:rsid w:val="001C474A"/>
    <w:rsid w:val="001C4EEE"/>
    <w:rsid w:val="001C5013"/>
    <w:rsid w:val="001C71E4"/>
    <w:rsid w:val="001D0929"/>
    <w:rsid w:val="001D0C7B"/>
    <w:rsid w:val="001D0D72"/>
    <w:rsid w:val="001D45D3"/>
    <w:rsid w:val="001D5B79"/>
    <w:rsid w:val="001D636A"/>
    <w:rsid w:val="001D6917"/>
    <w:rsid w:val="001D6E91"/>
    <w:rsid w:val="001D7AFC"/>
    <w:rsid w:val="001D7B14"/>
    <w:rsid w:val="001E0435"/>
    <w:rsid w:val="001E0703"/>
    <w:rsid w:val="001E208C"/>
    <w:rsid w:val="001E274C"/>
    <w:rsid w:val="001E3BA7"/>
    <w:rsid w:val="001E4A72"/>
    <w:rsid w:val="001E633D"/>
    <w:rsid w:val="001E6568"/>
    <w:rsid w:val="001F1BC7"/>
    <w:rsid w:val="001F4014"/>
    <w:rsid w:val="001F47DB"/>
    <w:rsid w:val="001F6FE5"/>
    <w:rsid w:val="002015A7"/>
    <w:rsid w:val="00201875"/>
    <w:rsid w:val="002023D8"/>
    <w:rsid w:val="0020401B"/>
    <w:rsid w:val="002045C6"/>
    <w:rsid w:val="00205D6F"/>
    <w:rsid w:val="002060C2"/>
    <w:rsid w:val="00211808"/>
    <w:rsid w:val="00211F23"/>
    <w:rsid w:val="00212596"/>
    <w:rsid w:val="002128D0"/>
    <w:rsid w:val="00217CE1"/>
    <w:rsid w:val="0022115B"/>
    <w:rsid w:val="0022233A"/>
    <w:rsid w:val="0022283B"/>
    <w:rsid w:val="00223658"/>
    <w:rsid w:val="002245D9"/>
    <w:rsid w:val="002249AE"/>
    <w:rsid w:val="002254C4"/>
    <w:rsid w:val="00225C3A"/>
    <w:rsid w:val="00226148"/>
    <w:rsid w:val="002265E1"/>
    <w:rsid w:val="00227148"/>
    <w:rsid w:val="00227B45"/>
    <w:rsid w:val="0023018A"/>
    <w:rsid w:val="0023056A"/>
    <w:rsid w:val="00231C23"/>
    <w:rsid w:val="00232FF9"/>
    <w:rsid w:val="00233073"/>
    <w:rsid w:val="002330A5"/>
    <w:rsid w:val="00233450"/>
    <w:rsid w:val="00234335"/>
    <w:rsid w:val="002355D2"/>
    <w:rsid w:val="00237938"/>
    <w:rsid w:val="00240F63"/>
    <w:rsid w:val="002410AE"/>
    <w:rsid w:val="0024146B"/>
    <w:rsid w:val="00242CEF"/>
    <w:rsid w:val="0024336B"/>
    <w:rsid w:val="00244AFA"/>
    <w:rsid w:val="00244BC4"/>
    <w:rsid w:val="00244D10"/>
    <w:rsid w:val="00245478"/>
    <w:rsid w:val="0024623A"/>
    <w:rsid w:val="00246820"/>
    <w:rsid w:val="00247138"/>
    <w:rsid w:val="00247C49"/>
    <w:rsid w:val="00251B01"/>
    <w:rsid w:val="0025200D"/>
    <w:rsid w:val="002523C6"/>
    <w:rsid w:val="002554EE"/>
    <w:rsid w:val="0025585A"/>
    <w:rsid w:val="00255B15"/>
    <w:rsid w:val="0025737C"/>
    <w:rsid w:val="00260548"/>
    <w:rsid w:val="00260640"/>
    <w:rsid w:val="0026123F"/>
    <w:rsid w:val="002624B5"/>
    <w:rsid w:val="002626A3"/>
    <w:rsid w:val="00262C7E"/>
    <w:rsid w:val="00264071"/>
    <w:rsid w:val="00265A33"/>
    <w:rsid w:val="00265E8A"/>
    <w:rsid w:val="002661BC"/>
    <w:rsid w:val="00267AD8"/>
    <w:rsid w:val="00270276"/>
    <w:rsid w:val="002729BF"/>
    <w:rsid w:val="002777BB"/>
    <w:rsid w:val="002809D4"/>
    <w:rsid w:val="00280C8B"/>
    <w:rsid w:val="00282832"/>
    <w:rsid w:val="0028437C"/>
    <w:rsid w:val="0029175E"/>
    <w:rsid w:val="00291A36"/>
    <w:rsid w:val="00291BE0"/>
    <w:rsid w:val="002932B4"/>
    <w:rsid w:val="00294236"/>
    <w:rsid w:val="002950B7"/>
    <w:rsid w:val="00296EE4"/>
    <w:rsid w:val="002A0186"/>
    <w:rsid w:val="002A0B9F"/>
    <w:rsid w:val="002A1046"/>
    <w:rsid w:val="002A189E"/>
    <w:rsid w:val="002A35BF"/>
    <w:rsid w:val="002A4363"/>
    <w:rsid w:val="002A4866"/>
    <w:rsid w:val="002A4E1B"/>
    <w:rsid w:val="002A730B"/>
    <w:rsid w:val="002B3016"/>
    <w:rsid w:val="002B399F"/>
    <w:rsid w:val="002B3C42"/>
    <w:rsid w:val="002B49F2"/>
    <w:rsid w:val="002B4D8B"/>
    <w:rsid w:val="002B4EDE"/>
    <w:rsid w:val="002B6407"/>
    <w:rsid w:val="002B6CC5"/>
    <w:rsid w:val="002B7141"/>
    <w:rsid w:val="002B78DD"/>
    <w:rsid w:val="002B7E10"/>
    <w:rsid w:val="002C1016"/>
    <w:rsid w:val="002C2D8F"/>
    <w:rsid w:val="002C30E8"/>
    <w:rsid w:val="002C3B2D"/>
    <w:rsid w:val="002C4B11"/>
    <w:rsid w:val="002C51BA"/>
    <w:rsid w:val="002C5506"/>
    <w:rsid w:val="002D0B7B"/>
    <w:rsid w:val="002D0EEF"/>
    <w:rsid w:val="002D157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76D9"/>
    <w:rsid w:val="002F1986"/>
    <w:rsid w:val="002F23C7"/>
    <w:rsid w:val="002F3F27"/>
    <w:rsid w:val="002F4D63"/>
    <w:rsid w:val="002F53C2"/>
    <w:rsid w:val="002F7D4C"/>
    <w:rsid w:val="0030318D"/>
    <w:rsid w:val="00303763"/>
    <w:rsid w:val="00304FE8"/>
    <w:rsid w:val="00306EBD"/>
    <w:rsid w:val="003100F4"/>
    <w:rsid w:val="00311AAE"/>
    <w:rsid w:val="00313371"/>
    <w:rsid w:val="0031447E"/>
    <w:rsid w:val="00314D93"/>
    <w:rsid w:val="00315858"/>
    <w:rsid w:val="0031769D"/>
    <w:rsid w:val="00320C1F"/>
    <w:rsid w:val="00321220"/>
    <w:rsid w:val="00321483"/>
    <w:rsid w:val="00322D1B"/>
    <w:rsid w:val="00322F1C"/>
    <w:rsid w:val="00323535"/>
    <w:rsid w:val="0032470E"/>
    <w:rsid w:val="003248FB"/>
    <w:rsid w:val="0032711C"/>
    <w:rsid w:val="003271BD"/>
    <w:rsid w:val="0033060C"/>
    <w:rsid w:val="003309DE"/>
    <w:rsid w:val="00331983"/>
    <w:rsid w:val="003319BB"/>
    <w:rsid w:val="00332780"/>
    <w:rsid w:val="00332CC7"/>
    <w:rsid w:val="00334342"/>
    <w:rsid w:val="00334997"/>
    <w:rsid w:val="00334DCB"/>
    <w:rsid w:val="00335A47"/>
    <w:rsid w:val="00340416"/>
    <w:rsid w:val="00341C39"/>
    <w:rsid w:val="00343BBD"/>
    <w:rsid w:val="00345514"/>
    <w:rsid w:val="00346742"/>
    <w:rsid w:val="00347408"/>
    <w:rsid w:val="00351940"/>
    <w:rsid w:val="0035206C"/>
    <w:rsid w:val="00354267"/>
    <w:rsid w:val="00356ABC"/>
    <w:rsid w:val="00356DFC"/>
    <w:rsid w:val="0035762C"/>
    <w:rsid w:val="00357CC0"/>
    <w:rsid w:val="0036395E"/>
    <w:rsid w:val="0036396C"/>
    <w:rsid w:val="00367035"/>
    <w:rsid w:val="00370AB0"/>
    <w:rsid w:val="00371364"/>
    <w:rsid w:val="003724D2"/>
    <w:rsid w:val="00372868"/>
    <w:rsid w:val="003737C8"/>
    <w:rsid w:val="003743F9"/>
    <w:rsid w:val="003749B5"/>
    <w:rsid w:val="00380723"/>
    <w:rsid w:val="00380C43"/>
    <w:rsid w:val="0038158E"/>
    <w:rsid w:val="0038373D"/>
    <w:rsid w:val="003858CD"/>
    <w:rsid w:val="00386D0F"/>
    <w:rsid w:val="00387455"/>
    <w:rsid w:val="00387AB3"/>
    <w:rsid w:val="00387B18"/>
    <w:rsid w:val="0039065F"/>
    <w:rsid w:val="00391C3F"/>
    <w:rsid w:val="00391C46"/>
    <w:rsid w:val="003927A2"/>
    <w:rsid w:val="00392B2D"/>
    <w:rsid w:val="00394391"/>
    <w:rsid w:val="0039471F"/>
    <w:rsid w:val="00394918"/>
    <w:rsid w:val="0039540A"/>
    <w:rsid w:val="003956DF"/>
    <w:rsid w:val="00397745"/>
    <w:rsid w:val="00397FA1"/>
    <w:rsid w:val="003A2107"/>
    <w:rsid w:val="003A281E"/>
    <w:rsid w:val="003A34E9"/>
    <w:rsid w:val="003A5A30"/>
    <w:rsid w:val="003A69F2"/>
    <w:rsid w:val="003A6E35"/>
    <w:rsid w:val="003A716A"/>
    <w:rsid w:val="003A7309"/>
    <w:rsid w:val="003A7A56"/>
    <w:rsid w:val="003B23DF"/>
    <w:rsid w:val="003B29C3"/>
    <w:rsid w:val="003B33EE"/>
    <w:rsid w:val="003B34A3"/>
    <w:rsid w:val="003C03D4"/>
    <w:rsid w:val="003C5184"/>
    <w:rsid w:val="003C561B"/>
    <w:rsid w:val="003C756F"/>
    <w:rsid w:val="003D03C9"/>
    <w:rsid w:val="003D09EB"/>
    <w:rsid w:val="003D0FDA"/>
    <w:rsid w:val="003D15DD"/>
    <w:rsid w:val="003D1718"/>
    <w:rsid w:val="003D1E09"/>
    <w:rsid w:val="003D30A4"/>
    <w:rsid w:val="003D3168"/>
    <w:rsid w:val="003D3D6A"/>
    <w:rsid w:val="003D4C5D"/>
    <w:rsid w:val="003D553A"/>
    <w:rsid w:val="003D7034"/>
    <w:rsid w:val="003E123B"/>
    <w:rsid w:val="003E3BD6"/>
    <w:rsid w:val="003E532D"/>
    <w:rsid w:val="003E5AA6"/>
    <w:rsid w:val="003E5ECD"/>
    <w:rsid w:val="003E6B60"/>
    <w:rsid w:val="003E6C9D"/>
    <w:rsid w:val="003E71EA"/>
    <w:rsid w:val="003F0051"/>
    <w:rsid w:val="003F3DBE"/>
    <w:rsid w:val="003F3F53"/>
    <w:rsid w:val="003F5036"/>
    <w:rsid w:val="003F606E"/>
    <w:rsid w:val="00400B42"/>
    <w:rsid w:val="00402488"/>
    <w:rsid w:val="00402677"/>
    <w:rsid w:val="004038FC"/>
    <w:rsid w:val="004041DC"/>
    <w:rsid w:val="0040498B"/>
    <w:rsid w:val="00404FFA"/>
    <w:rsid w:val="00406983"/>
    <w:rsid w:val="00406F5C"/>
    <w:rsid w:val="00407D86"/>
    <w:rsid w:val="00411E2F"/>
    <w:rsid w:val="00411F34"/>
    <w:rsid w:val="004122CF"/>
    <w:rsid w:val="00412DA7"/>
    <w:rsid w:val="00413F03"/>
    <w:rsid w:val="00415248"/>
    <w:rsid w:val="004154CD"/>
    <w:rsid w:val="0041708A"/>
    <w:rsid w:val="0041758A"/>
    <w:rsid w:val="00417987"/>
    <w:rsid w:val="00417F28"/>
    <w:rsid w:val="00421824"/>
    <w:rsid w:val="004255A3"/>
    <w:rsid w:val="00425860"/>
    <w:rsid w:val="00426333"/>
    <w:rsid w:val="00426C34"/>
    <w:rsid w:val="00426D31"/>
    <w:rsid w:val="004305E4"/>
    <w:rsid w:val="00430F5F"/>
    <w:rsid w:val="004313A3"/>
    <w:rsid w:val="004322FA"/>
    <w:rsid w:val="004323A1"/>
    <w:rsid w:val="00433627"/>
    <w:rsid w:val="0043468C"/>
    <w:rsid w:val="00437006"/>
    <w:rsid w:val="004407CC"/>
    <w:rsid w:val="0044463D"/>
    <w:rsid w:val="00444DB6"/>
    <w:rsid w:val="00445C75"/>
    <w:rsid w:val="00450369"/>
    <w:rsid w:val="0045095B"/>
    <w:rsid w:val="004536B8"/>
    <w:rsid w:val="004539C8"/>
    <w:rsid w:val="00454FD2"/>
    <w:rsid w:val="0045626E"/>
    <w:rsid w:val="00457B2F"/>
    <w:rsid w:val="00460729"/>
    <w:rsid w:val="0046081F"/>
    <w:rsid w:val="00460A7B"/>
    <w:rsid w:val="00460A87"/>
    <w:rsid w:val="00461FFB"/>
    <w:rsid w:val="00462E24"/>
    <w:rsid w:val="00463EA4"/>
    <w:rsid w:val="00465E77"/>
    <w:rsid w:val="00465F47"/>
    <w:rsid w:val="004702E1"/>
    <w:rsid w:val="00472D68"/>
    <w:rsid w:val="00474248"/>
    <w:rsid w:val="004749BD"/>
    <w:rsid w:val="0047617B"/>
    <w:rsid w:val="004838AE"/>
    <w:rsid w:val="0048575B"/>
    <w:rsid w:val="00485E39"/>
    <w:rsid w:val="0049025B"/>
    <w:rsid w:val="0049165E"/>
    <w:rsid w:val="00491CB1"/>
    <w:rsid w:val="004935DF"/>
    <w:rsid w:val="0049630B"/>
    <w:rsid w:val="004977D3"/>
    <w:rsid w:val="004A1DEF"/>
    <w:rsid w:val="004A2A8A"/>
    <w:rsid w:val="004A51E9"/>
    <w:rsid w:val="004A6635"/>
    <w:rsid w:val="004A69FB"/>
    <w:rsid w:val="004A77D6"/>
    <w:rsid w:val="004B01A5"/>
    <w:rsid w:val="004B05E7"/>
    <w:rsid w:val="004B0A96"/>
    <w:rsid w:val="004B0D14"/>
    <w:rsid w:val="004B0D72"/>
    <w:rsid w:val="004B244E"/>
    <w:rsid w:val="004B2E36"/>
    <w:rsid w:val="004B4447"/>
    <w:rsid w:val="004B50D9"/>
    <w:rsid w:val="004B573E"/>
    <w:rsid w:val="004B6306"/>
    <w:rsid w:val="004B65CB"/>
    <w:rsid w:val="004B6AB4"/>
    <w:rsid w:val="004B6D58"/>
    <w:rsid w:val="004C1416"/>
    <w:rsid w:val="004C2CB3"/>
    <w:rsid w:val="004C3800"/>
    <w:rsid w:val="004C443D"/>
    <w:rsid w:val="004C44FA"/>
    <w:rsid w:val="004C7891"/>
    <w:rsid w:val="004D0A87"/>
    <w:rsid w:val="004D0B22"/>
    <w:rsid w:val="004D0CD7"/>
    <w:rsid w:val="004D1B60"/>
    <w:rsid w:val="004D1C41"/>
    <w:rsid w:val="004D5415"/>
    <w:rsid w:val="004D56F8"/>
    <w:rsid w:val="004D67AB"/>
    <w:rsid w:val="004D6C9C"/>
    <w:rsid w:val="004D7B57"/>
    <w:rsid w:val="004E3290"/>
    <w:rsid w:val="004E5BA4"/>
    <w:rsid w:val="004E64AD"/>
    <w:rsid w:val="004E7813"/>
    <w:rsid w:val="004E78DB"/>
    <w:rsid w:val="004F0D4A"/>
    <w:rsid w:val="004F0F92"/>
    <w:rsid w:val="004F1BC7"/>
    <w:rsid w:val="004F45B5"/>
    <w:rsid w:val="004F6D83"/>
    <w:rsid w:val="00500898"/>
    <w:rsid w:val="00501269"/>
    <w:rsid w:val="005047FC"/>
    <w:rsid w:val="00506A86"/>
    <w:rsid w:val="00506B9A"/>
    <w:rsid w:val="0050751C"/>
    <w:rsid w:val="0050790D"/>
    <w:rsid w:val="005106C5"/>
    <w:rsid w:val="00510B62"/>
    <w:rsid w:val="00511112"/>
    <w:rsid w:val="00511837"/>
    <w:rsid w:val="00511FEE"/>
    <w:rsid w:val="0051337A"/>
    <w:rsid w:val="00516D39"/>
    <w:rsid w:val="0051738E"/>
    <w:rsid w:val="005216E1"/>
    <w:rsid w:val="00522E2A"/>
    <w:rsid w:val="00523A01"/>
    <w:rsid w:val="00523EC3"/>
    <w:rsid w:val="005242FC"/>
    <w:rsid w:val="0052492E"/>
    <w:rsid w:val="00524EC8"/>
    <w:rsid w:val="005257C1"/>
    <w:rsid w:val="005257D2"/>
    <w:rsid w:val="00526FF1"/>
    <w:rsid w:val="0052786F"/>
    <w:rsid w:val="005279D1"/>
    <w:rsid w:val="0053033E"/>
    <w:rsid w:val="00534396"/>
    <w:rsid w:val="005347F9"/>
    <w:rsid w:val="00535C4C"/>
    <w:rsid w:val="00537B10"/>
    <w:rsid w:val="00537CD5"/>
    <w:rsid w:val="00537FAD"/>
    <w:rsid w:val="005408CF"/>
    <w:rsid w:val="00541B50"/>
    <w:rsid w:val="00543106"/>
    <w:rsid w:val="00543B44"/>
    <w:rsid w:val="00543FAD"/>
    <w:rsid w:val="00546686"/>
    <w:rsid w:val="00550818"/>
    <w:rsid w:val="00550DC6"/>
    <w:rsid w:val="00552465"/>
    <w:rsid w:val="005530C1"/>
    <w:rsid w:val="0055340F"/>
    <w:rsid w:val="0055643F"/>
    <w:rsid w:val="0056067D"/>
    <w:rsid w:val="00560EBA"/>
    <w:rsid w:val="0056313F"/>
    <w:rsid w:val="00565477"/>
    <w:rsid w:val="0056547C"/>
    <w:rsid w:val="005677E7"/>
    <w:rsid w:val="00570395"/>
    <w:rsid w:val="0057157E"/>
    <w:rsid w:val="0057177A"/>
    <w:rsid w:val="00571C21"/>
    <w:rsid w:val="00573837"/>
    <w:rsid w:val="00576A20"/>
    <w:rsid w:val="00577465"/>
    <w:rsid w:val="00577FAF"/>
    <w:rsid w:val="00582052"/>
    <w:rsid w:val="00584247"/>
    <w:rsid w:val="005847BF"/>
    <w:rsid w:val="00585E31"/>
    <w:rsid w:val="0058600D"/>
    <w:rsid w:val="005878E0"/>
    <w:rsid w:val="00587ACF"/>
    <w:rsid w:val="00587F8B"/>
    <w:rsid w:val="0059080E"/>
    <w:rsid w:val="005913EB"/>
    <w:rsid w:val="00595682"/>
    <w:rsid w:val="00595F32"/>
    <w:rsid w:val="005A02B2"/>
    <w:rsid w:val="005A0416"/>
    <w:rsid w:val="005A13F9"/>
    <w:rsid w:val="005A4E9B"/>
    <w:rsid w:val="005A5BB0"/>
    <w:rsid w:val="005A5C52"/>
    <w:rsid w:val="005A61AA"/>
    <w:rsid w:val="005A7357"/>
    <w:rsid w:val="005B3FFC"/>
    <w:rsid w:val="005B44A0"/>
    <w:rsid w:val="005C17D5"/>
    <w:rsid w:val="005C1B16"/>
    <w:rsid w:val="005C1BB1"/>
    <w:rsid w:val="005C1DEF"/>
    <w:rsid w:val="005C2BD6"/>
    <w:rsid w:val="005C3B40"/>
    <w:rsid w:val="005C495C"/>
    <w:rsid w:val="005C5D5C"/>
    <w:rsid w:val="005C60B9"/>
    <w:rsid w:val="005C7E1D"/>
    <w:rsid w:val="005C7F7F"/>
    <w:rsid w:val="005D2283"/>
    <w:rsid w:val="005D2782"/>
    <w:rsid w:val="005D3770"/>
    <w:rsid w:val="005D5981"/>
    <w:rsid w:val="005D6AE6"/>
    <w:rsid w:val="005D6D01"/>
    <w:rsid w:val="005D70D7"/>
    <w:rsid w:val="005E06DC"/>
    <w:rsid w:val="005E11B5"/>
    <w:rsid w:val="005E1823"/>
    <w:rsid w:val="005E1C85"/>
    <w:rsid w:val="005E2016"/>
    <w:rsid w:val="005E2393"/>
    <w:rsid w:val="005E5B7F"/>
    <w:rsid w:val="005E65BF"/>
    <w:rsid w:val="005E65D9"/>
    <w:rsid w:val="005E65E8"/>
    <w:rsid w:val="005F05DB"/>
    <w:rsid w:val="005F0A75"/>
    <w:rsid w:val="005F1CAB"/>
    <w:rsid w:val="005F43C4"/>
    <w:rsid w:val="005F47EE"/>
    <w:rsid w:val="005F5233"/>
    <w:rsid w:val="00600C10"/>
    <w:rsid w:val="00600E73"/>
    <w:rsid w:val="00600F31"/>
    <w:rsid w:val="0060155A"/>
    <w:rsid w:val="00601FE8"/>
    <w:rsid w:val="00603FB6"/>
    <w:rsid w:val="00606C25"/>
    <w:rsid w:val="00607F60"/>
    <w:rsid w:val="00610417"/>
    <w:rsid w:val="00610864"/>
    <w:rsid w:val="00614140"/>
    <w:rsid w:val="00617B58"/>
    <w:rsid w:val="006203E6"/>
    <w:rsid w:val="00620900"/>
    <w:rsid w:val="00622381"/>
    <w:rsid w:val="006225E8"/>
    <w:rsid w:val="006230DB"/>
    <w:rsid w:val="00624899"/>
    <w:rsid w:val="00625ECA"/>
    <w:rsid w:val="00625F99"/>
    <w:rsid w:val="006263AE"/>
    <w:rsid w:val="0063068F"/>
    <w:rsid w:val="00631DC8"/>
    <w:rsid w:val="00632BA5"/>
    <w:rsid w:val="00634BFA"/>
    <w:rsid w:val="00637E15"/>
    <w:rsid w:val="006432C0"/>
    <w:rsid w:val="00645311"/>
    <w:rsid w:val="006459C5"/>
    <w:rsid w:val="00645F01"/>
    <w:rsid w:val="0064630F"/>
    <w:rsid w:val="00647555"/>
    <w:rsid w:val="00652233"/>
    <w:rsid w:val="006548FC"/>
    <w:rsid w:val="00660EDD"/>
    <w:rsid w:val="0066279E"/>
    <w:rsid w:val="00664A31"/>
    <w:rsid w:val="00664D7B"/>
    <w:rsid w:val="006701DF"/>
    <w:rsid w:val="00671019"/>
    <w:rsid w:val="006715C8"/>
    <w:rsid w:val="00672B21"/>
    <w:rsid w:val="00673492"/>
    <w:rsid w:val="00674A9A"/>
    <w:rsid w:val="0067701E"/>
    <w:rsid w:val="0067758A"/>
    <w:rsid w:val="0067762C"/>
    <w:rsid w:val="00680944"/>
    <w:rsid w:val="006809B5"/>
    <w:rsid w:val="00682762"/>
    <w:rsid w:val="00682B40"/>
    <w:rsid w:val="00684AFF"/>
    <w:rsid w:val="00686261"/>
    <w:rsid w:val="0068627D"/>
    <w:rsid w:val="006872A3"/>
    <w:rsid w:val="00687642"/>
    <w:rsid w:val="006900B5"/>
    <w:rsid w:val="006906E1"/>
    <w:rsid w:val="006909AB"/>
    <w:rsid w:val="00691E98"/>
    <w:rsid w:val="0069357C"/>
    <w:rsid w:val="00693CC5"/>
    <w:rsid w:val="00695007"/>
    <w:rsid w:val="0069607F"/>
    <w:rsid w:val="006960E9"/>
    <w:rsid w:val="00697F8C"/>
    <w:rsid w:val="006A0539"/>
    <w:rsid w:val="006A0AD3"/>
    <w:rsid w:val="006A0D3C"/>
    <w:rsid w:val="006A1D87"/>
    <w:rsid w:val="006A2FE3"/>
    <w:rsid w:val="006A3D52"/>
    <w:rsid w:val="006A4E72"/>
    <w:rsid w:val="006A63C5"/>
    <w:rsid w:val="006A6492"/>
    <w:rsid w:val="006A6AB1"/>
    <w:rsid w:val="006A7719"/>
    <w:rsid w:val="006B0ABC"/>
    <w:rsid w:val="006B1580"/>
    <w:rsid w:val="006B2297"/>
    <w:rsid w:val="006B2CAD"/>
    <w:rsid w:val="006B4C6B"/>
    <w:rsid w:val="006B5799"/>
    <w:rsid w:val="006B61A2"/>
    <w:rsid w:val="006B6203"/>
    <w:rsid w:val="006B69C2"/>
    <w:rsid w:val="006B6FC1"/>
    <w:rsid w:val="006B710A"/>
    <w:rsid w:val="006B73CE"/>
    <w:rsid w:val="006C1232"/>
    <w:rsid w:val="006C185A"/>
    <w:rsid w:val="006C1988"/>
    <w:rsid w:val="006C1E65"/>
    <w:rsid w:val="006C5300"/>
    <w:rsid w:val="006C5494"/>
    <w:rsid w:val="006C651E"/>
    <w:rsid w:val="006C7ABF"/>
    <w:rsid w:val="006D063C"/>
    <w:rsid w:val="006D1FC0"/>
    <w:rsid w:val="006D2969"/>
    <w:rsid w:val="006D29F6"/>
    <w:rsid w:val="006D3527"/>
    <w:rsid w:val="006D47C6"/>
    <w:rsid w:val="006D4DAD"/>
    <w:rsid w:val="006D5029"/>
    <w:rsid w:val="006D7FAE"/>
    <w:rsid w:val="006E053A"/>
    <w:rsid w:val="006E28FC"/>
    <w:rsid w:val="006E2FAE"/>
    <w:rsid w:val="006E473C"/>
    <w:rsid w:val="006E507F"/>
    <w:rsid w:val="006F0C58"/>
    <w:rsid w:val="006F21A9"/>
    <w:rsid w:val="006F2605"/>
    <w:rsid w:val="006F2D3D"/>
    <w:rsid w:val="006F57B6"/>
    <w:rsid w:val="006F5EE5"/>
    <w:rsid w:val="006F5FF0"/>
    <w:rsid w:val="006F758A"/>
    <w:rsid w:val="006F7F20"/>
    <w:rsid w:val="0070121D"/>
    <w:rsid w:val="007014CE"/>
    <w:rsid w:val="00701E4D"/>
    <w:rsid w:val="007026FF"/>
    <w:rsid w:val="00702ADB"/>
    <w:rsid w:val="00702BC5"/>
    <w:rsid w:val="007034C6"/>
    <w:rsid w:val="00703ED7"/>
    <w:rsid w:val="00705402"/>
    <w:rsid w:val="0070601C"/>
    <w:rsid w:val="00706C64"/>
    <w:rsid w:val="0070712E"/>
    <w:rsid w:val="00707FAF"/>
    <w:rsid w:val="00711DBA"/>
    <w:rsid w:val="00712095"/>
    <w:rsid w:val="00712335"/>
    <w:rsid w:val="00712752"/>
    <w:rsid w:val="007129CB"/>
    <w:rsid w:val="00712E57"/>
    <w:rsid w:val="007131E9"/>
    <w:rsid w:val="0071337F"/>
    <w:rsid w:val="00714E5C"/>
    <w:rsid w:val="007156D7"/>
    <w:rsid w:val="00720CF6"/>
    <w:rsid w:val="00720D18"/>
    <w:rsid w:val="007214E3"/>
    <w:rsid w:val="00723C8C"/>
    <w:rsid w:val="00723E91"/>
    <w:rsid w:val="00724338"/>
    <w:rsid w:val="00726131"/>
    <w:rsid w:val="00726A47"/>
    <w:rsid w:val="00726BD3"/>
    <w:rsid w:val="00735554"/>
    <w:rsid w:val="00735FA3"/>
    <w:rsid w:val="00737047"/>
    <w:rsid w:val="007377DD"/>
    <w:rsid w:val="0074095C"/>
    <w:rsid w:val="007413A0"/>
    <w:rsid w:val="00741570"/>
    <w:rsid w:val="00742596"/>
    <w:rsid w:val="007427A7"/>
    <w:rsid w:val="00742CBB"/>
    <w:rsid w:val="007432AD"/>
    <w:rsid w:val="00743465"/>
    <w:rsid w:val="0074462D"/>
    <w:rsid w:val="00745D47"/>
    <w:rsid w:val="00747CD6"/>
    <w:rsid w:val="0075050D"/>
    <w:rsid w:val="00750AF1"/>
    <w:rsid w:val="007539DF"/>
    <w:rsid w:val="00754AFB"/>
    <w:rsid w:val="007575FE"/>
    <w:rsid w:val="0076351E"/>
    <w:rsid w:val="0076380D"/>
    <w:rsid w:val="00764189"/>
    <w:rsid w:val="007679E7"/>
    <w:rsid w:val="00771783"/>
    <w:rsid w:val="00773833"/>
    <w:rsid w:val="00775DF4"/>
    <w:rsid w:val="00776444"/>
    <w:rsid w:val="00777D57"/>
    <w:rsid w:val="00777D6E"/>
    <w:rsid w:val="00781412"/>
    <w:rsid w:val="00783EA0"/>
    <w:rsid w:val="007843F0"/>
    <w:rsid w:val="007844DD"/>
    <w:rsid w:val="0078468D"/>
    <w:rsid w:val="0078502A"/>
    <w:rsid w:val="007857D2"/>
    <w:rsid w:val="0078699E"/>
    <w:rsid w:val="00787F03"/>
    <w:rsid w:val="00790BB4"/>
    <w:rsid w:val="00792612"/>
    <w:rsid w:val="00792B14"/>
    <w:rsid w:val="00792D34"/>
    <w:rsid w:val="00794204"/>
    <w:rsid w:val="00794505"/>
    <w:rsid w:val="00796220"/>
    <w:rsid w:val="0079640D"/>
    <w:rsid w:val="007A17C0"/>
    <w:rsid w:val="007A20B8"/>
    <w:rsid w:val="007A2166"/>
    <w:rsid w:val="007A260F"/>
    <w:rsid w:val="007A3169"/>
    <w:rsid w:val="007A37D3"/>
    <w:rsid w:val="007A457A"/>
    <w:rsid w:val="007A4C0E"/>
    <w:rsid w:val="007A554F"/>
    <w:rsid w:val="007A7431"/>
    <w:rsid w:val="007B01AA"/>
    <w:rsid w:val="007B036F"/>
    <w:rsid w:val="007B1D3B"/>
    <w:rsid w:val="007B48DF"/>
    <w:rsid w:val="007C0BF8"/>
    <w:rsid w:val="007C0D11"/>
    <w:rsid w:val="007C17DD"/>
    <w:rsid w:val="007C1B49"/>
    <w:rsid w:val="007C1CD2"/>
    <w:rsid w:val="007C30AF"/>
    <w:rsid w:val="007C5524"/>
    <w:rsid w:val="007C6078"/>
    <w:rsid w:val="007C719E"/>
    <w:rsid w:val="007C73A1"/>
    <w:rsid w:val="007C742D"/>
    <w:rsid w:val="007C7A26"/>
    <w:rsid w:val="007D1FF4"/>
    <w:rsid w:val="007D62FA"/>
    <w:rsid w:val="007D79DC"/>
    <w:rsid w:val="007E1A10"/>
    <w:rsid w:val="007E22C3"/>
    <w:rsid w:val="007E3BA3"/>
    <w:rsid w:val="007E462C"/>
    <w:rsid w:val="007E521A"/>
    <w:rsid w:val="007E5AEF"/>
    <w:rsid w:val="007F1763"/>
    <w:rsid w:val="007F34EA"/>
    <w:rsid w:val="007F45D1"/>
    <w:rsid w:val="007F63E8"/>
    <w:rsid w:val="007F73F4"/>
    <w:rsid w:val="00800FA4"/>
    <w:rsid w:val="00801692"/>
    <w:rsid w:val="00801BBB"/>
    <w:rsid w:val="00802C0D"/>
    <w:rsid w:val="00803DFD"/>
    <w:rsid w:val="0080593B"/>
    <w:rsid w:val="0080624B"/>
    <w:rsid w:val="00806E45"/>
    <w:rsid w:val="008101ED"/>
    <w:rsid w:val="00814759"/>
    <w:rsid w:val="00814FD1"/>
    <w:rsid w:val="00815BD8"/>
    <w:rsid w:val="00815CBC"/>
    <w:rsid w:val="00821CF5"/>
    <w:rsid w:val="0082268E"/>
    <w:rsid w:val="00826D7B"/>
    <w:rsid w:val="00830E9A"/>
    <w:rsid w:val="008333B4"/>
    <w:rsid w:val="008336A2"/>
    <w:rsid w:val="00833D62"/>
    <w:rsid w:val="00833F09"/>
    <w:rsid w:val="00836248"/>
    <w:rsid w:val="00837DAC"/>
    <w:rsid w:val="00842FEC"/>
    <w:rsid w:val="0084479D"/>
    <w:rsid w:val="00845CAC"/>
    <w:rsid w:val="00845D02"/>
    <w:rsid w:val="0084701E"/>
    <w:rsid w:val="0085300B"/>
    <w:rsid w:val="0085300F"/>
    <w:rsid w:val="00854640"/>
    <w:rsid w:val="00854BE6"/>
    <w:rsid w:val="0085622E"/>
    <w:rsid w:val="008619B1"/>
    <w:rsid w:val="00861CED"/>
    <w:rsid w:val="00862D68"/>
    <w:rsid w:val="00870FE4"/>
    <w:rsid w:val="00872E67"/>
    <w:rsid w:val="008735C7"/>
    <w:rsid w:val="0087479F"/>
    <w:rsid w:val="0087497C"/>
    <w:rsid w:val="0087633A"/>
    <w:rsid w:val="008838A3"/>
    <w:rsid w:val="00883EF5"/>
    <w:rsid w:val="00884E2D"/>
    <w:rsid w:val="008901F2"/>
    <w:rsid w:val="00890798"/>
    <w:rsid w:val="008914A1"/>
    <w:rsid w:val="008926F6"/>
    <w:rsid w:val="00892D87"/>
    <w:rsid w:val="008954B6"/>
    <w:rsid w:val="008954FE"/>
    <w:rsid w:val="0089575C"/>
    <w:rsid w:val="00895BBA"/>
    <w:rsid w:val="00897D82"/>
    <w:rsid w:val="008A2158"/>
    <w:rsid w:val="008A3903"/>
    <w:rsid w:val="008A4760"/>
    <w:rsid w:val="008A5CD8"/>
    <w:rsid w:val="008A6951"/>
    <w:rsid w:val="008A7C64"/>
    <w:rsid w:val="008B0173"/>
    <w:rsid w:val="008B0211"/>
    <w:rsid w:val="008B0D33"/>
    <w:rsid w:val="008B12C7"/>
    <w:rsid w:val="008B3420"/>
    <w:rsid w:val="008B3BC3"/>
    <w:rsid w:val="008B4806"/>
    <w:rsid w:val="008B5094"/>
    <w:rsid w:val="008B554F"/>
    <w:rsid w:val="008B7B30"/>
    <w:rsid w:val="008C00E4"/>
    <w:rsid w:val="008C3764"/>
    <w:rsid w:val="008C3F49"/>
    <w:rsid w:val="008C40BA"/>
    <w:rsid w:val="008C5173"/>
    <w:rsid w:val="008C5797"/>
    <w:rsid w:val="008C646B"/>
    <w:rsid w:val="008C6D11"/>
    <w:rsid w:val="008C6E16"/>
    <w:rsid w:val="008D21D9"/>
    <w:rsid w:val="008D3120"/>
    <w:rsid w:val="008D4420"/>
    <w:rsid w:val="008D4C59"/>
    <w:rsid w:val="008D553A"/>
    <w:rsid w:val="008D79B5"/>
    <w:rsid w:val="008E19FC"/>
    <w:rsid w:val="008E274E"/>
    <w:rsid w:val="008E27C2"/>
    <w:rsid w:val="008E37C5"/>
    <w:rsid w:val="008E3AFD"/>
    <w:rsid w:val="008E3CA3"/>
    <w:rsid w:val="008E4FA0"/>
    <w:rsid w:val="008F021C"/>
    <w:rsid w:val="008F1DE2"/>
    <w:rsid w:val="008F282E"/>
    <w:rsid w:val="008F29E7"/>
    <w:rsid w:val="008F2FF0"/>
    <w:rsid w:val="008F3377"/>
    <w:rsid w:val="008F3F5F"/>
    <w:rsid w:val="008F4EF4"/>
    <w:rsid w:val="008F4F9B"/>
    <w:rsid w:val="00902B04"/>
    <w:rsid w:val="00903FEE"/>
    <w:rsid w:val="00904EBD"/>
    <w:rsid w:val="00907CE5"/>
    <w:rsid w:val="009114A9"/>
    <w:rsid w:val="0091382B"/>
    <w:rsid w:val="00913B62"/>
    <w:rsid w:val="009143F9"/>
    <w:rsid w:val="009150F3"/>
    <w:rsid w:val="00915BEE"/>
    <w:rsid w:val="00920232"/>
    <w:rsid w:val="00920496"/>
    <w:rsid w:val="0092178C"/>
    <w:rsid w:val="009218E7"/>
    <w:rsid w:val="0092230C"/>
    <w:rsid w:val="00926716"/>
    <w:rsid w:val="0092699E"/>
    <w:rsid w:val="0093038E"/>
    <w:rsid w:val="00931576"/>
    <w:rsid w:val="00931EC3"/>
    <w:rsid w:val="00933E97"/>
    <w:rsid w:val="00934701"/>
    <w:rsid w:val="00934768"/>
    <w:rsid w:val="009348D1"/>
    <w:rsid w:val="00937989"/>
    <w:rsid w:val="009458E6"/>
    <w:rsid w:val="00946471"/>
    <w:rsid w:val="00946740"/>
    <w:rsid w:val="00946E9A"/>
    <w:rsid w:val="009505C2"/>
    <w:rsid w:val="009507EB"/>
    <w:rsid w:val="0095088F"/>
    <w:rsid w:val="00950CF6"/>
    <w:rsid w:val="00950EFB"/>
    <w:rsid w:val="0095253F"/>
    <w:rsid w:val="009533AF"/>
    <w:rsid w:val="009558C7"/>
    <w:rsid w:val="00960082"/>
    <w:rsid w:val="00962588"/>
    <w:rsid w:val="00962F89"/>
    <w:rsid w:val="00962F90"/>
    <w:rsid w:val="00963709"/>
    <w:rsid w:val="009655B6"/>
    <w:rsid w:val="00965C69"/>
    <w:rsid w:val="0096609D"/>
    <w:rsid w:val="00966EF8"/>
    <w:rsid w:val="00967120"/>
    <w:rsid w:val="009678FE"/>
    <w:rsid w:val="00976E42"/>
    <w:rsid w:val="009778AA"/>
    <w:rsid w:val="00977B15"/>
    <w:rsid w:val="009807B5"/>
    <w:rsid w:val="00983662"/>
    <w:rsid w:val="00986C39"/>
    <w:rsid w:val="00987260"/>
    <w:rsid w:val="00991DE1"/>
    <w:rsid w:val="009921D8"/>
    <w:rsid w:val="00993052"/>
    <w:rsid w:val="00993355"/>
    <w:rsid w:val="00994DF9"/>
    <w:rsid w:val="00995032"/>
    <w:rsid w:val="00997B52"/>
    <w:rsid w:val="009A2A2F"/>
    <w:rsid w:val="009A2CD9"/>
    <w:rsid w:val="009A51CA"/>
    <w:rsid w:val="009A70EB"/>
    <w:rsid w:val="009A7B37"/>
    <w:rsid w:val="009B076E"/>
    <w:rsid w:val="009B2625"/>
    <w:rsid w:val="009B27DD"/>
    <w:rsid w:val="009B7203"/>
    <w:rsid w:val="009B74AB"/>
    <w:rsid w:val="009C1C8B"/>
    <w:rsid w:val="009C3DFC"/>
    <w:rsid w:val="009C67A1"/>
    <w:rsid w:val="009C796E"/>
    <w:rsid w:val="009D1285"/>
    <w:rsid w:val="009D209D"/>
    <w:rsid w:val="009D2308"/>
    <w:rsid w:val="009D29CA"/>
    <w:rsid w:val="009D3054"/>
    <w:rsid w:val="009D3198"/>
    <w:rsid w:val="009D31FF"/>
    <w:rsid w:val="009E0A7A"/>
    <w:rsid w:val="009E132E"/>
    <w:rsid w:val="009E20AF"/>
    <w:rsid w:val="009E3A82"/>
    <w:rsid w:val="009E48EB"/>
    <w:rsid w:val="009E4E5A"/>
    <w:rsid w:val="009E61C8"/>
    <w:rsid w:val="009E6254"/>
    <w:rsid w:val="009F1CA0"/>
    <w:rsid w:val="009F2305"/>
    <w:rsid w:val="009F2FAC"/>
    <w:rsid w:val="009F49DD"/>
    <w:rsid w:val="009F4D8D"/>
    <w:rsid w:val="00A00D57"/>
    <w:rsid w:val="00A02137"/>
    <w:rsid w:val="00A02A80"/>
    <w:rsid w:val="00A02DFD"/>
    <w:rsid w:val="00A05A04"/>
    <w:rsid w:val="00A05DF3"/>
    <w:rsid w:val="00A05EA3"/>
    <w:rsid w:val="00A06150"/>
    <w:rsid w:val="00A1027B"/>
    <w:rsid w:val="00A104B7"/>
    <w:rsid w:val="00A10CF6"/>
    <w:rsid w:val="00A116DF"/>
    <w:rsid w:val="00A121F5"/>
    <w:rsid w:val="00A12447"/>
    <w:rsid w:val="00A13D00"/>
    <w:rsid w:val="00A14EFD"/>
    <w:rsid w:val="00A17B31"/>
    <w:rsid w:val="00A20932"/>
    <w:rsid w:val="00A21739"/>
    <w:rsid w:val="00A261CA"/>
    <w:rsid w:val="00A27286"/>
    <w:rsid w:val="00A311AF"/>
    <w:rsid w:val="00A325DD"/>
    <w:rsid w:val="00A3294D"/>
    <w:rsid w:val="00A340EC"/>
    <w:rsid w:val="00A34F3E"/>
    <w:rsid w:val="00A36B00"/>
    <w:rsid w:val="00A36E31"/>
    <w:rsid w:val="00A404D5"/>
    <w:rsid w:val="00A417C2"/>
    <w:rsid w:val="00A42639"/>
    <w:rsid w:val="00A43497"/>
    <w:rsid w:val="00A46B14"/>
    <w:rsid w:val="00A50A63"/>
    <w:rsid w:val="00A529A9"/>
    <w:rsid w:val="00A52D95"/>
    <w:rsid w:val="00A53213"/>
    <w:rsid w:val="00A53906"/>
    <w:rsid w:val="00A5680F"/>
    <w:rsid w:val="00A57627"/>
    <w:rsid w:val="00A60233"/>
    <w:rsid w:val="00A6052C"/>
    <w:rsid w:val="00A62CF1"/>
    <w:rsid w:val="00A636FE"/>
    <w:rsid w:val="00A6376E"/>
    <w:rsid w:val="00A63ACF"/>
    <w:rsid w:val="00A65958"/>
    <w:rsid w:val="00A678B9"/>
    <w:rsid w:val="00A67944"/>
    <w:rsid w:val="00A75033"/>
    <w:rsid w:val="00A76276"/>
    <w:rsid w:val="00A77B35"/>
    <w:rsid w:val="00A812F5"/>
    <w:rsid w:val="00A82922"/>
    <w:rsid w:val="00A83A5A"/>
    <w:rsid w:val="00A83B32"/>
    <w:rsid w:val="00A8481C"/>
    <w:rsid w:val="00A84C23"/>
    <w:rsid w:val="00A856E5"/>
    <w:rsid w:val="00A8691A"/>
    <w:rsid w:val="00A90D39"/>
    <w:rsid w:val="00A92D43"/>
    <w:rsid w:val="00A94C89"/>
    <w:rsid w:val="00A94D18"/>
    <w:rsid w:val="00A94DB0"/>
    <w:rsid w:val="00A95144"/>
    <w:rsid w:val="00A9727A"/>
    <w:rsid w:val="00AA15FD"/>
    <w:rsid w:val="00AA38DE"/>
    <w:rsid w:val="00AA4A60"/>
    <w:rsid w:val="00AA4BE3"/>
    <w:rsid w:val="00AA4E23"/>
    <w:rsid w:val="00AA4FE0"/>
    <w:rsid w:val="00AA5E53"/>
    <w:rsid w:val="00AA6691"/>
    <w:rsid w:val="00AA66C2"/>
    <w:rsid w:val="00AA6F1C"/>
    <w:rsid w:val="00AB0885"/>
    <w:rsid w:val="00AB10F7"/>
    <w:rsid w:val="00AB17CC"/>
    <w:rsid w:val="00AB1C8D"/>
    <w:rsid w:val="00AB3BE8"/>
    <w:rsid w:val="00AB50EC"/>
    <w:rsid w:val="00AB6405"/>
    <w:rsid w:val="00AB6574"/>
    <w:rsid w:val="00AB7930"/>
    <w:rsid w:val="00AC1803"/>
    <w:rsid w:val="00AC248E"/>
    <w:rsid w:val="00AC3617"/>
    <w:rsid w:val="00AC3D12"/>
    <w:rsid w:val="00AC520F"/>
    <w:rsid w:val="00AC557B"/>
    <w:rsid w:val="00AC5628"/>
    <w:rsid w:val="00AC7460"/>
    <w:rsid w:val="00AD0FD9"/>
    <w:rsid w:val="00AD1491"/>
    <w:rsid w:val="00AD1F15"/>
    <w:rsid w:val="00AD4832"/>
    <w:rsid w:val="00AD56C2"/>
    <w:rsid w:val="00AD5D09"/>
    <w:rsid w:val="00AE04C4"/>
    <w:rsid w:val="00AE2223"/>
    <w:rsid w:val="00AE2299"/>
    <w:rsid w:val="00AE277E"/>
    <w:rsid w:val="00AE3B4A"/>
    <w:rsid w:val="00AE509A"/>
    <w:rsid w:val="00AF2064"/>
    <w:rsid w:val="00AF24E8"/>
    <w:rsid w:val="00AF259D"/>
    <w:rsid w:val="00AF4484"/>
    <w:rsid w:val="00AF63B4"/>
    <w:rsid w:val="00AF7691"/>
    <w:rsid w:val="00B012FF"/>
    <w:rsid w:val="00B03779"/>
    <w:rsid w:val="00B04846"/>
    <w:rsid w:val="00B05AA2"/>
    <w:rsid w:val="00B06B42"/>
    <w:rsid w:val="00B06CF4"/>
    <w:rsid w:val="00B1362B"/>
    <w:rsid w:val="00B1766A"/>
    <w:rsid w:val="00B20D69"/>
    <w:rsid w:val="00B21BD2"/>
    <w:rsid w:val="00B222D6"/>
    <w:rsid w:val="00B23A0C"/>
    <w:rsid w:val="00B250E7"/>
    <w:rsid w:val="00B253C8"/>
    <w:rsid w:val="00B265EC"/>
    <w:rsid w:val="00B3044C"/>
    <w:rsid w:val="00B31B33"/>
    <w:rsid w:val="00B334AC"/>
    <w:rsid w:val="00B3380F"/>
    <w:rsid w:val="00B373D8"/>
    <w:rsid w:val="00B37DC8"/>
    <w:rsid w:val="00B4142D"/>
    <w:rsid w:val="00B41A93"/>
    <w:rsid w:val="00B4264F"/>
    <w:rsid w:val="00B42E76"/>
    <w:rsid w:val="00B44869"/>
    <w:rsid w:val="00B47361"/>
    <w:rsid w:val="00B4756B"/>
    <w:rsid w:val="00B50652"/>
    <w:rsid w:val="00B52AE6"/>
    <w:rsid w:val="00B52B59"/>
    <w:rsid w:val="00B536E3"/>
    <w:rsid w:val="00B53DEA"/>
    <w:rsid w:val="00B54C9C"/>
    <w:rsid w:val="00B54F29"/>
    <w:rsid w:val="00B5657F"/>
    <w:rsid w:val="00B607BD"/>
    <w:rsid w:val="00B612EC"/>
    <w:rsid w:val="00B61B7A"/>
    <w:rsid w:val="00B63D65"/>
    <w:rsid w:val="00B66332"/>
    <w:rsid w:val="00B66B56"/>
    <w:rsid w:val="00B67806"/>
    <w:rsid w:val="00B67E68"/>
    <w:rsid w:val="00B713E2"/>
    <w:rsid w:val="00B737C9"/>
    <w:rsid w:val="00B73985"/>
    <w:rsid w:val="00B7402F"/>
    <w:rsid w:val="00B74A28"/>
    <w:rsid w:val="00B75CAA"/>
    <w:rsid w:val="00B75EB7"/>
    <w:rsid w:val="00B761FC"/>
    <w:rsid w:val="00B765CB"/>
    <w:rsid w:val="00B826AB"/>
    <w:rsid w:val="00B82F94"/>
    <w:rsid w:val="00B84A90"/>
    <w:rsid w:val="00B84D5E"/>
    <w:rsid w:val="00B85A17"/>
    <w:rsid w:val="00B92349"/>
    <w:rsid w:val="00B9348E"/>
    <w:rsid w:val="00B957B9"/>
    <w:rsid w:val="00B968EC"/>
    <w:rsid w:val="00B96993"/>
    <w:rsid w:val="00B97671"/>
    <w:rsid w:val="00BA00F7"/>
    <w:rsid w:val="00BA058C"/>
    <w:rsid w:val="00BA10D9"/>
    <w:rsid w:val="00BA2A04"/>
    <w:rsid w:val="00BA60E5"/>
    <w:rsid w:val="00BA645F"/>
    <w:rsid w:val="00BA6E6B"/>
    <w:rsid w:val="00BB34AC"/>
    <w:rsid w:val="00BB35F1"/>
    <w:rsid w:val="00BB65B9"/>
    <w:rsid w:val="00BB71DB"/>
    <w:rsid w:val="00BB79A4"/>
    <w:rsid w:val="00BC1555"/>
    <w:rsid w:val="00BC1902"/>
    <w:rsid w:val="00BC1E70"/>
    <w:rsid w:val="00BC3067"/>
    <w:rsid w:val="00BC363D"/>
    <w:rsid w:val="00BC49FF"/>
    <w:rsid w:val="00BC703F"/>
    <w:rsid w:val="00BC77BA"/>
    <w:rsid w:val="00BD0D0F"/>
    <w:rsid w:val="00BD1495"/>
    <w:rsid w:val="00BD18E1"/>
    <w:rsid w:val="00BD1C99"/>
    <w:rsid w:val="00BD4965"/>
    <w:rsid w:val="00BD4B21"/>
    <w:rsid w:val="00BE0250"/>
    <w:rsid w:val="00BE4754"/>
    <w:rsid w:val="00BE582E"/>
    <w:rsid w:val="00BE6CAC"/>
    <w:rsid w:val="00BF0ACB"/>
    <w:rsid w:val="00BF14A9"/>
    <w:rsid w:val="00BF3081"/>
    <w:rsid w:val="00BF3A26"/>
    <w:rsid w:val="00BF49D5"/>
    <w:rsid w:val="00BF626D"/>
    <w:rsid w:val="00C0191B"/>
    <w:rsid w:val="00C02A2A"/>
    <w:rsid w:val="00C03C7A"/>
    <w:rsid w:val="00C04054"/>
    <w:rsid w:val="00C045AD"/>
    <w:rsid w:val="00C04684"/>
    <w:rsid w:val="00C05DD5"/>
    <w:rsid w:val="00C067EC"/>
    <w:rsid w:val="00C14C08"/>
    <w:rsid w:val="00C15D52"/>
    <w:rsid w:val="00C16827"/>
    <w:rsid w:val="00C17499"/>
    <w:rsid w:val="00C175CE"/>
    <w:rsid w:val="00C17825"/>
    <w:rsid w:val="00C218D1"/>
    <w:rsid w:val="00C21F95"/>
    <w:rsid w:val="00C237F0"/>
    <w:rsid w:val="00C24DF7"/>
    <w:rsid w:val="00C25A25"/>
    <w:rsid w:val="00C2684E"/>
    <w:rsid w:val="00C27448"/>
    <w:rsid w:val="00C30364"/>
    <w:rsid w:val="00C31B69"/>
    <w:rsid w:val="00C31C8F"/>
    <w:rsid w:val="00C32A5A"/>
    <w:rsid w:val="00C36661"/>
    <w:rsid w:val="00C36A22"/>
    <w:rsid w:val="00C4149A"/>
    <w:rsid w:val="00C4175C"/>
    <w:rsid w:val="00C41982"/>
    <w:rsid w:val="00C41D2A"/>
    <w:rsid w:val="00C43081"/>
    <w:rsid w:val="00C446FA"/>
    <w:rsid w:val="00C45D35"/>
    <w:rsid w:val="00C46C0B"/>
    <w:rsid w:val="00C47B5A"/>
    <w:rsid w:val="00C53E1C"/>
    <w:rsid w:val="00C53E5E"/>
    <w:rsid w:val="00C541D9"/>
    <w:rsid w:val="00C54735"/>
    <w:rsid w:val="00C55106"/>
    <w:rsid w:val="00C5520A"/>
    <w:rsid w:val="00C5556D"/>
    <w:rsid w:val="00C56B03"/>
    <w:rsid w:val="00C61B44"/>
    <w:rsid w:val="00C62CBB"/>
    <w:rsid w:val="00C63DBE"/>
    <w:rsid w:val="00C6502B"/>
    <w:rsid w:val="00C67E04"/>
    <w:rsid w:val="00C708FC"/>
    <w:rsid w:val="00C70D07"/>
    <w:rsid w:val="00C727EC"/>
    <w:rsid w:val="00C73E22"/>
    <w:rsid w:val="00C76607"/>
    <w:rsid w:val="00C80B81"/>
    <w:rsid w:val="00C82F9D"/>
    <w:rsid w:val="00C83718"/>
    <w:rsid w:val="00C86126"/>
    <w:rsid w:val="00C86784"/>
    <w:rsid w:val="00C90D06"/>
    <w:rsid w:val="00C92623"/>
    <w:rsid w:val="00C936C9"/>
    <w:rsid w:val="00C93EE9"/>
    <w:rsid w:val="00C95C98"/>
    <w:rsid w:val="00C96BC2"/>
    <w:rsid w:val="00C97EBB"/>
    <w:rsid w:val="00CA3533"/>
    <w:rsid w:val="00CA403E"/>
    <w:rsid w:val="00CA6D19"/>
    <w:rsid w:val="00CB0BF4"/>
    <w:rsid w:val="00CB1D22"/>
    <w:rsid w:val="00CB30F9"/>
    <w:rsid w:val="00CB404E"/>
    <w:rsid w:val="00CB438F"/>
    <w:rsid w:val="00CB5FB3"/>
    <w:rsid w:val="00CB7C3D"/>
    <w:rsid w:val="00CC03A5"/>
    <w:rsid w:val="00CC1BB3"/>
    <w:rsid w:val="00CC225C"/>
    <w:rsid w:val="00CC27F8"/>
    <w:rsid w:val="00CC5DFA"/>
    <w:rsid w:val="00CC6296"/>
    <w:rsid w:val="00CC6D85"/>
    <w:rsid w:val="00CC723C"/>
    <w:rsid w:val="00CD017F"/>
    <w:rsid w:val="00CD0F0F"/>
    <w:rsid w:val="00CD24A0"/>
    <w:rsid w:val="00CD35FE"/>
    <w:rsid w:val="00CD36A3"/>
    <w:rsid w:val="00CD3821"/>
    <w:rsid w:val="00CD3B9F"/>
    <w:rsid w:val="00CD6230"/>
    <w:rsid w:val="00CE0309"/>
    <w:rsid w:val="00CE0B50"/>
    <w:rsid w:val="00CE18C9"/>
    <w:rsid w:val="00CE18FE"/>
    <w:rsid w:val="00CE443A"/>
    <w:rsid w:val="00CE5B71"/>
    <w:rsid w:val="00CE687A"/>
    <w:rsid w:val="00CE71C2"/>
    <w:rsid w:val="00CE7D94"/>
    <w:rsid w:val="00CF2CB0"/>
    <w:rsid w:val="00CF3CC3"/>
    <w:rsid w:val="00CF5393"/>
    <w:rsid w:val="00CF6359"/>
    <w:rsid w:val="00CF7BEF"/>
    <w:rsid w:val="00D00F63"/>
    <w:rsid w:val="00D0727E"/>
    <w:rsid w:val="00D078E2"/>
    <w:rsid w:val="00D07D00"/>
    <w:rsid w:val="00D12D18"/>
    <w:rsid w:val="00D134F4"/>
    <w:rsid w:val="00D14EBD"/>
    <w:rsid w:val="00D15A78"/>
    <w:rsid w:val="00D15DE5"/>
    <w:rsid w:val="00D16502"/>
    <w:rsid w:val="00D1691C"/>
    <w:rsid w:val="00D2060E"/>
    <w:rsid w:val="00D207BC"/>
    <w:rsid w:val="00D21515"/>
    <w:rsid w:val="00D220FF"/>
    <w:rsid w:val="00D22A03"/>
    <w:rsid w:val="00D23749"/>
    <w:rsid w:val="00D23C8D"/>
    <w:rsid w:val="00D24E93"/>
    <w:rsid w:val="00D25441"/>
    <w:rsid w:val="00D269F9"/>
    <w:rsid w:val="00D27884"/>
    <w:rsid w:val="00D30AA4"/>
    <w:rsid w:val="00D319E5"/>
    <w:rsid w:val="00D33DA1"/>
    <w:rsid w:val="00D372E6"/>
    <w:rsid w:val="00D4028C"/>
    <w:rsid w:val="00D40FC6"/>
    <w:rsid w:val="00D41820"/>
    <w:rsid w:val="00D43225"/>
    <w:rsid w:val="00D446F9"/>
    <w:rsid w:val="00D448E4"/>
    <w:rsid w:val="00D467E3"/>
    <w:rsid w:val="00D504FB"/>
    <w:rsid w:val="00D522A2"/>
    <w:rsid w:val="00D52F82"/>
    <w:rsid w:val="00D53660"/>
    <w:rsid w:val="00D54607"/>
    <w:rsid w:val="00D550FA"/>
    <w:rsid w:val="00D559A8"/>
    <w:rsid w:val="00D55A3E"/>
    <w:rsid w:val="00D55B71"/>
    <w:rsid w:val="00D55B81"/>
    <w:rsid w:val="00D55CBF"/>
    <w:rsid w:val="00D6011A"/>
    <w:rsid w:val="00D620D1"/>
    <w:rsid w:val="00D62203"/>
    <w:rsid w:val="00D62689"/>
    <w:rsid w:val="00D64D1E"/>
    <w:rsid w:val="00D65DE9"/>
    <w:rsid w:val="00D65E10"/>
    <w:rsid w:val="00D674CA"/>
    <w:rsid w:val="00D67AFE"/>
    <w:rsid w:val="00D7610D"/>
    <w:rsid w:val="00D813CA"/>
    <w:rsid w:val="00D81A69"/>
    <w:rsid w:val="00D81DAC"/>
    <w:rsid w:val="00D82629"/>
    <w:rsid w:val="00D87D87"/>
    <w:rsid w:val="00D9013C"/>
    <w:rsid w:val="00D912E0"/>
    <w:rsid w:val="00D91C05"/>
    <w:rsid w:val="00D924AB"/>
    <w:rsid w:val="00D93839"/>
    <w:rsid w:val="00D959F0"/>
    <w:rsid w:val="00D97C87"/>
    <w:rsid w:val="00DA1E9D"/>
    <w:rsid w:val="00DA22ED"/>
    <w:rsid w:val="00DA3864"/>
    <w:rsid w:val="00DA4373"/>
    <w:rsid w:val="00DA4FB4"/>
    <w:rsid w:val="00DA673A"/>
    <w:rsid w:val="00DA6796"/>
    <w:rsid w:val="00DA6D45"/>
    <w:rsid w:val="00DA6EB5"/>
    <w:rsid w:val="00DB0B48"/>
    <w:rsid w:val="00DB10E0"/>
    <w:rsid w:val="00DB12E4"/>
    <w:rsid w:val="00DB227A"/>
    <w:rsid w:val="00DB3554"/>
    <w:rsid w:val="00DB4235"/>
    <w:rsid w:val="00DB5567"/>
    <w:rsid w:val="00DC0610"/>
    <w:rsid w:val="00DC0E3A"/>
    <w:rsid w:val="00DC1769"/>
    <w:rsid w:val="00DC35C6"/>
    <w:rsid w:val="00DC448D"/>
    <w:rsid w:val="00DC5123"/>
    <w:rsid w:val="00DC7E98"/>
    <w:rsid w:val="00DD1784"/>
    <w:rsid w:val="00DD2349"/>
    <w:rsid w:val="00DD2A88"/>
    <w:rsid w:val="00DD4265"/>
    <w:rsid w:val="00DD6F2E"/>
    <w:rsid w:val="00DE1CC1"/>
    <w:rsid w:val="00DE283A"/>
    <w:rsid w:val="00DE2DC7"/>
    <w:rsid w:val="00DE2FF9"/>
    <w:rsid w:val="00DE3483"/>
    <w:rsid w:val="00DE3BBB"/>
    <w:rsid w:val="00DE5123"/>
    <w:rsid w:val="00DE52E6"/>
    <w:rsid w:val="00DE5CB4"/>
    <w:rsid w:val="00DE5DC7"/>
    <w:rsid w:val="00DE6222"/>
    <w:rsid w:val="00DE7018"/>
    <w:rsid w:val="00DF0428"/>
    <w:rsid w:val="00DF06B9"/>
    <w:rsid w:val="00DF0950"/>
    <w:rsid w:val="00DF1CBB"/>
    <w:rsid w:val="00DF225D"/>
    <w:rsid w:val="00DF3402"/>
    <w:rsid w:val="00DF428A"/>
    <w:rsid w:val="00DF59A9"/>
    <w:rsid w:val="00DF6B79"/>
    <w:rsid w:val="00DF7B16"/>
    <w:rsid w:val="00E01FB1"/>
    <w:rsid w:val="00E02E03"/>
    <w:rsid w:val="00E03590"/>
    <w:rsid w:val="00E04242"/>
    <w:rsid w:val="00E04DA8"/>
    <w:rsid w:val="00E05F6A"/>
    <w:rsid w:val="00E063DE"/>
    <w:rsid w:val="00E10633"/>
    <w:rsid w:val="00E11A21"/>
    <w:rsid w:val="00E120C3"/>
    <w:rsid w:val="00E1385F"/>
    <w:rsid w:val="00E139C0"/>
    <w:rsid w:val="00E166F8"/>
    <w:rsid w:val="00E16D0E"/>
    <w:rsid w:val="00E17C2A"/>
    <w:rsid w:val="00E17CAD"/>
    <w:rsid w:val="00E203AC"/>
    <w:rsid w:val="00E216F1"/>
    <w:rsid w:val="00E21A10"/>
    <w:rsid w:val="00E237DF"/>
    <w:rsid w:val="00E2380E"/>
    <w:rsid w:val="00E23CCC"/>
    <w:rsid w:val="00E249FE"/>
    <w:rsid w:val="00E25913"/>
    <w:rsid w:val="00E266A3"/>
    <w:rsid w:val="00E27344"/>
    <w:rsid w:val="00E27EE3"/>
    <w:rsid w:val="00E302BC"/>
    <w:rsid w:val="00E30CC4"/>
    <w:rsid w:val="00E31691"/>
    <w:rsid w:val="00E31BF9"/>
    <w:rsid w:val="00E32226"/>
    <w:rsid w:val="00E35147"/>
    <w:rsid w:val="00E359F9"/>
    <w:rsid w:val="00E422E1"/>
    <w:rsid w:val="00E447D8"/>
    <w:rsid w:val="00E44A12"/>
    <w:rsid w:val="00E468A3"/>
    <w:rsid w:val="00E53828"/>
    <w:rsid w:val="00E54900"/>
    <w:rsid w:val="00E5521C"/>
    <w:rsid w:val="00E60092"/>
    <w:rsid w:val="00E610BA"/>
    <w:rsid w:val="00E64637"/>
    <w:rsid w:val="00E659EB"/>
    <w:rsid w:val="00E7037C"/>
    <w:rsid w:val="00E708CB"/>
    <w:rsid w:val="00E7296D"/>
    <w:rsid w:val="00E738A1"/>
    <w:rsid w:val="00E77512"/>
    <w:rsid w:val="00E77BB0"/>
    <w:rsid w:val="00E84CD4"/>
    <w:rsid w:val="00E85655"/>
    <w:rsid w:val="00E86DDE"/>
    <w:rsid w:val="00E92C72"/>
    <w:rsid w:val="00E939E3"/>
    <w:rsid w:val="00E94946"/>
    <w:rsid w:val="00E94978"/>
    <w:rsid w:val="00E949F6"/>
    <w:rsid w:val="00E94F83"/>
    <w:rsid w:val="00E9669E"/>
    <w:rsid w:val="00E97D9E"/>
    <w:rsid w:val="00EA0330"/>
    <w:rsid w:val="00EA05EA"/>
    <w:rsid w:val="00EA18DA"/>
    <w:rsid w:val="00EA262B"/>
    <w:rsid w:val="00EA380E"/>
    <w:rsid w:val="00EA4ACC"/>
    <w:rsid w:val="00EA75D0"/>
    <w:rsid w:val="00EB09D0"/>
    <w:rsid w:val="00EB1223"/>
    <w:rsid w:val="00EB1605"/>
    <w:rsid w:val="00EB2269"/>
    <w:rsid w:val="00EB3645"/>
    <w:rsid w:val="00EB4CAC"/>
    <w:rsid w:val="00EB5759"/>
    <w:rsid w:val="00EB591D"/>
    <w:rsid w:val="00EB665A"/>
    <w:rsid w:val="00EB6F7C"/>
    <w:rsid w:val="00EC0DBC"/>
    <w:rsid w:val="00EC2089"/>
    <w:rsid w:val="00EC2154"/>
    <w:rsid w:val="00EC667A"/>
    <w:rsid w:val="00EC7468"/>
    <w:rsid w:val="00EC7C47"/>
    <w:rsid w:val="00ED0970"/>
    <w:rsid w:val="00ED1EE1"/>
    <w:rsid w:val="00ED2366"/>
    <w:rsid w:val="00ED54B0"/>
    <w:rsid w:val="00ED5802"/>
    <w:rsid w:val="00ED64C4"/>
    <w:rsid w:val="00ED6C64"/>
    <w:rsid w:val="00EE12E0"/>
    <w:rsid w:val="00EE19F2"/>
    <w:rsid w:val="00EE5151"/>
    <w:rsid w:val="00EE5D16"/>
    <w:rsid w:val="00EE5D8F"/>
    <w:rsid w:val="00EE6FFA"/>
    <w:rsid w:val="00EE7366"/>
    <w:rsid w:val="00EE7F56"/>
    <w:rsid w:val="00EF1DCD"/>
    <w:rsid w:val="00EF1F87"/>
    <w:rsid w:val="00EF4FE0"/>
    <w:rsid w:val="00EF6B8A"/>
    <w:rsid w:val="00F00047"/>
    <w:rsid w:val="00F00789"/>
    <w:rsid w:val="00F013A5"/>
    <w:rsid w:val="00F0330A"/>
    <w:rsid w:val="00F05361"/>
    <w:rsid w:val="00F0696A"/>
    <w:rsid w:val="00F07F24"/>
    <w:rsid w:val="00F10F39"/>
    <w:rsid w:val="00F118D3"/>
    <w:rsid w:val="00F14914"/>
    <w:rsid w:val="00F15EB8"/>
    <w:rsid w:val="00F16AF4"/>
    <w:rsid w:val="00F171D6"/>
    <w:rsid w:val="00F20A9C"/>
    <w:rsid w:val="00F2192D"/>
    <w:rsid w:val="00F278A6"/>
    <w:rsid w:val="00F30276"/>
    <w:rsid w:val="00F3445A"/>
    <w:rsid w:val="00F35F14"/>
    <w:rsid w:val="00F36FBE"/>
    <w:rsid w:val="00F44ECC"/>
    <w:rsid w:val="00F45651"/>
    <w:rsid w:val="00F4586C"/>
    <w:rsid w:val="00F4766A"/>
    <w:rsid w:val="00F502B8"/>
    <w:rsid w:val="00F50D42"/>
    <w:rsid w:val="00F51D5E"/>
    <w:rsid w:val="00F52B38"/>
    <w:rsid w:val="00F5763C"/>
    <w:rsid w:val="00F61176"/>
    <w:rsid w:val="00F62B98"/>
    <w:rsid w:val="00F6599E"/>
    <w:rsid w:val="00F6634F"/>
    <w:rsid w:val="00F704FB"/>
    <w:rsid w:val="00F72C55"/>
    <w:rsid w:val="00F73C3C"/>
    <w:rsid w:val="00F7631A"/>
    <w:rsid w:val="00F77C36"/>
    <w:rsid w:val="00F8030A"/>
    <w:rsid w:val="00F83225"/>
    <w:rsid w:val="00F8545A"/>
    <w:rsid w:val="00F93110"/>
    <w:rsid w:val="00F95172"/>
    <w:rsid w:val="00F95BDE"/>
    <w:rsid w:val="00F96162"/>
    <w:rsid w:val="00F9631F"/>
    <w:rsid w:val="00F967C2"/>
    <w:rsid w:val="00F973D9"/>
    <w:rsid w:val="00F97562"/>
    <w:rsid w:val="00FA0760"/>
    <w:rsid w:val="00FA1E9A"/>
    <w:rsid w:val="00FA2043"/>
    <w:rsid w:val="00FA37C8"/>
    <w:rsid w:val="00FA4A80"/>
    <w:rsid w:val="00FA6317"/>
    <w:rsid w:val="00FA7B41"/>
    <w:rsid w:val="00FB0E93"/>
    <w:rsid w:val="00FB2666"/>
    <w:rsid w:val="00FB4DBF"/>
    <w:rsid w:val="00FB7821"/>
    <w:rsid w:val="00FC1DF8"/>
    <w:rsid w:val="00FC2345"/>
    <w:rsid w:val="00FC4EAA"/>
    <w:rsid w:val="00FD1922"/>
    <w:rsid w:val="00FD1957"/>
    <w:rsid w:val="00FD48B4"/>
    <w:rsid w:val="00FD5C7E"/>
    <w:rsid w:val="00FD5CA2"/>
    <w:rsid w:val="00FD61E3"/>
    <w:rsid w:val="00FD7811"/>
    <w:rsid w:val="00FE1422"/>
    <w:rsid w:val="00FE2CA6"/>
    <w:rsid w:val="00FE2D4C"/>
    <w:rsid w:val="00FF0396"/>
    <w:rsid w:val="00FF1BC7"/>
    <w:rsid w:val="00FF27B2"/>
    <w:rsid w:val="00FF4BB3"/>
    <w:rsid w:val="00FF5508"/>
    <w:rsid w:val="00FF5793"/>
    <w:rsid w:val="00FF5FA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93"/>
    <w:rPr>
      <w:snapToGrid w:val="0"/>
      <w:sz w:val="24"/>
      <w:lang w:val="en-GB" w:eastAsia="en-US"/>
    </w:rPr>
  </w:style>
  <w:style w:type="paragraph" w:styleId="Naslov1">
    <w:name w:val="heading 1"/>
    <w:basedOn w:val="Normal"/>
    <w:next w:val="Normal"/>
    <w:qFormat/>
    <w:rsid w:val="009507EB"/>
    <w:pPr>
      <w:keepNext/>
      <w:spacing w:before="240" w:after="60"/>
      <w:outlineLvl w:val="0"/>
    </w:pPr>
    <w:rPr>
      <w:rFonts w:ascii="Arial" w:hAnsi="Arial"/>
      <w:b/>
      <w:kern w:val="28"/>
      <w:sz w:val="28"/>
    </w:rPr>
  </w:style>
  <w:style w:type="paragraph" w:styleId="Naslov2">
    <w:name w:val="heading 2"/>
    <w:basedOn w:val="Normal"/>
    <w:next w:val="Normal"/>
    <w:qFormat/>
    <w:rsid w:val="009507EB"/>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9507EB"/>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9507EB"/>
    <w:pPr>
      <w:keepNext/>
      <w:spacing w:after="240"/>
      <w:ind w:left="1984" w:hanging="782"/>
      <w:jc w:val="both"/>
      <w:outlineLvl w:val="3"/>
    </w:pPr>
  </w:style>
  <w:style w:type="paragraph" w:styleId="Naslov5">
    <w:name w:val="heading 5"/>
    <w:basedOn w:val="Normal"/>
    <w:next w:val="Normal"/>
    <w:qFormat/>
    <w:rsid w:val="009507EB"/>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9507EB"/>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9507EB"/>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9507EB"/>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9507EB"/>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9507EB"/>
    <w:pPr>
      <w:tabs>
        <w:tab w:val="left" w:pos="2302"/>
      </w:tabs>
      <w:spacing w:after="240"/>
      <w:ind w:left="1202"/>
      <w:jc w:val="both"/>
    </w:pPr>
  </w:style>
  <w:style w:type="paragraph" w:customStyle="1" w:styleId="Application1">
    <w:name w:val="Application1"/>
    <w:basedOn w:val="Naslov1"/>
    <w:next w:val="Application2"/>
    <w:rsid w:val="009507EB"/>
    <w:pPr>
      <w:pageBreakBefore/>
      <w:widowControl w:val="0"/>
      <w:numPr>
        <w:numId w:val="3"/>
      </w:numPr>
      <w:spacing w:before="0" w:after="480"/>
    </w:pPr>
    <w:rPr>
      <w:caps/>
    </w:rPr>
  </w:style>
  <w:style w:type="paragraph" w:customStyle="1" w:styleId="Application2">
    <w:name w:val="Application2"/>
    <w:basedOn w:val="Normal"/>
    <w:rsid w:val="009507EB"/>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9507EB"/>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9507EB"/>
    <w:pPr>
      <w:numPr>
        <w:numId w:val="0"/>
      </w:numPr>
      <w:ind w:left="567"/>
    </w:pPr>
    <w:rPr>
      <w:sz w:val="20"/>
    </w:rPr>
  </w:style>
  <w:style w:type="paragraph" w:customStyle="1" w:styleId="Application5">
    <w:name w:val="Application5"/>
    <w:basedOn w:val="Application2"/>
    <w:autoRedefine/>
    <w:rsid w:val="009507EB"/>
    <w:pPr>
      <w:numPr>
        <w:numId w:val="0"/>
      </w:numPr>
      <w:tabs>
        <w:tab w:val="clear" w:pos="567"/>
        <w:tab w:val="num" w:pos="0"/>
      </w:tabs>
      <w:ind w:left="360" w:hanging="360"/>
    </w:pPr>
    <w:rPr>
      <w:sz w:val="24"/>
    </w:rPr>
  </w:style>
  <w:style w:type="paragraph" w:customStyle="1" w:styleId="Article">
    <w:name w:val="Article"/>
    <w:basedOn w:val="Normal"/>
    <w:autoRedefine/>
    <w:rsid w:val="009507EB"/>
    <w:rPr>
      <w:rFonts w:ascii="Arial" w:hAnsi="Arial"/>
      <w:b/>
      <w:sz w:val="22"/>
      <w:u w:val="single"/>
    </w:rPr>
  </w:style>
  <w:style w:type="paragraph" w:customStyle="1" w:styleId="Clause">
    <w:name w:val="Clause"/>
    <w:basedOn w:val="Normal"/>
    <w:autoRedefine/>
    <w:rsid w:val="009507EB"/>
    <w:pPr>
      <w:numPr>
        <w:numId w:val="6"/>
      </w:numPr>
    </w:pPr>
    <w:rPr>
      <w:rFonts w:ascii="Arial" w:hAnsi="Arial"/>
      <w:sz w:val="22"/>
    </w:rPr>
  </w:style>
  <w:style w:type="paragraph" w:customStyle="1" w:styleId="NumPar4">
    <w:name w:val="NumPar 4"/>
    <w:basedOn w:val="Naslov4"/>
    <w:next w:val="Text4"/>
    <w:rsid w:val="009507EB"/>
    <w:pPr>
      <w:keepNext w:val="0"/>
    </w:pPr>
  </w:style>
  <w:style w:type="paragraph" w:styleId="Naslov">
    <w:name w:val="Title"/>
    <w:basedOn w:val="Normal"/>
    <w:next w:val="SubTitle1"/>
    <w:qFormat/>
    <w:rsid w:val="009507EB"/>
    <w:pPr>
      <w:spacing w:after="480"/>
      <w:jc w:val="center"/>
    </w:pPr>
    <w:rPr>
      <w:b/>
      <w:sz w:val="48"/>
    </w:rPr>
  </w:style>
  <w:style w:type="paragraph" w:customStyle="1" w:styleId="SubTitle1">
    <w:name w:val="SubTitle 1"/>
    <w:basedOn w:val="Normal"/>
    <w:next w:val="SubTitle2"/>
    <w:rsid w:val="009507EB"/>
    <w:pPr>
      <w:spacing w:after="240"/>
      <w:jc w:val="center"/>
    </w:pPr>
    <w:rPr>
      <w:b/>
      <w:sz w:val="40"/>
    </w:rPr>
  </w:style>
  <w:style w:type="paragraph" w:customStyle="1" w:styleId="SubTitle2">
    <w:name w:val="SubTitle 2"/>
    <w:basedOn w:val="Normal"/>
    <w:rsid w:val="009507EB"/>
    <w:pPr>
      <w:spacing w:after="240"/>
      <w:jc w:val="center"/>
    </w:pPr>
    <w:rPr>
      <w:b/>
      <w:sz w:val="32"/>
    </w:rPr>
  </w:style>
  <w:style w:type="paragraph" w:customStyle="1" w:styleId="PartTitle">
    <w:name w:val="PartTitle"/>
    <w:basedOn w:val="Normal"/>
    <w:next w:val="ChapterTitle"/>
    <w:rsid w:val="009507EB"/>
    <w:pPr>
      <w:keepNext/>
      <w:pageBreakBefore/>
      <w:spacing w:after="480"/>
      <w:jc w:val="center"/>
    </w:pPr>
    <w:rPr>
      <w:b/>
      <w:sz w:val="36"/>
    </w:rPr>
  </w:style>
  <w:style w:type="paragraph" w:customStyle="1" w:styleId="ChapterTitle">
    <w:name w:val="ChapterTitle"/>
    <w:basedOn w:val="Normal"/>
    <w:next w:val="SectionTitle"/>
    <w:rsid w:val="009507EB"/>
    <w:pPr>
      <w:keepNext/>
      <w:spacing w:after="480"/>
      <w:jc w:val="center"/>
    </w:pPr>
    <w:rPr>
      <w:b/>
      <w:sz w:val="32"/>
    </w:rPr>
  </w:style>
  <w:style w:type="paragraph" w:customStyle="1" w:styleId="SectionTitle">
    <w:name w:val="SectionTitle"/>
    <w:basedOn w:val="Normal"/>
    <w:next w:val="Naslov1"/>
    <w:rsid w:val="009507EB"/>
    <w:pPr>
      <w:keepNext/>
      <w:spacing w:after="480"/>
      <w:jc w:val="center"/>
    </w:pPr>
    <w:rPr>
      <w:b/>
      <w:smallCaps/>
      <w:sz w:val="28"/>
    </w:rPr>
  </w:style>
  <w:style w:type="paragraph" w:styleId="Sadraj1">
    <w:name w:val="toc 1"/>
    <w:basedOn w:val="Normal"/>
    <w:next w:val="Normal"/>
    <w:autoRedefine/>
    <w:uiPriority w:val="39"/>
    <w:rsid w:val="00391C46"/>
    <w:pPr>
      <w:tabs>
        <w:tab w:val="left" w:pos="284"/>
        <w:tab w:val="right" w:pos="9628"/>
      </w:tabs>
      <w:spacing w:after="240"/>
      <w:ind w:left="284" w:hanging="284"/>
    </w:pPr>
    <w:rPr>
      <w:rFonts w:asciiTheme="minorHAnsi" w:hAnsiTheme="minorHAnsi"/>
      <w:b/>
      <w:caps/>
      <w:lang w:val="hr-HR"/>
    </w:rPr>
  </w:style>
  <w:style w:type="paragraph" w:styleId="Sadraj2">
    <w:name w:val="toc 2"/>
    <w:basedOn w:val="Normal"/>
    <w:next w:val="Normal"/>
    <w:autoRedefine/>
    <w:uiPriority w:val="39"/>
    <w:rsid w:val="00F4766A"/>
    <w:pPr>
      <w:tabs>
        <w:tab w:val="left" w:pos="709"/>
        <w:tab w:val="right" w:leader="dot" w:pos="9628"/>
      </w:tabs>
      <w:spacing w:after="80"/>
      <w:ind w:left="709" w:hanging="425"/>
    </w:pPr>
    <w:rPr>
      <w:rFonts w:asciiTheme="minorHAnsi" w:hAnsiTheme="minorHAnsi"/>
      <w:b/>
      <w:noProof/>
      <w:lang w:val="hr-HR"/>
    </w:rPr>
  </w:style>
  <w:style w:type="paragraph" w:styleId="Sadraj3">
    <w:name w:val="toc 3"/>
    <w:basedOn w:val="Normal"/>
    <w:next w:val="Normal"/>
    <w:autoRedefine/>
    <w:uiPriority w:val="39"/>
    <w:rsid w:val="00391C46"/>
    <w:pPr>
      <w:tabs>
        <w:tab w:val="left" w:pos="1134"/>
        <w:tab w:val="right" w:leader="dot" w:pos="9628"/>
      </w:tabs>
      <w:spacing w:after="40"/>
      <w:ind w:left="1701" w:hanging="1134"/>
    </w:pPr>
    <w:rPr>
      <w:rFonts w:asciiTheme="minorHAnsi" w:hAnsiTheme="minorHAnsi"/>
      <w:sz w:val="22"/>
      <w:lang w:val="hr-HR"/>
    </w:rPr>
  </w:style>
  <w:style w:type="paragraph" w:styleId="Sadraj4">
    <w:name w:val="toc 4"/>
    <w:basedOn w:val="Normal"/>
    <w:next w:val="Normal"/>
    <w:autoRedefine/>
    <w:semiHidden/>
    <w:rsid w:val="009507EB"/>
    <w:pPr>
      <w:ind w:left="480"/>
    </w:pPr>
    <w:rPr>
      <w:sz w:val="20"/>
    </w:rPr>
  </w:style>
  <w:style w:type="paragraph" w:customStyle="1" w:styleId="AnnexTOC">
    <w:name w:val="AnnexTOC"/>
    <w:basedOn w:val="Sadraj1"/>
    <w:rsid w:val="009507EB"/>
  </w:style>
  <w:style w:type="paragraph" w:customStyle="1" w:styleId="Guidelines1">
    <w:name w:val="Guidelines 1"/>
    <w:basedOn w:val="Sadraj1"/>
    <w:rsid w:val="009507EB"/>
    <w:pPr>
      <w:pageBreakBefore/>
      <w:spacing w:after="480"/>
      <w:ind w:left="488" w:hanging="488"/>
    </w:pPr>
  </w:style>
  <w:style w:type="paragraph" w:customStyle="1" w:styleId="Guidelines2">
    <w:name w:val="Guidelines 2"/>
    <w:basedOn w:val="Normal"/>
    <w:rsid w:val="009507EB"/>
    <w:pPr>
      <w:spacing w:before="240" w:after="240"/>
      <w:jc w:val="both"/>
    </w:pPr>
    <w:rPr>
      <w:b/>
      <w:smallCaps/>
    </w:rPr>
  </w:style>
  <w:style w:type="paragraph" w:customStyle="1" w:styleId="Text1">
    <w:name w:val="Text 1"/>
    <w:basedOn w:val="Normal"/>
    <w:rsid w:val="009507EB"/>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9507E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9507EB"/>
    <w:pPr>
      <w:tabs>
        <w:tab w:val="left" w:pos="2161"/>
      </w:tabs>
      <w:spacing w:after="240"/>
      <w:ind w:left="1202"/>
      <w:jc w:val="both"/>
    </w:pPr>
  </w:style>
  <w:style w:type="paragraph" w:customStyle="1" w:styleId="p3">
    <w:name w:val="p3"/>
    <w:basedOn w:val="Normal"/>
    <w:rsid w:val="009507EB"/>
    <w:pPr>
      <w:widowControl w:val="0"/>
      <w:tabs>
        <w:tab w:val="left" w:pos="1420"/>
      </w:tabs>
      <w:spacing w:line="260" w:lineRule="atLeast"/>
      <w:ind w:left="360"/>
      <w:jc w:val="both"/>
    </w:pPr>
  </w:style>
  <w:style w:type="paragraph" w:customStyle="1" w:styleId="Guidelines5">
    <w:name w:val="Guidelines 5"/>
    <w:basedOn w:val="Normal"/>
    <w:rsid w:val="009507EB"/>
    <w:pPr>
      <w:spacing w:before="240" w:after="240"/>
      <w:jc w:val="both"/>
    </w:pPr>
    <w:rPr>
      <w:b/>
    </w:rPr>
  </w:style>
  <w:style w:type="character" w:styleId="Hiperveza">
    <w:name w:val="Hyperlink"/>
    <w:rsid w:val="009507EB"/>
    <w:rPr>
      <w:color w:val="0000FF"/>
      <w:u w:val="single"/>
    </w:rPr>
  </w:style>
  <w:style w:type="paragraph" w:customStyle="1" w:styleId="Dash2">
    <w:name w:val="Dash 2"/>
    <w:basedOn w:val="Normal"/>
    <w:rsid w:val="009507EB"/>
    <w:pPr>
      <w:spacing w:after="240"/>
      <w:ind w:left="1441" w:hanging="238"/>
      <w:jc w:val="both"/>
    </w:pPr>
  </w:style>
  <w:style w:type="paragraph" w:customStyle="1" w:styleId="References">
    <w:name w:val="References"/>
    <w:basedOn w:val="Normal"/>
    <w:next w:val="AddressTR"/>
    <w:rsid w:val="009507EB"/>
    <w:pPr>
      <w:spacing w:after="240"/>
      <w:ind w:left="5103"/>
    </w:pPr>
    <w:rPr>
      <w:sz w:val="20"/>
    </w:rPr>
  </w:style>
  <w:style w:type="paragraph" w:customStyle="1" w:styleId="AddressTR">
    <w:name w:val="AddressTR"/>
    <w:basedOn w:val="Normal"/>
    <w:next w:val="Normal"/>
    <w:rsid w:val="009507EB"/>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9507EB"/>
    <w:pPr>
      <w:spacing w:after="240"/>
      <w:ind w:left="357" w:hanging="357"/>
      <w:jc w:val="both"/>
    </w:pPr>
    <w:rPr>
      <w:sz w:val="20"/>
    </w:rPr>
  </w:style>
  <w:style w:type="paragraph" w:styleId="Zaglavlje">
    <w:name w:val="header"/>
    <w:basedOn w:val="Normal"/>
    <w:link w:val="ZaglavljeChar"/>
    <w:uiPriority w:val="99"/>
    <w:rsid w:val="009507EB"/>
    <w:pPr>
      <w:tabs>
        <w:tab w:val="center" w:pos="4153"/>
        <w:tab w:val="right" w:pos="8306"/>
      </w:tabs>
      <w:spacing w:after="240"/>
      <w:jc w:val="both"/>
    </w:pPr>
  </w:style>
  <w:style w:type="character" w:styleId="Brojstranice">
    <w:name w:val="page number"/>
    <w:basedOn w:val="Zadanifontodlomka"/>
    <w:rsid w:val="009507EB"/>
  </w:style>
  <w:style w:type="paragraph" w:styleId="Podnoje">
    <w:name w:val="footer"/>
    <w:basedOn w:val="Normal"/>
    <w:link w:val="PodnojeChar"/>
    <w:uiPriority w:val="99"/>
    <w:rsid w:val="009507EB"/>
    <w:pPr>
      <w:ind w:right="-567"/>
    </w:pPr>
    <w:rPr>
      <w:rFonts w:ascii="Arial" w:hAnsi="Arial"/>
      <w:sz w:val="16"/>
    </w:rPr>
  </w:style>
  <w:style w:type="paragraph" w:customStyle="1" w:styleId="DoubSign">
    <w:name w:val="DoubSign"/>
    <w:basedOn w:val="Normal"/>
    <w:next w:val="Enclosures"/>
    <w:rsid w:val="009507EB"/>
    <w:pPr>
      <w:tabs>
        <w:tab w:val="left" w:pos="5103"/>
      </w:tabs>
      <w:spacing w:before="1200"/>
    </w:pPr>
  </w:style>
  <w:style w:type="paragraph" w:customStyle="1" w:styleId="Enclosures">
    <w:name w:val="Enclosures"/>
    <w:basedOn w:val="Normal"/>
    <w:rsid w:val="009507EB"/>
    <w:pPr>
      <w:keepNext/>
      <w:keepLines/>
      <w:tabs>
        <w:tab w:val="left" w:pos="5642"/>
      </w:tabs>
      <w:spacing w:before="480"/>
      <w:ind w:left="1191" w:hanging="1191"/>
    </w:pPr>
  </w:style>
  <w:style w:type="paragraph" w:customStyle="1" w:styleId="Style0">
    <w:name w:val="Style0"/>
    <w:rsid w:val="009507EB"/>
    <w:rPr>
      <w:rFonts w:ascii="Arial" w:hAnsi="Arial"/>
      <w:snapToGrid w:val="0"/>
      <w:sz w:val="24"/>
      <w:lang w:val="en-US" w:eastAsia="en-US"/>
    </w:rPr>
  </w:style>
  <w:style w:type="paragraph" w:styleId="Tijeloteksta">
    <w:name w:val="Body Text"/>
    <w:basedOn w:val="Normal"/>
    <w:rsid w:val="0095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9507EB"/>
    <w:pPr>
      <w:tabs>
        <w:tab w:val="left" w:pos="2302"/>
      </w:tabs>
      <w:spacing w:after="240"/>
      <w:ind w:left="1202"/>
      <w:jc w:val="both"/>
    </w:pPr>
  </w:style>
  <w:style w:type="paragraph" w:styleId="Uvuenotijeloteksta">
    <w:name w:val="Body Text Indent"/>
    <w:basedOn w:val="Normal"/>
    <w:rsid w:val="009507EB"/>
    <w:pPr>
      <w:jc w:val="both"/>
    </w:pPr>
  </w:style>
  <w:style w:type="paragraph" w:styleId="Kartadokumenta">
    <w:name w:val="Document Map"/>
    <w:basedOn w:val="Normal"/>
    <w:semiHidden/>
    <w:rsid w:val="009507EB"/>
    <w:pPr>
      <w:shd w:val="clear" w:color="auto" w:fill="000080"/>
    </w:pPr>
    <w:rPr>
      <w:rFonts w:ascii="Tahoma" w:hAnsi="Tahoma"/>
    </w:rPr>
  </w:style>
  <w:style w:type="paragraph" w:styleId="Sadraj5">
    <w:name w:val="toc 5"/>
    <w:basedOn w:val="Normal"/>
    <w:next w:val="Normal"/>
    <w:autoRedefine/>
    <w:semiHidden/>
    <w:rsid w:val="009507EB"/>
    <w:pPr>
      <w:ind w:left="720"/>
    </w:pPr>
    <w:rPr>
      <w:sz w:val="20"/>
    </w:rPr>
  </w:style>
  <w:style w:type="paragraph" w:styleId="Sadraj6">
    <w:name w:val="toc 6"/>
    <w:basedOn w:val="Normal"/>
    <w:next w:val="Normal"/>
    <w:autoRedefine/>
    <w:semiHidden/>
    <w:rsid w:val="009507EB"/>
    <w:pPr>
      <w:ind w:left="960"/>
    </w:pPr>
    <w:rPr>
      <w:sz w:val="20"/>
    </w:rPr>
  </w:style>
  <w:style w:type="paragraph" w:styleId="Sadraj7">
    <w:name w:val="toc 7"/>
    <w:basedOn w:val="Normal"/>
    <w:next w:val="Normal"/>
    <w:autoRedefine/>
    <w:semiHidden/>
    <w:rsid w:val="009507EB"/>
    <w:pPr>
      <w:ind w:left="1200"/>
    </w:pPr>
    <w:rPr>
      <w:sz w:val="20"/>
    </w:rPr>
  </w:style>
  <w:style w:type="paragraph" w:styleId="Sadraj8">
    <w:name w:val="toc 8"/>
    <w:basedOn w:val="Normal"/>
    <w:next w:val="Normal"/>
    <w:autoRedefine/>
    <w:semiHidden/>
    <w:rsid w:val="009507EB"/>
    <w:pPr>
      <w:ind w:left="1440"/>
    </w:pPr>
    <w:rPr>
      <w:sz w:val="20"/>
    </w:rPr>
  </w:style>
  <w:style w:type="paragraph" w:styleId="Sadraj9">
    <w:name w:val="toc 9"/>
    <w:basedOn w:val="Normal"/>
    <w:next w:val="Normal"/>
    <w:autoRedefine/>
    <w:semiHidden/>
    <w:rsid w:val="009507EB"/>
    <w:pPr>
      <w:ind w:left="1680"/>
    </w:pPr>
    <w:rPr>
      <w:sz w:val="20"/>
    </w:rPr>
  </w:style>
  <w:style w:type="paragraph" w:styleId="Tijeloteksta3">
    <w:name w:val="Body Text 3"/>
    <w:basedOn w:val="Normal"/>
    <w:rsid w:val="009507EB"/>
    <w:pPr>
      <w:ind w:right="-51"/>
      <w:jc w:val="both"/>
      <w:outlineLvl w:val="0"/>
    </w:pPr>
    <w:rPr>
      <w:rFonts w:ascii="Arial" w:hAnsi="Arial"/>
      <w:sz w:val="22"/>
      <w:lang w:val="fr-FR"/>
    </w:rPr>
  </w:style>
  <w:style w:type="character" w:styleId="SlijeenaHiperveza">
    <w:name w:val="FollowedHyperlink"/>
    <w:rsid w:val="009507EB"/>
    <w:rPr>
      <w:color w:val="800080"/>
      <w:u w:val="single"/>
    </w:rPr>
  </w:style>
  <w:style w:type="paragraph" w:customStyle="1" w:styleId="NumPar2">
    <w:name w:val="NumPar 2"/>
    <w:basedOn w:val="Naslov2"/>
    <w:next w:val="Text2"/>
    <w:rsid w:val="009507EB"/>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9507EB"/>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character" w:styleId="HTML-navod">
    <w:name w:val="HTML Cite"/>
    <w:basedOn w:val="Zadanifontodlomka"/>
    <w:uiPriority w:val="99"/>
    <w:semiHidden/>
    <w:unhideWhenUsed/>
    <w:rsid w:val="00950CF6"/>
    <w:rPr>
      <w:i/>
      <w:iCs/>
    </w:rPr>
  </w:style>
  <w:style w:type="character" w:styleId="Istaknuto">
    <w:name w:val="Emphasis"/>
    <w:basedOn w:val="Zadanifontodlomka"/>
    <w:uiPriority w:val="20"/>
    <w:qFormat/>
    <w:rsid w:val="00950CF6"/>
    <w:rPr>
      <w:i/>
      <w:iCs/>
    </w:rPr>
  </w:style>
  <w:style w:type="character" w:customStyle="1" w:styleId="FontStyle11">
    <w:name w:val="Font Style11"/>
    <w:basedOn w:val="Zadanifontodlomka"/>
    <w:rsid w:val="00C97EBB"/>
    <w:rPr>
      <w:rFonts w:ascii="Times New Roman" w:hAnsi="Times New Roman" w:cs="Times New Roman" w:hint="default"/>
      <w:b/>
      <w:bCs/>
      <w:sz w:val="22"/>
      <w:szCs w:val="22"/>
    </w:rPr>
  </w:style>
  <w:style w:type="paragraph" w:customStyle="1" w:styleId="Style1">
    <w:name w:val="Style1"/>
    <w:basedOn w:val="Normal"/>
    <w:rsid w:val="00DD2349"/>
    <w:pPr>
      <w:widowControl w:val="0"/>
      <w:autoSpaceDE w:val="0"/>
      <w:autoSpaceDN w:val="0"/>
      <w:adjustRightInd w:val="0"/>
      <w:spacing w:line="277" w:lineRule="exact"/>
      <w:jc w:val="center"/>
    </w:pPr>
    <w:rPr>
      <w:snapToGrid/>
      <w:szCs w:val="24"/>
      <w:lang w:val="hr-HR" w:eastAsia="hr-HR"/>
    </w:rPr>
  </w:style>
  <w:style w:type="character" w:styleId="Naglaeno">
    <w:name w:val="Strong"/>
    <w:basedOn w:val="Zadanifontodlomka"/>
    <w:qFormat/>
    <w:rsid w:val="00F854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085346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53">
          <w:marLeft w:val="45"/>
          <w:marRight w:val="45"/>
          <w:marTop w:val="0"/>
          <w:marBottom w:val="0"/>
          <w:divBdr>
            <w:top w:val="none" w:sz="0" w:space="0" w:color="auto"/>
            <w:left w:val="none" w:sz="0" w:space="0" w:color="auto"/>
            <w:bottom w:val="none" w:sz="0" w:space="0" w:color="auto"/>
            <w:right w:val="none" w:sz="0" w:space="0" w:color="auto"/>
          </w:divBdr>
          <w:divsChild>
            <w:div w:id="2718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7207">
      <w:bodyDiv w:val="1"/>
      <w:marLeft w:val="0"/>
      <w:marRight w:val="0"/>
      <w:marTop w:val="0"/>
      <w:marBottom w:val="0"/>
      <w:divBdr>
        <w:top w:val="none" w:sz="0" w:space="0" w:color="auto"/>
        <w:left w:val="none" w:sz="0" w:space="0" w:color="auto"/>
        <w:bottom w:val="none" w:sz="0" w:space="0" w:color="auto"/>
        <w:right w:val="none" w:sz="0" w:space="0" w:color="auto"/>
      </w:divBdr>
      <w:divsChild>
        <w:div w:id="1832791531">
          <w:marLeft w:val="45"/>
          <w:marRight w:val="45"/>
          <w:marTop w:val="0"/>
          <w:marBottom w:val="0"/>
          <w:divBdr>
            <w:top w:val="none" w:sz="0" w:space="0" w:color="auto"/>
            <w:left w:val="none" w:sz="0" w:space="0" w:color="auto"/>
            <w:bottom w:val="none" w:sz="0" w:space="0" w:color="auto"/>
            <w:right w:val="none" w:sz="0" w:space="0" w:color="auto"/>
          </w:divBdr>
          <w:divsChild>
            <w:div w:id="1291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0103">
      <w:bodyDiv w:val="1"/>
      <w:marLeft w:val="0"/>
      <w:marRight w:val="0"/>
      <w:marTop w:val="0"/>
      <w:marBottom w:val="0"/>
      <w:divBdr>
        <w:top w:val="none" w:sz="0" w:space="0" w:color="auto"/>
        <w:left w:val="none" w:sz="0" w:space="0" w:color="auto"/>
        <w:bottom w:val="none" w:sz="0" w:space="0" w:color="auto"/>
        <w:right w:val="none" w:sz="0" w:space="0" w:color="auto"/>
      </w:divBdr>
      <w:divsChild>
        <w:div w:id="947469231">
          <w:marLeft w:val="45"/>
          <w:marRight w:val="45"/>
          <w:marTop w:val="0"/>
          <w:marBottom w:val="0"/>
          <w:divBdr>
            <w:top w:val="none" w:sz="0" w:space="0" w:color="auto"/>
            <w:left w:val="none" w:sz="0" w:space="0" w:color="auto"/>
            <w:bottom w:val="none" w:sz="0" w:space="0" w:color="auto"/>
            <w:right w:val="none" w:sz="0" w:space="0" w:color="auto"/>
          </w:divBdr>
          <w:divsChild>
            <w:div w:id="1561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lika-trnovitica.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elika-trnovitica.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velika-trnovitica@bj.t-com.hr" TargetMode="External"/><Relationship Id="rId5" Type="http://schemas.openxmlformats.org/officeDocument/2006/relationships/webSettings" Target="webSettings.xml"/><Relationship Id="rId15" Type="http://schemas.openxmlformats.org/officeDocument/2006/relationships/hyperlink" Target="http://www.velika-trnovitica.hr/" TargetMode="External"/><Relationship Id="rId10" Type="http://schemas.openxmlformats.org/officeDocument/2006/relationships/hyperlink" Target="http://www.velika-trnovitica.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www.velika-trnovitica.hr" TargetMode="External"/><Relationship Id="rId14" Type="http://schemas.openxmlformats.org/officeDocument/2006/relationships/hyperlink" Target="http://www.velika-trnovit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9E2C0-DF43-4EAA-B69B-C58CC8B8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16</Pages>
  <Words>5280</Words>
  <Characters>30099</Characters>
  <Application>Microsoft Office Word</Application>
  <DocSecurity>0</DocSecurity>
  <Lines>250</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Grizli777</Company>
  <LinksUpToDate>false</LinksUpToDate>
  <CharactersWithSpaces>35309</CharactersWithSpaces>
  <SharedDoc>false</SharedDoc>
  <HLinks>
    <vt:vector size="90" baseType="variant">
      <vt:variant>
        <vt:i4>5243003</vt:i4>
      </vt:variant>
      <vt:variant>
        <vt:i4>42</vt:i4>
      </vt:variant>
      <vt:variant>
        <vt:i4>0</vt:i4>
      </vt:variant>
      <vt:variant>
        <vt:i4>5</vt:i4>
      </vt:variant>
      <vt:variant>
        <vt:lpwstr>http://www.mspm.hr/djelokrug_aktivnosti/socijalna_skrb/standardi_kvalitete_socijalnih_usluga</vt:lpwstr>
      </vt:variant>
      <vt:variant>
        <vt:lpwstr/>
      </vt:variant>
      <vt:variant>
        <vt:i4>6553635</vt:i4>
      </vt:variant>
      <vt:variant>
        <vt:i4>39</vt:i4>
      </vt:variant>
      <vt:variant>
        <vt:i4>0</vt:i4>
      </vt:variant>
      <vt:variant>
        <vt:i4>5</vt:i4>
      </vt:variant>
      <vt:variant>
        <vt:lpwstr>http://www.mfin.hr/adminmax/docs/Ekonomski program Republike Hrvatske 2013.pdf</vt:lpwstr>
      </vt:variant>
      <vt:variant>
        <vt:lpwstr/>
      </vt:variant>
      <vt:variant>
        <vt:i4>4391259</vt:i4>
      </vt:variant>
      <vt:variant>
        <vt:i4>36</vt:i4>
      </vt:variant>
      <vt:variant>
        <vt:i4>0</vt:i4>
      </vt:variant>
      <vt:variant>
        <vt:i4>5</vt:i4>
      </vt:variant>
      <vt:variant>
        <vt:lpwstr>http://www.mspm.hr/content/download/9321/72200/file/STRATEŠKI PLAN-2014-2016.docx</vt:lpwstr>
      </vt:variant>
      <vt:variant>
        <vt:lpwstr/>
      </vt:variant>
      <vt:variant>
        <vt:i4>7012407</vt:i4>
      </vt:variant>
      <vt:variant>
        <vt:i4>33</vt:i4>
      </vt:variant>
      <vt:variant>
        <vt:i4>0</vt:i4>
      </vt:variant>
      <vt:variant>
        <vt:i4>5</vt:i4>
      </vt:variant>
      <vt:variant>
        <vt:lpwstr>http://www.mspm.hr/content/download/9573/73405/version/1/file/Plan+deinstitucionalizacije+i+transformacije.pdf</vt:lpwstr>
      </vt:variant>
      <vt:variant>
        <vt:lpwstr/>
      </vt:variant>
      <vt:variant>
        <vt:i4>5898242</vt:i4>
      </vt:variant>
      <vt:variant>
        <vt:i4>30</vt:i4>
      </vt:variant>
      <vt:variant>
        <vt:i4>0</vt:i4>
      </vt:variant>
      <vt:variant>
        <vt:i4>5</vt:i4>
      </vt:variant>
      <vt:variant>
        <vt:lpwstr>http://www.mspm.hr/content/download/9570/73396/version/1/file/Nacionalna+strategija++izjedna%C4%8Davanja+mogu%C4%87nosti+za+osobe+s+invaliditetom.pdf</vt:lpwstr>
      </vt:variant>
      <vt:variant>
        <vt:lpwstr/>
      </vt:variant>
      <vt:variant>
        <vt:i4>3735664</vt:i4>
      </vt:variant>
      <vt:variant>
        <vt:i4>27</vt:i4>
      </vt:variant>
      <vt:variant>
        <vt:i4>0</vt:i4>
      </vt:variant>
      <vt:variant>
        <vt:i4>5</vt:i4>
      </vt:variant>
      <vt:variant>
        <vt:lpwstr>http://www.mspm.hr/content/download/9572/73402/version/1/file/Strategija+razvoja+sustava+socijalne+skrbi+u+RH++2011.-2016..pdf</vt:lpwstr>
      </vt:variant>
      <vt:variant>
        <vt:lpwstr/>
      </vt:variant>
      <vt:variant>
        <vt:i4>120</vt:i4>
      </vt:variant>
      <vt:variant>
        <vt:i4>24</vt:i4>
      </vt:variant>
      <vt:variant>
        <vt:i4>0</vt:i4>
      </vt:variant>
      <vt:variant>
        <vt:i4>5</vt:i4>
      </vt:variant>
      <vt:variant>
        <vt:lpwstr>http://narodne-novine.nn.hr/clanci/sluzbeni/2013_12_157_3289.html</vt:lpwstr>
      </vt:variant>
      <vt:variant>
        <vt:lpwstr/>
      </vt:variant>
      <vt:variant>
        <vt:i4>6160402</vt:i4>
      </vt:variant>
      <vt:variant>
        <vt:i4>21</vt:i4>
      </vt:variant>
      <vt:variant>
        <vt:i4>0</vt:i4>
      </vt:variant>
      <vt:variant>
        <vt:i4>5</vt:i4>
      </vt:variant>
      <vt:variant>
        <vt:lpwstr>http://www.uzuvrh.hr/stranica.aspx?pageID=214</vt:lpwstr>
      </vt:variant>
      <vt:variant>
        <vt:lpwstr/>
      </vt:variant>
      <vt:variant>
        <vt:i4>327726</vt:i4>
      </vt:variant>
      <vt:variant>
        <vt:i4>18</vt:i4>
      </vt:variant>
      <vt:variant>
        <vt:i4>0</vt:i4>
      </vt:variant>
      <vt:variant>
        <vt:i4>5</vt:i4>
      </vt:variant>
      <vt:variant>
        <vt:lpwstr>http://www.mspm.hr/djelokrug_aktivnosti/socijalna_skrb/reforma_sustava_socijalne_skrbi</vt:lpwstr>
      </vt:variant>
      <vt:variant>
        <vt:lpwstr/>
      </vt:variant>
      <vt:variant>
        <vt:i4>3276850</vt:i4>
      </vt:variant>
      <vt:variant>
        <vt:i4>15</vt:i4>
      </vt:variant>
      <vt:variant>
        <vt:i4>0</vt:i4>
      </vt:variant>
      <vt:variant>
        <vt:i4>5</vt:i4>
      </vt:variant>
      <vt:variant>
        <vt:lpwstr>http://www.uzuvrh.hr/userfiles/file/Rezultati upitnika socijalne usluge.pdf</vt:lpwstr>
      </vt:variant>
      <vt:variant>
        <vt:lpwstr/>
      </vt:variant>
      <vt:variant>
        <vt:i4>6160402</vt:i4>
      </vt:variant>
      <vt:variant>
        <vt:i4>11</vt:i4>
      </vt:variant>
      <vt:variant>
        <vt:i4>0</vt:i4>
      </vt:variant>
      <vt:variant>
        <vt:i4>5</vt:i4>
      </vt:variant>
      <vt:variant>
        <vt:lpwstr>http://www.uzuvrh.hr/stranica.aspx?pageID=214</vt:lpwstr>
      </vt:variant>
      <vt:variant>
        <vt:lpwstr/>
      </vt:variant>
      <vt:variant>
        <vt:i4>5767209</vt:i4>
      </vt:variant>
      <vt:variant>
        <vt:i4>9</vt:i4>
      </vt:variant>
      <vt:variant>
        <vt:i4>0</vt:i4>
      </vt:variant>
      <vt:variant>
        <vt:i4>5</vt:i4>
      </vt:variant>
      <vt:variant>
        <vt:lpwstr>http://www.uzuvrh.hr/userfiles/file/prijelom_hrv.pdf</vt:lpwstr>
      </vt:variant>
      <vt:variant>
        <vt:lpwstr/>
      </vt:variant>
      <vt:variant>
        <vt:i4>3604580</vt:i4>
      </vt:variant>
      <vt:variant>
        <vt:i4>6</vt:i4>
      </vt:variant>
      <vt:variant>
        <vt:i4>0</vt:i4>
      </vt:variant>
      <vt:variant>
        <vt:i4>5</vt:i4>
      </vt:variant>
      <vt:variant>
        <vt:lpwstr>http://www.dzs.hr/Hrv_Eng/msi/2013/msi-2013_11.pdf</vt:lpwstr>
      </vt:variant>
      <vt:variant>
        <vt:lpwstr/>
      </vt:variant>
      <vt:variant>
        <vt:i4>852012</vt:i4>
      </vt:variant>
      <vt:variant>
        <vt:i4>3</vt:i4>
      </vt:variant>
      <vt:variant>
        <vt:i4>0</vt:i4>
      </vt:variant>
      <vt:variant>
        <vt:i4>5</vt:i4>
      </vt:variant>
      <vt:variant>
        <vt:lpwstr>http://www.mspm.hr/djelokrug_aktivnosti/socijalna_skrb/statisticka_izvjesca</vt:lpwstr>
      </vt:variant>
      <vt:variant>
        <vt:lpwstr/>
      </vt:variant>
      <vt:variant>
        <vt:i4>5570649</vt:i4>
      </vt:variant>
      <vt:variant>
        <vt:i4>0</vt:i4>
      </vt:variant>
      <vt:variant>
        <vt:i4>0</vt:i4>
      </vt:variant>
      <vt:variant>
        <vt:i4>5</vt:i4>
      </vt:variant>
      <vt:variant>
        <vt:lpwstr>http://www.udruga-pragma.hr/images/stories/INTEGRIRANE_SOCIJALNE_USLUGE_U_EUROPI.pdf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florean</dc:creator>
  <cp:lastModifiedBy>Općina</cp:lastModifiedBy>
  <cp:revision>249</cp:revision>
  <cp:lastPrinted>2018-01-26T13:41:00Z</cp:lastPrinted>
  <dcterms:created xsi:type="dcterms:W3CDTF">2016-05-24T12:28:00Z</dcterms:created>
  <dcterms:modified xsi:type="dcterms:W3CDTF">2018-01-30T07:26:00Z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